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B862" w14:textId="27B992EA"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 xml:space="preserve">Lisa </w:t>
      </w:r>
      <w:r>
        <w:rPr>
          <w:rFonts w:ascii="Cambria" w:eastAsia="Cambria" w:hAnsi="Cambria" w:cs="Cambria"/>
          <w:b/>
          <w:bCs/>
          <w:i/>
          <w:iCs/>
          <w:sz w:val="16"/>
          <w:szCs w:val="16"/>
        </w:rPr>
        <w:t>12</w:t>
      </w:r>
    </w:p>
    <w:p w14:paraId="117C6CE8" w14:textId="77777777" w:rsidR="00B311D2" w:rsidRPr="006247CC" w:rsidRDefault="00B311D2" w:rsidP="00B311D2">
      <w:pPr>
        <w:jc w:val="right"/>
        <w:rPr>
          <w:rFonts w:ascii="Cambria" w:eastAsia="Cambria" w:hAnsi="Cambria" w:cs="Cambria"/>
          <w:b/>
          <w:bCs/>
          <w:i/>
          <w:iCs/>
          <w:sz w:val="16"/>
          <w:szCs w:val="16"/>
        </w:rPr>
      </w:pPr>
    </w:p>
    <w:p w14:paraId="6D6AC9EF" w14:textId="77777777"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KOOSKÕLASTATUD</w:t>
      </w:r>
    </w:p>
    <w:p w14:paraId="34D1C4DE" w14:textId="77777777"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kooli nõukogu poolt 25.03.2021</w:t>
      </w:r>
    </w:p>
    <w:p w14:paraId="6E7A59FA" w14:textId="77777777"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protokoll nr 1-2/8</w:t>
      </w:r>
    </w:p>
    <w:p w14:paraId="66DACA26" w14:textId="77777777" w:rsidR="00B311D2" w:rsidRPr="006247CC" w:rsidRDefault="00B311D2" w:rsidP="00B311D2">
      <w:pPr>
        <w:jc w:val="right"/>
        <w:rPr>
          <w:rFonts w:ascii="Cambria" w:eastAsia="Calibri" w:hAnsi="Cambria"/>
          <w:b/>
          <w:i/>
          <w:sz w:val="16"/>
          <w:szCs w:val="16"/>
        </w:rPr>
      </w:pPr>
    </w:p>
    <w:p w14:paraId="7289F73B" w14:textId="77777777"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KINNITATUD</w:t>
      </w:r>
    </w:p>
    <w:p w14:paraId="31DE9410" w14:textId="77777777" w:rsidR="00B311D2" w:rsidRPr="006247CC" w:rsidRDefault="00B311D2" w:rsidP="00B311D2">
      <w:pPr>
        <w:jc w:val="right"/>
        <w:rPr>
          <w:rFonts w:ascii="Cambria" w:eastAsia="Cambria" w:hAnsi="Cambria" w:cs="Cambria"/>
          <w:b/>
          <w:bCs/>
          <w:i/>
          <w:iCs/>
          <w:sz w:val="16"/>
          <w:szCs w:val="16"/>
        </w:rPr>
      </w:pPr>
      <w:r w:rsidRPr="006247CC">
        <w:rPr>
          <w:rFonts w:ascii="Cambria" w:eastAsia="Cambria" w:hAnsi="Cambria" w:cs="Cambria"/>
          <w:b/>
          <w:bCs/>
          <w:i/>
          <w:iCs/>
          <w:sz w:val="16"/>
          <w:szCs w:val="16"/>
        </w:rPr>
        <w:t>direktori 25.03.2021</w:t>
      </w:r>
    </w:p>
    <w:p w14:paraId="42E2E694" w14:textId="77777777" w:rsidR="00B311D2" w:rsidRPr="006247CC" w:rsidRDefault="00B311D2" w:rsidP="00B311D2">
      <w:pPr>
        <w:jc w:val="right"/>
        <w:rPr>
          <w:rFonts w:ascii="Cambria" w:eastAsia="Calibri" w:hAnsi="Cambria"/>
          <w:b/>
          <w:i/>
          <w:sz w:val="16"/>
          <w:szCs w:val="16"/>
        </w:rPr>
      </w:pPr>
      <w:r w:rsidRPr="006247CC">
        <w:rPr>
          <w:rFonts w:ascii="Cambria" w:eastAsia="Cambria" w:hAnsi="Cambria" w:cs="Cambria"/>
          <w:b/>
          <w:bCs/>
          <w:i/>
          <w:iCs/>
          <w:sz w:val="16"/>
          <w:szCs w:val="16"/>
        </w:rPr>
        <w:t>käskkirjaga nr 1-9/10</w:t>
      </w:r>
    </w:p>
    <w:p w14:paraId="6E3490FD" w14:textId="12467563" w:rsidR="00C034EA" w:rsidRDefault="00C034EA" w:rsidP="00C034EA"/>
    <w:p w14:paraId="34122019" w14:textId="77777777" w:rsidR="00197FDB" w:rsidRDefault="00197FDB" w:rsidP="00C034EA"/>
    <w:p w14:paraId="084E6B1E" w14:textId="77777777" w:rsidR="00C034EA" w:rsidRDefault="00C034EA" w:rsidP="00C034EA">
      <w:pPr>
        <w:jc w:val="center"/>
        <w:rPr>
          <w:rFonts w:ascii="Cambria" w:eastAsia="Cambria" w:hAnsi="Cambria" w:cs="Cambria"/>
          <w:sz w:val="32"/>
          <w:szCs w:val="32"/>
        </w:rPr>
      </w:pPr>
    </w:p>
    <w:p w14:paraId="3C9F69D3" w14:textId="77777777" w:rsidR="00C034EA" w:rsidRDefault="00C034EA" w:rsidP="00C034EA">
      <w:pPr>
        <w:jc w:val="center"/>
        <w:rPr>
          <w:rFonts w:ascii="Cambria" w:eastAsia="Cambria" w:hAnsi="Cambria" w:cs="Cambria"/>
          <w:sz w:val="32"/>
          <w:szCs w:val="32"/>
        </w:rPr>
      </w:pPr>
    </w:p>
    <w:p w14:paraId="33FC8580" w14:textId="77777777" w:rsidR="00C034EA" w:rsidRDefault="00C034EA" w:rsidP="00C034EA">
      <w:pPr>
        <w:jc w:val="center"/>
        <w:rPr>
          <w:rFonts w:ascii="Cambria" w:eastAsia="Cambria" w:hAnsi="Cambria" w:cs="Cambria"/>
          <w:sz w:val="32"/>
          <w:szCs w:val="32"/>
        </w:rPr>
      </w:pPr>
    </w:p>
    <w:p w14:paraId="2E8DD0DE" w14:textId="77777777" w:rsidR="00C034EA" w:rsidRDefault="00C034EA" w:rsidP="00C034EA">
      <w:pPr>
        <w:jc w:val="center"/>
        <w:rPr>
          <w:rFonts w:ascii="Cambria" w:eastAsia="Cambria" w:hAnsi="Cambria" w:cs="Cambria"/>
          <w:sz w:val="32"/>
          <w:szCs w:val="32"/>
        </w:rPr>
      </w:pPr>
    </w:p>
    <w:p w14:paraId="4398BEF2" w14:textId="77777777" w:rsidR="00C034EA" w:rsidRDefault="00C034EA" w:rsidP="00C034EA">
      <w:pPr>
        <w:jc w:val="center"/>
        <w:rPr>
          <w:rFonts w:ascii="Cambria" w:eastAsia="Cambria" w:hAnsi="Cambria" w:cs="Cambria"/>
          <w:sz w:val="32"/>
          <w:szCs w:val="32"/>
        </w:rPr>
      </w:pPr>
    </w:p>
    <w:p w14:paraId="5CED5287" w14:textId="77777777" w:rsidR="00C034EA" w:rsidRDefault="00C034EA" w:rsidP="00C034EA">
      <w:pPr>
        <w:jc w:val="center"/>
        <w:rPr>
          <w:rFonts w:ascii="Cambria" w:eastAsia="Cambria" w:hAnsi="Cambria" w:cs="Cambria"/>
          <w:sz w:val="32"/>
          <w:szCs w:val="32"/>
        </w:rPr>
      </w:pPr>
    </w:p>
    <w:p w14:paraId="481A1D78" w14:textId="43A54899" w:rsidR="00C034EA" w:rsidRPr="001D0D7B" w:rsidRDefault="00C034EA" w:rsidP="00C034EA">
      <w:pPr>
        <w:jc w:val="center"/>
        <w:rPr>
          <w:rFonts w:ascii="Cambria" w:eastAsia="Cambria" w:hAnsi="Cambria" w:cs="Cambria"/>
          <w:sz w:val="32"/>
          <w:szCs w:val="32"/>
        </w:rPr>
      </w:pPr>
      <w:r w:rsidRPr="001D0D7B">
        <w:rPr>
          <w:rFonts w:ascii="Cambria" w:eastAsia="Cambria" w:hAnsi="Cambria" w:cs="Cambria"/>
          <w:sz w:val="32"/>
          <w:szCs w:val="32"/>
        </w:rPr>
        <w:t xml:space="preserve">KURESSAARE AMETIKOOLI </w:t>
      </w:r>
      <w:r>
        <w:rPr>
          <w:rFonts w:ascii="Cambria" w:eastAsia="Cambria" w:hAnsi="Cambria" w:cs="Cambria"/>
          <w:sz w:val="32"/>
          <w:szCs w:val="32"/>
        </w:rPr>
        <w:t>KÜÜNETEHNIKU</w:t>
      </w:r>
      <w:r w:rsidRPr="001D0D7B">
        <w:rPr>
          <w:rFonts w:ascii="Cambria" w:eastAsia="Cambria" w:hAnsi="Cambria" w:cs="Cambria"/>
          <w:sz w:val="32"/>
          <w:szCs w:val="32"/>
        </w:rPr>
        <w:t xml:space="preserve"> ÕPPEKAVA</w:t>
      </w:r>
    </w:p>
    <w:p w14:paraId="2CE96BC6" w14:textId="77777777" w:rsidR="00C034EA" w:rsidRPr="001D0D7B" w:rsidRDefault="00C034EA" w:rsidP="00C034EA">
      <w:pPr>
        <w:jc w:val="center"/>
        <w:rPr>
          <w:rFonts w:ascii="Cambria" w:eastAsia="Cambria" w:hAnsi="Cambria" w:cs="Cambria"/>
          <w:sz w:val="32"/>
          <w:szCs w:val="32"/>
        </w:rPr>
      </w:pPr>
      <w:r w:rsidRPr="001D0D7B">
        <w:rPr>
          <w:rFonts w:ascii="Cambria" w:eastAsia="Cambria" w:hAnsi="Cambria" w:cs="Cambria"/>
          <w:sz w:val="32"/>
          <w:szCs w:val="32"/>
        </w:rPr>
        <w:t>MOODULITE RAKENDUSKAVA</w:t>
      </w:r>
    </w:p>
    <w:p w14:paraId="11D842FB" w14:textId="27E61F7A" w:rsidR="00C034EA" w:rsidRPr="001D0D7B" w:rsidRDefault="00C034EA" w:rsidP="00C034EA">
      <w:pPr>
        <w:jc w:val="center"/>
        <w:rPr>
          <w:rFonts w:ascii="Cambria" w:eastAsia="Cambria" w:hAnsi="Cambria" w:cs="Cambria"/>
          <w:sz w:val="32"/>
          <w:szCs w:val="32"/>
        </w:rPr>
      </w:pPr>
      <w:r>
        <w:rPr>
          <w:rFonts w:ascii="Cambria" w:eastAsia="Cambria" w:hAnsi="Cambria" w:cs="Cambria"/>
          <w:sz w:val="32"/>
          <w:szCs w:val="32"/>
        </w:rPr>
        <w:t>60</w:t>
      </w:r>
      <w:r w:rsidRPr="001D0D7B">
        <w:rPr>
          <w:rFonts w:ascii="Cambria" w:eastAsia="Cambria" w:hAnsi="Cambria" w:cs="Cambria"/>
          <w:sz w:val="32"/>
          <w:szCs w:val="32"/>
        </w:rPr>
        <w:t xml:space="preserve"> EKAP</w:t>
      </w:r>
    </w:p>
    <w:p w14:paraId="2797ACDD" w14:textId="7A4BD756" w:rsidR="00C034EA" w:rsidRDefault="00C034EA" w:rsidP="00C034EA">
      <w:r>
        <w:br w:type="page"/>
      </w:r>
    </w:p>
    <w:p w14:paraId="1122C602" w14:textId="7E13002E" w:rsidR="005C373E" w:rsidRDefault="005C373E"/>
    <w:sdt>
      <w:sdtPr>
        <w:rPr>
          <w:rFonts w:asciiTheme="minorHAnsi" w:eastAsiaTheme="minorHAnsi" w:hAnsiTheme="minorHAnsi" w:cstheme="minorBidi"/>
          <w:color w:val="auto"/>
          <w:sz w:val="28"/>
          <w:szCs w:val="24"/>
          <w:lang w:eastAsia="en-US"/>
        </w:rPr>
        <w:id w:val="673073418"/>
        <w:docPartObj>
          <w:docPartGallery w:val="Table of Contents"/>
          <w:docPartUnique/>
        </w:docPartObj>
      </w:sdtPr>
      <w:sdtEndPr>
        <w:rPr>
          <w:b/>
          <w:bCs/>
        </w:rPr>
      </w:sdtEndPr>
      <w:sdtContent>
        <w:p w14:paraId="519ADE63" w14:textId="06CE0777" w:rsidR="00AE09C4" w:rsidRPr="00AE09C4" w:rsidRDefault="00AE09C4" w:rsidP="00AE09C4">
          <w:pPr>
            <w:pStyle w:val="Sisukorrapealkiri"/>
            <w:spacing w:line="360" w:lineRule="auto"/>
            <w:rPr>
              <w:rFonts w:ascii="Cambria" w:eastAsiaTheme="minorHAnsi" w:hAnsi="Cambria" w:cstheme="minorBidi"/>
              <w:color w:val="auto"/>
              <w:sz w:val="22"/>
              <w:szCs w:val="22"/>
              <w:lang w:eastAsia="en-US"/>
            </w:rPr>
          </w:pPr>
          <w:r w:rsidRPr="00AE09C4">
            <w:rPr>
              <w:rFonts w:ascii="Cambria" w:eastAsiaTheme="minorHAnsi" w:hAnsi="Cambria" w:cstheme="minorBidi"/>
              <w:color w:val="auto"/>
              <w:sz w:val="22"/>
              <w:szCs w:val="22"/>
              <w:lang w:eastAsia="en-US"/>
            </w:rPr>
            <w:t>SISUKORD</w:t>
          </w:r>
        </w:p>
        <w:p w14:paraId="6732FE8B" w14:textId="09D87F5E" w:rsidR="00AE09C4" w:rsidRPr="00AE09C4" w:rsidRDefault="007E5F86" w:rsidP="00AE09C4">
          <w:pPr>
            <w:pStyle w:val="Sisukorrapealkiri"/>
            <w:spacing w:line="360" w:lineRule="auto"/>
            <w:rPr>
              <w:rFonts w:ascii="Cambria" w:eastAsiaTheme="minorHAnsi" w:hAnsi="Cambria" w:cstheme="minorBidi"/>
              <w:color w:val="auto"/>
              <w:sz w:val="22"/>
              <w:szCs w:val="22"/>
              <w:lang w:eastAsia="en-US"/>
            </w:rPr>
          </w:pPr>
          <w:r w:rsidRPr="00AE09C4">
            <w:rPr>
              <w:rFonts w:ascii="Cambria" w:hAnsi="Cambria"/>
              <w:sz w:val="22"/>
              <w:szCs w:val="22"/>
            </w:rPr>
            <w:fldChar w:fldCharType="begin"/>
          </w:r>
          <w:r w:rsidRPr="00AE09C4">
            <w:rPr>
              <w:rFonts w:ascii="Cambria" w:hAnsi="Cambria"/>
              <w:sz w:val="22"/>
              <w:szCs w:val="22"/>
            </w:rPr>
            <w:instrText xml:space="preserve"> TOC \o "1-3" \h \z \u </w:instrText>
          </w:r>
          <w:r w:rsidRPr="00AE09C4">
            <w:rPr>
              <w:rFonts w:ascii="Cambria" w:hAnsi="Cambria"/>
              <w:sz w:val="22"/>
              <w:szCs w:val="22"/>
            </w:rPr>
            <w:fldChar w:fldCharType="separate"/>
          </w:r>
          <w:hyperlink w:anchor="_Toc67131140" w:history="1"/>
        </w:p>
        <w:p w14:paraId="2A5C184D" w14:textId="1B02E85F" w:rsidR="00AE09C4" w:rsidRPr="00AE09C4" w:rsidRDefault="00CD386F" w:rsidP="00AE09C4">
          <w:pPr>
            <w:pStyle w:val="SK1"/>
            <w:tabs>
              <w:tab w:val="right" w:leader="dot" w:pos="15696"/>
            </w:tabs>
            <w:spacing w:line="360" w:lineRule="auto"/>
            <w:rPr>
              <w:rFonts w:ascii="Cambria" w:eastAsiaTheme="minorEastAsia" w:hAnsi="Cambria"/>
              <w:noProof/>
              <w:sz w:val="22"/>
              <w:szCs w:val="22"/>
              <w:lang w:eastAsia="et-EE"/>
            </w:rPr>
          </w:pPr>
          <w:hyperlink w:anchor="_Toc67131141" w:history="1">
            <w:r w:rsidR="00AE09C4" w:rsidRPr="00AE09C4">
              <w:rPr>
                <w:rStyle w:val="Hperlink"/>
                <w:rFonts w:ascii="Cambria" w:hAnsi="Cambria"/>
                <w:noProof/>
                <w:sz w:val="22"/>
                <w:szCs w:val="22"/>
              </w:rPr>
              <w:t>PÕHIÕPINGUD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_Toc67131141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2</w:t>
            </w:r>
            <w:r w:rsidR="00AE09C4" w:rsidRPr="00AE09C4">
              <w:rPr>
                <w:rFonts w:ascii="Cambria" w:hAnsi="Cambria"/>
                <w:noProof/>
                <w:webHidden/>
                <w:sz w:val="22"/>
                <w:szCs w:val="22"/>
              </w:rPr>
              <w:fldChar w:fldCharType="end"/>
            </w:r>
          </w:hyperlink>
        </w:p>
        <w:p w14:paraId="2A1D1AD7" w14:textId="770E51DB"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2" w:history="1">
            <w:r w:rsidR="00AE09C4" w:rsidRPr="00AE09C4">
              <w:rPr>
                <w:rStyle w:val="Hperlink"/>
                <w:rFonts w:ascii="Cambria" w:hAnsi="Cambria"/>
                <w:noProof/>
                <w:sz w:val="22"/>
                <w:szCs w:val="22"/>
              </w:rPr>
              <w:t>ÕPITEE JA TÖÖ MUUTUVAS KESKKONNAS</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_Toc67131142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2</w:t>
            </w:r>
            <w:r w:rsidR="00AE09C4" w:rsidRPr="00AE09C4">
              <w:rPr>
                <w:rFonts w:ascii="Cambria" w:hAnsi="Cambria"/>
                <w:noProof/>
                <w:webHidden/>
                <w:sz w:val="22"/>
                <w:szCs w:val="22"/>
              </w:rPr>
              <w:fldChar w:fldCharType="end"/>
            </w:r>
          </w:hyperlink>
        </w:p>
        <w:p w14:paraId="399B6DEB" w14:textId="51BD23DE"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3" w:history="1">
            <w:r w:rsidR="00AE09C4" w:rsidRPr="00AE09C4">
              <w:rPr>
                <w:rStyle w:val="Hperlink"/>
                <w:rFonts w:ascii="Cambria" w:hAnsi="Cambria"/>
                <w:noProof/>
                <w:sz w:val="22"/>
                <w:szCs w:val="22"/>
              </w:rPr>
              <w:t>TÖÖ ETTEVALMISTAMINE JA TÖÖKOHA KORRASHOID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_Toc67131143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4</w:t>
            </w:r>
            <w:r w:rsidR="00AE09C4" w:rsidRPr="00AE09C4">
              <w:rPr>
                <w:rFonts w:ascii="Cambria" w:hAnsi="Cambria"/>
                <w:noProof/>
                <w:webHidden/>
                <w:sz w:val="22"/>
                <w:szCs w:val="22"/>
              </w:rPr>
              <w:fldChar w:fldCharType="end"/>
            </w:r>
          </w:hyperlink>
        </w:p>
        <w:p w14:paraId="1AD4929C" w14:textId="699B2210"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4" w:history="1">
            <w:r w:rsidR="00AE09C4" w:rsidRPr="00AE09C4">
              <w:rPr>
                <w:rStyle w:val="Hperlink"/>
                <w:rFonts w:ascii="Cambria" w:hAnsi="Cambria"/>
                <w:noProof/>
                <w:sz w:val="22"/>
                <w:szCs w:val="22"/>
              </w:rPr>
              <w:t>ANATOOMIA JA NAHAHAIGUSTE ALUSED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_Toc67131144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6</w:t>
            </w:r>
            <w:r w:rsidR="00AE09C4" w:rsidRPr="00AE09C4">
              <w:rPr>
                <w:rFonts w:ascii="Cambria" w:hAnsi="Cambria"/>
                <w:noProof/>
                <w:webHidden/>
                <w:sz w:val="22"/>
                <w:szCs w:val="22"/>
              </w:rPr>
              <w:fldChar w:fldCharType="end"/>
            </w:r>
          </w:hyperlink>
        </w:p>
        <w:p w14:paraId="68093406" w14:textId="120EE6B6"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5" w:history="1">
            <w:r w:rsidR="00AE09C4" w:rsidRPr="00AE09C4">
              <w:rPr>
                <w:rStyle w:val="Hperlink"/>
                <w:rFonts w:ascii="Cambria" w:hAnsi="Cambria"/>
                <w:noProof/>
                <w:sz w:val="22"/>
                <w:szCs w:val="22"/>
              </w:rPr>
              <w:t>KÄTEHOOLITSUSED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_Toc67131145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7</w:t>
            </w:r>
            <w:r w:rsidR="00AE09C4" w:rsidRPr="00AE09C4">
              <w:rPr>
                <w:rFonts w:ascii="Cambria" w:hAnsi="Cambria"/>
                <w:noProof/>
                <w:webHidden/>
                <w:sz w:val="22"/>
                <w:szCs w:val="22"/>
              </w:rPr>
              <w:fldChar w:fldCharType="end"/>
            </w:r>
          </w:hyperlink>
        </w:p>
        <w:p w14:paraId="441DC3B7" w14:textId="446A6A9B"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6" w:history="1">
            <w:r w:rsidR="00AE09C4" w:rsidRPr="00AE09C4">
              <w:rPr>
                <w:rStyle w:val="Hperlink"/>
                <w:rFonts w:ascii="Cambria" w:hAnsi="Cambria"/>
                <w:noProof/>
                <w:sz w:val="22"/>
                <w:szCs w:val="22"/>
              </w:rPr>
              <w:t>GEELKÜÜNTE KATMINE, PIKENDAMINE, HOOLDAMINE JA EEMALDAMINE</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_Toc67131146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9</w:t>
            </w:r>
            <w:r w:rsidR="00AE09C4" w:rsidRPr="00AE09C4">
              <w:rPr>
                <w:rFonts w:ascii="Cambria" w:hAnsi="Cambria"/>
                <w:noProof/>
                <w:webHidden/>
                <w:sz w:val="22"/>
                <w:szCs w:val="22"/>
              </w:rPr>
              <w:fldChar w:fldCharType="end"/>
            </w:r>
          </w:hyperlink>
        </w:p>
        <w:p w14:paraId="44EA0EC9" w14:textId="4426412C"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7" w:history="1">
            <w:r w:rsidR="00AE09C4" w:rsidRPr="00AE09C4">
              <w:rPr>
                <w:rStyle w:val="Hperlink"/>
                <w:rFonts w:ascii="Cambria" w:hAnsi="Cambria"/>
                <w:noProof/>
                <w:sz w:val="22"/>
                <w:szCs w:val="22"/>
              </w:rPr>
              <w:t>PRAKTILINE KLIENDITEENINDUS</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_Toc67131147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10</w:t>
            </w:r>
            <w:r w:rsidR="00AE09C4" w:rsidRPr="00AE09C4">
              <w:rPr>
                <w:rFonts w:ascii="Cambria" w:hAnsi="Cambria"/>
                <w:noProof/>
                <w:webHidden/>
                <w:sz w:val="22"/>
                <w:szCs w:val="22"/>
              </w:rPr>
              <w:fldChar w:fldCharType="end"/>
            </w:r>
          </w:hyperlink>
        </w:p>
        <w:p w14:paraId="6245FD8C" w14:textId="5858B02A"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8" w:history="1">
            <w:r w:rsidR="00AE09C4" w:rsidRPr="00AE09C4">
              <w:rPr>
                <w:rStyle w:val="Hperlink"/>
                <w:rFonts w:ascii="Cambria" w:hAnsi="Cambria"/>
                <w:bCs/>
                <w:noProof/>
                <w:sz w:val="22"/>
                <w:szCs w:val="22"/>
              </w:rPr>
              <w:t>LOOMINGULISE TÖÖ ALUSED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_Toc67131148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12</w:t>
            </w:r>
            <w:r w:rsidR="00AE09C4" w:rsidRPr="00AE09C4">
              <w:rPr>
                <w:rFonts w:ascii="Cambria" w:hAnsi="Cambria"/>
                <w:noProof/>
                <w:webHidden/>
                <w:sz w:val="22"/>
                <w:szCs w:val="22"/>
              </w:rPr>
              <w:fldChar w:fldCharType="end"/>
            </w:r>
          </w:hyperlink>
        </w:p>
        <w:p w14:paraId="321CDD78" w14:textId="6A51942A"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49" w:history="1">
            <w:r w:rsidR="00AE09C4" w:rsidRPr="00AE09C4">
              <w:rPr>
                <w:rStyle w:val="Hperlink"/>
                <w:rFonts w:ascii="Cambria" w:hAnsi="Cambria"/>
                <w:noProof/>
                <w:sz w:val="22"/>
                <w:szCs w:val="22"/>
              </w:rPr>
              <w:t>KÜÜNTE KAUNISTAMISE TEHNIKAD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_Toc67131149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13</w:t>
            </w:r>
            <w:r w:rsidR="00AE09C4" w:rsidRPr="00AE09C4">
              <w:rPr>
                <w:rFonts w:ascii="Cambria" w:hAnsi="Cambria"/>
                <w:noProof/>
                <w:webHidden/>
                <w:sz w:val="22"/>
                <w:szCs w:val="22"/>
              </w:rPr>
              <w:fldChar w:fldCharType="end"/>
            </w:r>
          </w:hyperlink>
        </w:p>
        <w:p w14:paraId="186916DE" w14:textId="28C7225A" w:rsidR="00AE09C4" w:rsidRPr="00AE09C4" w:rsidRDefault="00CD386F" w:rsidP="00AE09C4">
          <w:pPr>
            <w:pStyle w:val="SK1"/>
            <w:tabs>
              <w:tab w:val="right" w:leader="dot" w:pos="15696"/>
            </w:tabs>
            <w:spacing w:line="360" w:lineRule="auto"/>
            <w:rPr>
              <w:rFonts w:ascii="Cambria" w:eastAsiaTheme="minorEastAsia" w:hAnsi="Cambria"/>
              <w:noProof/>
              <w:sz w:val="22"/>
              <w:szCs w:val="22"/>
              <w:lang w:eastAsia="et-EE"/>
            </w:rPr>
          </w:pPr>
          <w:hyperlink w:anchor="_Toc67131150" w:history="1">
            <w:r w:rsidR="00AE09C4" w:rsidRPr="00AE09C4">
              <w:rPr>
                <w:rStyle w:val="Hperlink"/>
                <w:rFonts w:ascii="Cambria" w:hAnsi="Cambria"/>
                <w:noProof/>
                <w:sz w:val="22"/>
                <w:szCs w:val="22"/>
              </w:rPr>
              <w:t>VALIKÕPINGUTE MOODULID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_Toc67131150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14</w:t>
            </w:r>
            <w:r w:rsidR="00AE09C4" w:rsidRPr="00AE09C4">
              <w:rPr>
                <w:rFonts w:ascii="Cambria" w:hAnsi="Cambria"/>
                <w:noProof/>
                <w:webHidden/>
                <w:sz w:val="22"/>
                <w:szCs w:val="22"/>
              </w:rPr>
              <w:fldChar w:fldCharType="end"/>
            </w:r>
          </w:hyperlink>
        </w:p>
        <w:p w14:paraId="129F0710" w14:textId="42CBB5E2"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51" w:history="1">
            <w:r w:rsidR="00AE09C4" w:rsidRPr="00AE09C4">
              <w:rPr>
                <w:rStyle w:val="Hperlink"/>
                <w:rFonts w:ascii="Cambria" w:hAnsi="Cambria"/>
                <w:noProof/>
                <w:sz w:val="22"/>
                <w:szCs w:val="22"/>
              </w:rPr>
              <w:t>RIPSMETEHNIKA</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_Toc67131151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14</w:t>
            </w:r>
            <w:r w:rsidR="00AE09C4" w:rsidRPr="00AE09C4">
              <w:rPr>
                <w:rFonts w:ascii="Cambria" w:hAnsi="Cambria"/>
                <w:noProof/>
                <w:webHidden/>
                <w:sz w:val="22"/>
                <w:szCs w:val="22"/>
              </w:rPr>
              <w:fldChar w:fldCharType="end"/>
            </w:r>
          </w:hyperlink>
        </w:p>
        <w:p w14:paraId="79DE9E11" w14:textId="36611F5E"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52" w:history="1">
            <w:r w:rsidR="00AE09C4" w:rsidRPr="00AE09C4">
              <w:rPr>
                <w:rStyle w:val="Hperlink"/>
                <w:rFonts w:ascii="Cambria" w:hAnsi="Cambria"/>
                <w:noProof/>
                <w:sz w:val="22"/>
                <w:szCs w:val="22"/>
              </w:rPr>
              <w:t>JALGADE HOOLITSUSED JA KLASSIKALINE PEDIKÜÜR</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_Toc67131152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16</w:t>
            </w:r>
            <w:r w:rsidR="00AE09C4" w:rsidRPr="00AE09C4">
              <w:rPr>
                <w:rFonts w:ascii="Cambria" w:hAnsi="Cambria"/>
                <w:noProof/>
                <w:webHidden/>
                <w:sz w:val="22"/>
                <w:szCs w:val="22"/>
              </w:rPr>
              <w:fldChar w:fldCharType="end"/>
            </w:r>
          </w:hyperlink>
        </w:p>
        <w:p w14:paraId="6C62E749" w14:textId="154E8486"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53" w:history="1">
            <w:r w:rsidR="00AE09C4" w:rsidRPr="00AE09C4">
              <w:rPr>
                <w:rStyle w:val="Hperlink"/>
                <w:rFonts w:ascii="Cambria" w:hAnsi="Cambria"/>
                <w:noProof/>
                <w:sz w:val="22"/>
                <w:szCs w:val="22"/>
              </w:rPr>
              <w:t>JUMESTAMISE ALUSED</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_Toc67131153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17</w:t>
            </w:r>
            <w:r w:rsidR="00AE09C4" w:rsidRPr="00AE09C4">
              <w:rPr>
                <w:rFonts w:ascii="Cambria" w:hAnsi="Cambria"/>
                <w:noProof/>
                <w:webHidden/>
                <w:sz w:val="22"/>
                <w:szCs w:val="22"/>
              </w:rPr>
              <w:fldChar w:fldCharType="end"/>
            </w:r>
          </w:hyperlink>
        </w:p>
        <w:p w14:paraId="294FD821" w14:textId="46D64D60" w:rsidR="00AE09C4" w:rsidRPr="00AE09C4" w:rsidRDefault="00CD386F" w:rsidP="00AE09C4">
          <w:pPr>
            <w:pStyle w:val="SK2"/>
            <w:tabs>
              <w:tab w:val="right" w:leader="dot" w:pos="15696"/>
            </w:tabs>
            <w:spacing w:line="360" w:lineRule="auto"/>
            <w:rPr>
              <w:rFonts w:ascii="Cambria" w:eastAsiaTheme="minorEastAsia" w:hAnsi="Cambria"/>
              <w:noProof/>
              <w:sz w:val="22"/>
              <w:szCs w:val="22"/>
              <w:lang w:eastAsia="et-EE"/>
            </w:rPr>
          </w:pPr>
          <w:hyperlink w:anchor="_Toc67131154" w:history="1">
            <w:r w:rsidR="00AE09C4" w:rsidRPr="00AE09C4">
              <w:rPr>
                <w:rStyle w:val="Hperlink"/>
                <w:rFonts w:ascii="Cambria" w:hAnsi="Cambria"/>
                <w:noProof/>
                <w:sz w:val="22"/>
                <w:szCs w:val="22"/>
              </w:rPr>
              <w:t>ERIALANE SOOME KEEL</w:t>
            </w:r>
            <w:r w:rsidR="00AE09C4" w:rsidRPr="00AE09C4">
              <w:rPr>
                <w:rFonts w:ascii="Cambria" w:hAnsi="Cambria"/>
                <w:noProof/>
                <w:webHidden/>
                <w:sz w:val="22"/>
                <w:szCs w:val="22"/>
              </w:rPr>
              <w:tab/>
            </w:r>
            <w:r w:rsidR="00AE09C4" w:rsidRPr="00AE09C4">
              <w:rPr>
                <w:rFonts w:ascii="Cambria" w:hAnsi="Cambria"/>
                <w:noProof/>
                <w:webHidden/>
                <w:sz w:val="22"/>
                <w:szCs w:val="22"/>
              </w:rPr>
              <w:fldChar w:fldCharType="begin"/>
            </w:r>
            <w:r w:rsidR="00AE09C4" w:rsidRPr="00AE09C4">
              <w:rPr>
                <w:rFonts w:ascii="Cambria" w:hAnsi="Cambria"/>
                <w:noProof/>
                <w:webHidden/>
                <w:sz w:val="22"/>
                <w:szCs w:val="22"/>
              </w:rPr>
              <w:instrText xml:space="preserve"> PAGEREF _Toc67131154 \h </w:instrText>
            </w:r>
            <w:r w:rsidR="00AE09C4" w:rsidRPr="00AE09C4">
              <w:rPr>
                <w:rFonts w:ascii="Cambria" w:hAnsi="Cambria"/>
                <w:noProof/>
                <w:webHidden/>
                <w:sz w:val="22"/>
                <w:szCs w:val="22"/>
              </w:rPr>
            </w:r>
            <w:r w:rsidR="00AE09C4" w:rsidRPr="00AE09C4">
              <w:rPr>
                <w:rFonts w:ascii="Cambria" w:hAnsi="Cambria"/>
                <w:noProof/>
                <w:webHidden/>
                <w:sz w:val="22"/>
                <w:szCs w:val="22"/>
              </w:rPr>
              <w:fldChar w:fldCharType="separate"/>
            </w:r>
            <w:r w:rsidR="00AE09C4" w:rsidRPr="00AE09C4">
              <w:rPr>
                <w:rFonts w:ascii="Cambria" w:hAnsi="Cambria"/>
                <w:noProof/>
                <w:webHidden/>
                <w:sz w:val="22"/>
                <w:szCs w:val="22"/>
              </w:rPr>
              <w:t>19</w:t>
            </w:r>
            <w:r w:rsidR="00AE09C4" w:rsidRPr="00AE09C4">
              <w:rPr>
                <w:rFonts w:ascii="Cambria" w:hAnsi="Cambria"/>
                <w:noProof/>
                <w:webHidden/>
                <w:sz w:val="22"/>
                <w:szCs w:val="22"/>
              </w:rPr>
              <w:fldChar w:fldCharType="end"/>
            </w:r>
          </w:hyperlink>
        </w:p>
        <w:p w14:paraId="0ED44C89" w14:textId="77232029" w:rsidR="007E5F86" w:rsidRDefault="007E5F86" w:rsidP="00AE09C4">
          <w:pPr>
            <w:spacing w:line="360" w:lineRule="auto"/>
          </w:pPr>
          <w:r w:rsidRPr="00AE09C4">
            <w:rPr>
              <w:rFonts w:ascii="Cambria" w:hAnsi="Cambria"/>
              <w:b/>
              <w:bCs/>
              <w:sz w:val="22"/>
              <w:szCs w:val="22"/>
            </w:rPr>
            <w:fldChar w:fldCharType="end"/>
          </w:r>
        </w:p>
      </w:sdtContent>
    </w:sdt>
    <w:p w14:paraId="39FAF386" w14:textId="6B5D3D9C" w:rsidR="005C373E" w:rsidRDefault="005C373E"/>
    <w:p w14:paraId="7E965276" w14:textId="67E66968" w:rsidR="00197FDB" w:rsidRDefault="00197FDB" w:rsidP="00C034EA"/>
    <w:p w14:paraId="0D66B465" w14:textId="32420A0C" w:rsidR="007E5F86" w:rsidRDefault="007E5F86">
      <w:r>
        <w:br w:type="page"/>
      </w:r>
    </w:p>
    <w:p w14:paraId="0D41655E" w14:textId="03B5886F" w:rsidR="005C373E" w:rsidRPr="0061362D" w:rsidRDefault="005C373E" w:rsidP="0061362D">
      <w:pPr>
        <w:pStyle w:val="Pealkiri1"/>
        <w:spacing w:before="0"/>
        <w:jc w:val="left"/>
        <w:rPr>
          <w:sz w:val="22"/>
          <w:szCs w:val="22"/>
        </w:rPr>
      </w:pPr>
      <w:bookmarkStart w:id="0" w:name="_Toc66818936"/>
      <w:bookmarkStart w:id="1" w:name="_Toc67131141"/>
      <w:r w:rsidRPr="0061362D">
        <w:rPr>
          <w:sz w:val="22"/>
          <w:szCs w:val="22"/>
        </w:rPr>
        <w:lastRenderedPageBreak/>
        <w:t>PÕHIÕPINGUD</w:t>
      </w:r>
      <w:bookmarkEnd w:id="0"/>
      <w:bookmarkEnd w:id="1"/>
    </w:p>
    <w:tbl>
      <w:tblPr>
        <w:tblStyle w:val="Kontuurtabel"/>
        <w:tblW w:w="16016" w:type="dxa"/>
        <w:tblInd w:w="-145" w:type="dxa"/>
        <w:tblLook w:val="04A0" w:firstRow="1" w:lastRow="0" w:firstColumn="1" w:lastColumn="0" w:noHBand="0" w:noVBand="1"/>
      </w:tblPr>
      <w:tblGrid>
        <w:gridCol w:w="2717"/>
        <w:gridCol w:w="4676"/>
        <w:gridCol w:w="4324"/>
        <w:gridCol w:w="4299"/>
      </w:tblGrid>
      <w:tr w:rsidR="00D529A3" w:rsidRPr="0061362D" w14:paraId="4962D89D" w14:textId="77777777" w:rsidTr="00CF1C72">
        <w:trPr>
          <w:trHeight w:val="416"/>
        </w:trPr>
        <w:tc>
          <w:tcPr>
            <w:tcW w:w="2717" w:type="dxa"/>
            <w:shd w:val="clear" w:color="auto" w:fill="BDD6EE" w:themeFill="accent5" w:themeFillTint="66"/>
            <w:vAlign w:val="center"/>
          </w:tcPr>
          <w:p w14:paraId="2033E255" w14:textId="59BE341A" w:rsidR="00D529A3" w:rsidRPr="0061362D" w:rsidRDefault="005C3008" w:rsidP="0061362D">
            <w:pPr>
              <w:jc w:val="center"/>
              <w:rPr>
                <w:rFonts w:ascii="Cambria" w:hAnsi="Cambria"/>
                <w:b/>
                <w:sz w:val="22"/>
                <w:szCs w:val="22"/>
              </w:rPr>
            </w:pPr>
            <w:r w:rsidRPr="0061362D">
              <w:rPr>
                <w:rFonts w:ascii="Cambria" w:hAnsi="Cambria"/>
                <w:b/>
                <w:sz w:val="22"/>
                <w:szCs w:val="22"/>
              </w:rPr>
              <w:t>1</w:t>
            </w:r>
          </w:p>
        </w:tc>
        <w:tc>
          <w:tcPr>
            <w:tcW w:w="9000" w:type="dxa"/>
            <w:gridSpan w:val="2"/>
            <w:shd w:val="clear" w:color="auto" w:fill="BDD6EE" w:themeFill="accent5" w:themeFillTint="66"/>
            <w:vAlign w:val="center"/>
          </w:tcPr>
          <w:p w14:paraId="017E9B4B" w14:textId="30C7B2F0" w:rsidR="00D529A3" w:rsidRPr="0061362D" w:rsidRDefault="00A41946" w:rsidP="0061362D">
            <w:pPr>
              <w:pStyle w:val="Pealkiri2"/>
              <w:spacing w:before="0"/>
              <w:rPr>
                <w:sz w:val="22"/>
                <w:szCs w:val="22"/>
              </w:rPr>
            </w:pPr>
            <w:bookmarkStart w:id="2" w:name="_Toc66818937"/>
            <w:bookmarkStart w:id="3" w:name="_Toc67131142"/>
            <w:r w:rsidRPr="0061362D">
              <w:rPr>
                <w:sz w:val="22"/>
                <w:szCs w:val="22"/>
              </w:rPr>
              <w:t>ÕPITEE JA TÖÖ MUUTUVAS KESKKONNAS</w:t>
            </w:r>
            <w:bookmarkEnd w:id="2"/>
            <w:bookmarkEnd w:id="3"/>
          </w:p>
        </w:tc>
        <w:tc>
          <w:tcPr>
            <w:tcW w:w="4299" w:type="dxa"/>
            <w:shd w:val="clear" w:color="auto" w:fill="BDD6EE" w:themeFill="accent5" w:themeFillTint="66"/>
            <w:vAlign w:val="center"/>
          </w:tcPr>
          <w:p w14:paraId="71183980" w14:textId="5109131B" w:rsidR="00D529A3" w:rsidRPr="0061362D" w:rsidRDefault="009418A7" w:rsidP="0061362D">
            <w:pPr>
              <w:jc w:val="center"/>
              <w:rPr>
                <w:rFonts w:ascii="Cambria" w:hAnsi="Cambria"/>
                <w:b/>
                <w:sz w:val="22"/>
                <w:szCs w:val="22"/>
              </w:rPr>
            </w:pPr>
            <w:r w:rsidRPr="0061362D">
              <w:rPr>
                <w:rFonts w:ascii="Cambria" w:hAnsi="Cambria"/>
                <w:b/>
                <w:sz w:val="22"/>
                <w:szCs w:val="22"/>
              </w:rPr>
              <w:t>5</w:t>
            </w:r>
            <w:r w:rsidR="00A2620E" w:rsidRPr="0061362D">
              <w:rPr>
                <w:rFonts w:ascii="Cambria" w:hAnsi="Cambria"/>
                <w:b/>
                <w:sz w:val="22"/>
                <w:szCs w:val="22"/>
              </w:rPr>
              <w:t xml:space="preserve"> EKAP</w:t>
            </w:r>
            <w:r w:rsidR="00CF1C72" w:rsidRPr="0061362D">
              <w:rPr>
                <w:rFonts w:ascii="Cambria" w:hAnsi="Cambria"/>
                <w:b/>
                <w:sz w:val="22"/>
                <w:szCs w:val="22"/>
              </w:rPr>
              <w:t xml:space="preserve"> / 130 tundi</w:t>
            </w:r>
          </w:p>
        </w:tc>
      </w:tr>
      <w:tr w:rsidR="001645D5" w:rsidRPr="0061362D" w14:paraId="0DBCAAB1" w14:textId="77777777" w:rsidTr="00C034EA">
        <w:tc>
          <w:tcPr>
            <w:tcW w:w="16016" w:type="dxa"/>
            <w:gridSpan w:val="4"/>
            <w:tcBorders>
              <w:bottom w:val="single" w:sz="4" w:space="0" w:color="auto"/>
            </w:tcBorders>
          </w:tcPr>
          <w:p w14:paraId="2E65AD78" w14:textId="74670085" w:rsidR="001645D5" w:rsidRPr="0061362D" w:rsidRDefault="001645D5" w:rsidP="0061362D">
            <w:pPr>
              <w:tabs>
                <w:tab w:val="left" w:pos="1455"/>
              </w:tabs>
              <w:rPr>
                <w:rFonts w:ascii="Cambria" w:hAnsi="Cambria"/>
                <w:sz w:val="22"/>
                <w:szCs w:val="22"/>
              </w:rPr>
            </w:pPr>
            <w:r w:rsidRPr="0061362D">
              <w:rPr>
                <w:rFonts w:ascii="Cambria" w:hAnsi="Cambria"/>
                <w:b/>
                <w:sz w:val="22"/>
                <w:szCs w:val="22"/>
              </w:rPr>
              <w:t>Õpetajad:</w:t>
            </w:r>
            <w:r w:rsidR="003C1445" w:rsidRPr="0061362D">
              <w:rPr>
                <w:rFonts w:ascii="Cambria" w:hAnsi="Cambria"/>
                <w:sz w:val="22"/>
                <w:szCs w:val="22"/>
              </w:rPr>
              <w:t xml:space="preserve"> </w:t>
            </w:r>
            <w:r w:rsidR="00A41946" w:rsidRPr="0061362D">
              <w:rPr>
                <w:rFonts w:ascii="Cambria" w:hAnsi="Cambria"/>
                <w:sz w:val="22"/>
                <w:szCs w:val="22"/>
              </w:rPr>
              <w:t>Kadri Riim, Evi-Ustel Hallimäe, Marve Koppel, Kätlin Poopuu</w:t>
            </w:r>
          </w:p>
        </w:tc>
      </w:tr>
      <w:tr w:rsidR="007F483E" w:rsidRPr="0061362D" w14:paraId="43ED274F" w14:textId="77777777" w:rsidTr="00C034EA">
        <w:tc>
          <w:tcPr>
            <w:tcW w:w="16016" w:type="dxa"/>
            <w:gridSpan w:val="4"/>
            <w:shd w:val="clear" w:color="auto" w:fill="BDD6EE" w:themeFill="accent5" w:themeFillTint="66"/>
          </w:tcPr>
          <w:p w14:paraId="390D07B3" w14:textId="3871D9A0" w:rsidR="007F483E" w:rsidRPr="0061362D" w:rsidRDefault="007F483E" w:rsidP="0061362D">
            <w:pPr>
              <w:rPr>
                <w:rFonts w:ascii="Cambria" w:hAnsi="Cambria"/>
                <w:sz w:val="22"/>
                <w:szCs w:val="22"/>
              </w:rPr>
            </w:pPr>
            <w:r w:rsidRPr="0061362D">
              <w:rPr>
                <w:rFonts w:ascii="Cambria" w:hAnsi="Cambria"/>
                <w:b/>
                <w:sz w:val="22"/>
                <w:szCs w:val="22"/>
              </w:rPr>
              <w:t>Eesmärk:</w:t>
            </w:r>
            <w:r w:rsidR="005245F3" w:rsidRPr="0061362D">
              <w:rPr>
                <w:rFonts w:ascii="Cambria" w:hAnsi="Cambria"/>
                <w:sz w:val="22"/>
                <w:szCs w:val="22"/>
              </w:rPr>
              <w:t xml:space="preserve"> õpetusega taotletakse, et </w:t>
            </w:r>
            <w:r w:rsidR="00E87846" w:rsidRPr="0061362D">
              <w:rPr>
                <w:rFonts w:ascii="Cambria" w:hAnsi="Cambria"/>
                <w:sz w:val="22"/>
                <w:szCs w:val="22"/>
              </w:rPr>
              <w:t>õppija kujundab oma erialast karjääri ja arendab eneseteadlikkust tänapäevases muutuvas keskkonnas, lähtudes elukestva õppe põhimõtetest</w:t>
            </w:r>
          </w:p>
        </w:tc>
      </w:tr>
      <w:tr w:rsidR="001645D5" w:rsidRPr="0061362D" w14:paraId="511AFC9C" w14:textId="77777777" w:rsidTr="00C034EA">
        <w:tc>
          <w:tcPr>
            <w:tcW w:w="2717" w:type="dxa"/>
            <w:vAlign w:val="center"/>
          </w:tcPr>
          <w:p w14:paraId="7C09CDE6"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Õpiväljundid</w:t>
            </w:r>
          </w:p>
        </w:tc>
        <w:tc>
          <w:tcPr>
            <w:tcW w:w="4676" w:type="dxa"/>
            <w:vAlign w:val="center"/>
          </w:tcPr>
          <w:p w14:paraId="1F2CE658"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Hindamiskriteeriumid</w:t>
            </w:r>
          </w:p>
        </w:tc>
        <w:tc>
          <w:tcPr>
            <w:tcW w:w="4324" w:type="dxa"/>
            <w:vAlign w:val="center"/>
          </w:tcPr>
          <w:p w14:paraId="4B9BF334" w14:textId="54650FEF" w:rsidR="001645D5" w:rsidRPr="0061362D" w:rsidRDefault="001645D5" w:rsidP="0061362D">
            <w:pPr>
              <w:jc w:val="center"/>
              <w:rPr>
                <w:rFonts w:ascii="Cambria" w:hAnsi="Cambria"/>
                <w:b/>
                <w:bCs/>
                <w:sz w:val="22"/>
                <w:szCs w:val="22"/>
              </w:rPr>
            </w:pPr>
            <w:r w:rsidRPr="0061362D">
              <w:rPr>
                <w:rFonts w:ascii="Cambria" w:hAnsi="Cambria"/>
                <w:b/>
                <w:bCs/>
                <w:sz w:val="22"/>
                <w:szCs w:val="22"/>
              </w:rPr>
              <w:t>Hindamisülesanded</w:t>
            </w:r>
          </w:p>
        </w:tc>
        <w:tc>
          <w:tcPr>
            <w:tcW w:w="4299" w:type="dxa"/>
            <w:vAlign w:val="center"/>
          </w:tcPr>
          <w:p w14:paraId="38CDFACA"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Teemad</w:t>
            </w:r>
          </w:p>
        </w:tc>
      </w:tr>
      <w:tr w:rsidR="001645D5" w:rsidRPr="0061362D" w14:paraId="4E64DE29" w14:textId="77777777" w:rsidTr="00C034EA">
        <w:trPr>
          <w:trHeight w:val="305"/>
        </w:trPr>
        <w:tc>
          <w:tcPr>
            <w:tcW w:w="2717" w:type="dxa"/>
          </w:tcPr>
          <w:p w14:paraId="441B6D65" w14:textId="77777777" w:rsidR="00864876" w:rsidRPr="0061362D" w:rsidRDefault="001645D5" w:rsidP="0061362D">
            <w:pPr>
              <w:rPr>
                <w:rFonts w:ascii="Cambria" w:hAnsi="Cambria"/>
                <w:sz w:val="22"/>
                <w:szCs w:val="22"/>
              </w:rPr>
            </w:pPr>
            <w:r w:rsidRPr="0061362D">
              <w:rPr>
                <w:rFonts w:ascii="Cambria" w:hAnsi="Cambria"/>
                <w:b/>
                <w:sz w:val="22"/>
                <w:szCs w:val="22"/>
              </w:rPr>
              <w:t>ÕV</w:t>
            </w:r>
            <w:r w:rsidR="00DB4EA7" w:rsidRPr="0061362D">
              <w:rPr>
                <w:rFonts w:ascii="Cambria" w:hAnsi="Cambria"/>
                <w:b/>
                <w:sz w:val="22"/>
                <w:szCs w:val="22"/>
              </w:rPr>
              <w:t>1</w:t>
            </w:r>
            <w:r w:rsidR="000D2B94" w:rsidRPr="0061362D">
              <w:rPr>
                <w:rFonts w:ascii="Cambria" w:hAnsi="Cambria"/>
                <w:b/>
                <w:sz w:val="22"/>
                <w:szCs w:val="22"/>
              </w:rPr>
              <w:t>.</w:t>
            </w:r>
            <w:r w:rsidR="00DB4EA7" w:rsidRPr="0061362D">
              <w:rPr>
                <w:rFonts w:ascii="Cambria" w:hAnsi="Cambria"/>
                <w:sz w:val="22"/>
                <w:szCs w:val="22"/>
              </w:rPr>
              <w:t xml:space="preserve"> </w:t>
            </w:r>
            <w:r w:rsidR="00864876" w:rsidRPr="0061362D">
              <w:rPr>
                <w:rFonts w:ascii="Cambria" w:hAnsi="Cambria"/>
                <w:sz w:val="22"/>
                <w:szCs w:val="22"/>
              </w:rPr>
              <w:t>kavandab oma õpitee, arvestades isiklikke,</w:t>
            </w:r>
          </w:p>
          <w:p w14:paraId="6B40966D" w14:textId="77777777" w:rsidR="00864876" w:rsidRPr="0061362D" w:rsidRDefault="00864876" w:rsidP="0061362D">
            <w:pPr>
              <w:rPr>
                <w:rFonts w:ascii="Cambria" w:hAnsi="Cambria"/>
                <w:sz w:val="22"/>
                <w:szCs w:val="22"/>
              </w:rPr>
            </w:pPr>
            <w:r w:rsidRPr="0061362D">
              <w:rPr>
                <w:rFonts w:ascii="Cambria" w:hAnsi="Cambria"/>
                <w:sz w:val="22"/>
                <w:szCs w:val="22"/>
              </w:rPr>
              <w:t>sotsiaalseid ja tööalaseid võimalusi ning</w:t>
            </w:r>
          </w:p>
          <w:p w14:paraId="1359D5B9" w14:textId="27D7D287" w:rsidR="001645D5" w:rsidRPr="0061362D" w:rsidRDefault="00864876" w:rsidP="0061362D">
            <w:pPr>
              <w:rPr>
                <w:rFonts w:ascii="Cambria" w:hAnsi="Cambria"/>
                <w:sz w:val="22"/>
                <w:szCs w:val="22"/>
              </w:rPr>
            </w:pPr>
            <w:r w:rsidRPr="0061362D">
              <w:rPr>
                <w:rFonts w:ascii="Cambria" w:hAnsi="Cambria"/>
                <w:sz w:val="22"/>
                <w:szCs w:val="22"/>
              </w:rPr>
              <w:t>piiranguid</w:t>
            </w:r>
          </w:p>
        </w:tc>
        <w:tc>
          <w:tcPr>
            <w:tcW w:w="4676" w:type="dxa"/>
          </w:tcPr>
          <w:p w14:paraId="41EDECFB" w14:textId="3346B2FB" w:rsidR="001239E2" w:rsidRPr="0061362D" w:rsidRDefault="001239E2" w:rsidP="0061362D">
            <w:pPr>
              <w:rPr>
                <w:rFonts w:ascii="Cambria" w:hAnsi="Cambria"/>
                <w:bCs/>
                <w:sz w:val="22"/>
                <w:szCs w:val="22"/>
              </w:rPr>
            </w:pPr>
            <w:r w:rsidRPr="0061362D">
              <w:rPr>
                <w:rFonts w:ascii="Cambria" w:hAnsi="Cambria"/>
                <w:b/>
                <w:sz w:val="22"/>
                <w:szCs w:val="22"/>
              </w:rPr>
              <w:t xml:space="preserve">HK 1.1. </w:t>
            </w:r>
            <w:r w:rsidRPr="0061362D">
              <w:rPr>
                <w:rFonts w:ascii="Cambria" w:hAnsi="Cambria"/>
                <w:bCs/>
                <w:sz w:val="22"/>
                <w:szCs w:val="22"/>
              </w:rPr>
              <w:t>analüüsib juhendamisel oma huvisid, väärtusi, oskusi, teadmisi, kogemusi ja isikuomadusi, sh õpi-, suhtlemis- ja koostööoskusi õpitava eriala kontekstis</w:t>
            </w:r>
          </w:p>
          <w:p w14:paraId="7645CDB2" w14:textId="3A4D1DBA" w:rsidR="001239E2" w:rsidRPr="0061362D" w:rsidRDefault="001239E2" w:rsidP="0061362D">
            <w:pPr>
              <w:rPr>
                <w:rFonts w:ascii="Cambria" w:hAnsi="Cambria"/>
                <w:b/>
                <w:sz w:val="22"/>
                <w:szCs w:val="22"/>
              </w:rPr>
            </w:pPr>
            <w:r w:rsidRPr="0061362D">
              <w:rPr>
                <w:rFonts w:ascii="Cambria" w:hAnsi="Cambria"/>
                <w:b/>
                <w:sz w:val="22"/>
                <w:szCs w:val="22"/>
              </w:rPr>
              <w:t xml:space="preserve">HK 1.2. </w:t>
            </w:r>
            <w:r w:rsidRPr="0061362D">
              <w:rPr>
                <w:rFonts w:ascii="Cambria" w:hAnsi="Cambria"/>
                <w:bCs/>
                <w:sz w:val="22"/>
                <w:szCs w:val="22"/>
              </w:rPr>
              <w:t>sõnastab juhendamisel eneseanalüüsi tulemustest lähtuvad isiklikud õpieesmärgid ja põhjendab neid</w:t>
            </w:r>
          </w:p>
          <w:p w14:paraId="7868E701" w14:textId="6EF11F32" w:rsidR="001645D5" w:rsidRPr="0061362D" w:rsidRDefault="001239E2" w:rsidP="0061362D">
            <w:pPr>
              <w:rPr>
                <w:rFonts w:ascii="Cambria" w:hAnsi="Cambria"/>
                <w:sz w:val="22"/>
                <w:szCs w:val="22"/>
              </w:rPr>
            </w:pPr>
            <w:r w:rsidRPr="0061362D">
              <w:rPr>
                <w:rFonts w:ascii="Cambria" w:hAnsi="Cambria"/>
                <w:b/>
                <w:sz w:val="22"/>
                <w:szCs w:val="22"/>
              </w:rPr>
              <w:t xml:space="preserve">HK 1.3. </w:t>
            </w:r>
            <w:r w:rsidRPr="0061362D">
              <w:rPr>
                <w:rFonts w:ascii="Cambria" w:hAnsi="Cambria"/>
                <w:bCs/>
                <w:sz w:val="22"/>
                <w:szCs w:val="22"/>
              </w:rPr>
              <w:t>koostab juhendamisel isikliku eesmärgipärase õpitegevuste plaani, arvestades oma huvide, ressursside ja erinevate keskkonnateguritega</w:t>
            </w:r>
          </w:p>
        </w:tc>
        <w:tc>
          <w:tcPr>
            <w:tcW w:w="4324" w:type="dxa"/>
          </w:tcPr>
          <w:p w14:paraId="01C4FDAD" w14:textId="2678EE83" w:rsidR="00057DFC" w:rsidRPr="0061362D" w:rsidRDefault="00057DFC" w:rsidP="0061362D">
            <w:pPr>
              <w:rPr>
                <w:rFonts w:ascii="Cambria" w:hAnsi="Cambria"/>
                <w:sz w:val="22"/>
                <w:szCs w:val="22"/>
              </w:rPr>
            </w:pPr>
            <w:r w:rsidRPr="0061362D">
              <w:rPr>
                <w:rFonts w:ascii="Cambria" w:hAnsi="Cambria"/>
                <w:b/>
                <w:bCs/>
                <w:sz w:val="22"/>
                <w:szCs w:val="22"/>
              </w:rPr>
              <w:t xml:space="preserve">Iseseisev töö: </w:t>
            </w:r>
            <w:r w:rsidRPr="0061362D">
              <w:rPr>
                <w:rFonts w:ascii="Cambria" w:hAnsi="Cambria"/>
                <w:sz w:val="22"/>
                <w:szCs w:val="22"/>
              </w:rPr>
              <w:t>iseenda kompetentsipõhine analüüs (tugevused, väljakutsed, võimalused õpingutes ja tööturul).</w:t>
            </w:r>
          </w:p>
          <w:p w14:paraId="55AFA7D3" w14:textId="77777777" w:rsidR="00057DFC" w:rsidRPr="0061362D" w:rsidRDefault="00057DFC" w:rsidP="0061362D">
            <w:pPr>
              <w:rPr>
                <w:rFonts w:ascii="Cambria" w:hAnsi="Cambria"/>
                <w:b/>
                <w:bCs/>
                <w:sz w:val="22"/>
                <w:szCs w:val="22"/>
              </w:rPr>
            </w:pPr>
          </w:p>
          <w:p w14:paraId="7D449888" w14:textId="0862E9CA" w:rsidR="00057DFC" w:rsidRPr="0061362D" w:rsidRDefault="00057DFC" w:rsidP="0061362D">
            <w:pPr>
              <w:rPr>
                <w:rFonts w:ascii="Cambria" w:hAnsi="Cambria"/>
                <w:sz w:val="22"/>
                <w:szCs w:val="22"/>
              </w:rPr>
            </w:pPr>
            <w:r w:rsidRPr="0061362D">
              <w:rPr>
                <w:rFonts w:ascii="Cambria" w:hAnsi="Cambria"/>
                <w:b/>
                <w:bCs/>
                <w:sz w:val="22"/>
                <w:szCs w:val="22"/>
              </w:rPr>
              <w:t>Iseseisev töö</w:t>
            </w:r>
            <w:r w:rsidRPr="0061362D">
              <w:rPr>
                <w:rFonts w:ascii="Cambria" w:hAnsi="Cambria"/>
                <w:sz w:val="22"/>
                <w:szCs w:val="22"/>
              </w:rPr>
              <w:t>: õpitegevuste plaan</w:t>
            </w:r>
          </w:p>
          <w:p w14:paraId="4B9C8C93" w14:textId="77777777" w:rsidR="00057DFC" w:rsidRPr="0061362D" w:rsidRDefault="00057DFC" w:rsidP="0061362D">
            <w:pPr>
              <w:rPr>
                <w:rFonts w:ascii="Cambria" w:hAnsi="Cambria"/>
                <w:sz w:val="22"/>
                <w:szCs w:val="22"/>
              </w:rPr>
            </w:pPr>
          </w:p>
          <w:p w14:paraId="39810D52" w14:textId="4FC9B4D9" w:rsidR="00EB5033" w:rsidRPr="0061362D" w:rsidRDefault="00057DFC" w:rsidP="0061362D">
            <w:pPr>
              <w:rPr>
                <w:rFonts w:ascii="Cambria" w:hAnsi="Cambria"/>
                <w:sz w:val="22"/>
                <w:szCs w:val="22"/>
              </w:rPr>
            </w:pPr>
            <w:r w:rsidRPr="0061362D">
              <w:rPr>
                <w:rFonts w:ascii="Cambria" w:hAnsi="Cambria"/>
                <w:b/>
                <w:bCs/>
                <w:sz w:val="22"/>
                <w:szCs w:val="22"/>
              </w:rPr>
              <w:t>Praktiline töö:</w:t>
            </w:r>
            <w:r w:rsidRPr="0061362D">
              <w:rPr>
                <w:rFonts w:ascii="Cambria" w:hAnsi="Cambria"/>
                <w:sz w:val="22"/>
                <w:szCs w:val="22"/>
              </w:rPr>
              <w:t xml:space="preserve"> tutvumine õpikeskkonnaga</w:t>
            </w:r>
          </w:p>
        </w:tc>
        <w:tc>
          <w:tcPr>
            <w:tcW w:w="4299" w:type="dxa"/>
          </w:tcPr>
          <w:p w14:paraId="25911BA4" w14:textId="69D6F2DD" w:rsidR="00864876" w:rsidRPr="0061362D" w:rsidRDefault="00864876" w:rsidP="0061362D">
            <w:pPr>
              <w:rPr>
                <w:rFonts w:ascii="Cambria" w:hAnsi="Cambria"/>
                <w:b/>
                <w:bCs/>
                <w:sz w:val="22"/>
                <w:szCs w:val="22"/>
              </w:rPr>
            </w:pPr>
            <w:r w:rsidRPr="0061362D">
              <w:rPr>
                <w:rFonts w:ascii="Cambria" w:hAnsi="Cambria"/>
                <w:b/>
                <w:bCs/>
                <w:sz w:val="22"/>
                <w:szCs w:val="22"/>
              </w:rPr>
              <w:t>Õpitee kavandamine 1 EKAP</w:t>
            </w:r>
          </w:p>
          <w:p w14:paraId="4ADE1AED"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Eneseanalüüs ja enesejuhtimine</w:t>
            </w:r>
          </w:p>
          <w:p w14:paraId="45BBC05A"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Eneseanalüüsi meetodid</w:t>
            </w:r>
          </w:p>
          <w:p w14:paraId="4ECF16C2"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Lühi-ja pikaajalised eesmärgid</w:t>
            </w:r>
          </w:p>
          <w:p w14:paraId="79A8F70D"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Planeerimine</w:t>
            </w:r>
          </w:p>
          <w:p w14:paraId="621AA11C"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Kutsesüsteem ja kvalifikatsiooniraamistik</w:t>
            </w:r>
          </w:p>
          <w:p w14:paraId="32A3A4E3"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Õpitee kujundamise võimalused</w:t>
            </w:r>
          </w:p>
          <w:p w14:paraId="4AF959A7"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Õpioskuste arendamine ja teadlik rakendamine</w:t>
            </w:r>
          </w:p>
          <w:p w14:paraId="5AF1368E" w14:textId="77777777" w:rsidR="00864876"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Enesemotivatsioon</w:t>
            </w:r>
          </w:p>
          <w:p w14:paraId="26E8DCA1" w14:textId="72C6CC16" w:rsidR="00730E82" w:rsidRPr="0061362D" w:rsidRDefault="00864876" w:rsidP="00AB64A0">
            <w:pPr>
              <w:pStyle w:val="Loendilik"/>
              <w:numPr>
                <w:ilvl w:val="0"/>
                <w:numId w:val="27"/>
              </w:numPr>
              <w:rPr>
                <w:rFonts w:ascii="Cambria" w:hAnsi="Cambria"/>
                <w:sz w:val="22"/>
                <w:szCs w:val="22"/>
              </w:rPr>
            </w:pPr>
            <w:r w:rsidRPr="0061362D">
              <w:rPr>
                <w:rFonts w:ascii="Cambria" w:hAnsi="Cambria"/>
                <w:sz w:val="22"/>
                <w:szCs w:val="22"/>
              </w:rPr>
              <w:t>Tagasiside küsimine ja vastuvõtmine</w:t>
            </w:r>
          </w:p>
        </w:tc>
      </w:tr>
      <w:tr w:rsidR="001645D5" w:rsidRPr="0061362D" w14:paraId="5823BAB0" w14:textId="77777777" w:rsidTr="00C034EA">
        <w:trPr>
          <w:trHeight w:val="107"/>
        </w:trPr>
        <w:tc>
          <w:tcPr>
            <w:tcW w:w="2717" w:type="dxa"/>
          </w:tcPr>
          <w:p w14:paraId="07D47CD9" w14:textId="77777777" w:rsidR="00E87846" w:rsidRPr="0061362D" w:rsidRDefault="00E87846" w:rsidP="0061362D">
            <w:pPr>
              <w:rPr>
                <w:rFonts w:ascii="Cambria" w:hAnsi="Cambria"/>
                <w:b/>
                <w:sz w:val="22"/>
                <w:szCs w:val="22"/>
              </w:rPr>
            </w:pPr>
          </w:p>
          <w:p w14:paraId="34985A26" w14:textId="2015F4EC" w:rsidR="00E87846" w:rsidRPr="0061362D" w:rsidRDefault="00E87846" w:rsidP="0061362D">
            <w:pPr>
              <w:rPr>
                <w:rFonts w:ascii="Cambria" w:hAnsi="Cambria"/>
                <w:bCs/>
                <w:sz w:val="22"/>
                <w:szCs w:val="22"/>
              </w:rPr>
            </w:pPr>
            <w:r w:rsidRPr="0061362D">
              <w:rPr>
                <w:rFonts w:ascii="Cambria" w:hAnsi="Cambria"/>
                <w:b/>
                <w:sz w:val="22"/>
                <w:szCs w:val="22"/>
              </w:rPr>
              <w:t>ÕV 2</w:t>
            </w:r>
            <w:r w:rsidRPr="0061362D">
              <w:rPr>
                <w:rFonts w:ascii="Cambria" w:hAnsi="Cambria"/>
                <w:bCs/>
                <w:sz w:val="22"/>
                <w:szCs w:val="22"/>
              </w:rPr>
              <w:t>. mõistab ühiskonna toimimist, tööandja ja</w:t>
            </w:r>
          </w:p>
          <w:p w14:paraId="3AC715E8" w14:textId="53C74356" w:rsidR="00E87846" w:rsidRPr="0061362D" w:rsidRDefault="00E87846" w:rsidP="0061362D">
            <w:pPr>
              <w:rPr>
                <w:rFonts w:ascii="Cambria" w:hAnsi="Cambria"/>
                <w:bCs/>
                <w:sz w:val="22"/>
                <w:szCs w:val="22"/>
              </w:rPr>
            </w:pPr>
            <w:r w:rsidRPr="0061362D">
              <w:rPr>
                <w:rFonts w:ascii="Cambria" w:hAnsi="Cambria"/>
                <w:bCs/>
                <w:sz w:val="22"/>
                <w:szCs w:val="22"/>
              </w:rPr>
              <w:t>organisatsiooni väljakutseid, probleeme ning võimalusi</w:t>
            </w:r>
          </w:p>
          <w:p w14:paraId="566EF348" w14:textId="77777777" w:rsidR="00E87846" w:rsidRPr="0061362D" w:rsidRDefault="00E87846" w:rsidP="0061362D">
            <w:pPr>
              <w:rPr>
                <w:rFonts w:ascii="Cambria" w:hAnsi="Cambria"/>
                <w:b/>
                <w:sz w:val="22"/>
                <w:szCs w:val="22"/>
              </w:rPr>
            </w:pPr>
          </w:p>
          <w:p w14:paraId="139E5DAE" w14:textId="26AAF573" w:rsidR="001645D5" w:rsidRPr="0061362D" w:rsidRDefault="001645D5" w:rsidP="0061362D">
            <w:pPr>
              <w:rPr>
                <w:rFonts w:ascii="Cambria" w:hAnsi="Cambria"/>
                <w:b/>
                <w:sz w:val="22"/>
                <w:szCs w:val="22"/>
              </w:rPr>
            </w:pPr>
          </w:p>
        </w:tc>
        <w:tc>
          <w:tcPr>
            <w:tcW w:w="4676" w:type="dxa"/>
          </w:tcPr>
          <w:p w14:paraId="2D8E34A9" w14:textId="7B138CB2" w:rsidR="001239E2" w:rsidRPr="0061362D" w:rsidRDefault="001239E2" w:rsidP="0061362D">
            <w:pPr>
              <w:rPr>
                <w:rFonts w:ascii="Cambria" w:hAnsi="Cambria"/>
                <w:bCs/>
                <w:sz w:val="22"/>
                <w:szCs w:val="22"/>
              </w:rPr>
            </w:pPr>
            <w:r w:rsidRPr="0061362D">
              <w:rPr>
                <w:rFonts w:ascii="Cambria" w:hAnsi="Cambria"/>
                <w:b/>
                <w:sz w:val="22"/>
                <w:szCs w:val="22"/>
              </w:rPr>
              <w:t xml:space="preserve">HK 2.1. </w:t>
            </w:r>
            <w:r w:rsidRPr="0061362D">
              <w:rPr>
                <w:rFonts w:ascii="Cambria" w:hAnsi="Cambria"/>
                <w:bCs/>
                <w:sz w:val="22"/>
                <w:szCs w:val="22"/>
              </w:rPr>
              <w:t>selgitab meeskonnatööna turumajanduse toimimist ja selle osapoolte ülesandeid</w:t>
            </w:r>
          </w:p>
          <w:p w14:paraId="2B8E0BEF" w14:textId="38098E90" w:rsidR="001239E2" w:rsidRPr="0061362D" w:rsidRDefault="001239E2" w:rsidP="0061362D">
            <w:pPr>
              <w:rPr>
                <w:rFonts w:ascii="Cambria" w:hAnsi="Cambria"/>
                <w:bCs/>
                <w:sz w:val="22"/>
                <w:szCs w:val="22"/>
              </w:rPr>
            </w:pPr>
            <w:r w:rsidRPr="0061362D">
              <w:rPr>
                <w:rFonts w:ascii="Cambria" w:hAnsi="Cambria"/>
                <w:b/>
                <w:sz w:val="22"/>
                <w:szCs w:val="22"/>
              </w:rPr>
              <w:t xml:space="preserve">HK 2.2. </w:t>
            </w:r>
            <w:r w:rsidRPr="0061362D">
              <w:rPr>
                <w:rFonts w:ascii="Cambria" w:hAnsi="Cambria"/>
                <w:bCs/>
                <w:sz w:val="22"/>
                <w:szCs w:val="22"/>
              </w:rPr>
              <w:t>kirjeldab meeskonnatööna piirkondlikku ettevõtluskeskkonda</w:t>
            </w:r>
          </w:p>
          <w:p w14:paraId="7754775B" w14:textId="61AEF491" w:rsidR="001239E2" w:rsidRPr="0061362D" w:rsidRDefault="001239E2" w:rsidP="0061362D">
            <w:pPr>
              <w:rPr>
                <w:rFonts w:ascii="Cambria" w:hAnsi="Cambria"/>
                <w:bCs/>
                <w:sz w:val="22"/>
                <w:szCs w:val="22"/>
              </w:rPr>
            </w:pPr>
            <w:r w:rsidRPr="0061362D">
              <w:rPr>
                <w:rFonts w:ascii="Cambria" w:hAnsi="Cambria"/>
                <w:b/>
                <w:sz w:val="22"/>
                <w:szCs w:val="22"/>
              </w:rPr>
              <w:t xml:space="preserve">HK 2.3. </w:t>
            </w:r>
            <w:r w:rsidRPr="0061362D">
              <w:rPr>
                <w:rFonts w:ascii="Cambria" w:hAnsi="Cambria"/>
                <w:bCs/>
                <w:sz w:val="22"/>
                <w:szCs w:val="22"/>
              </w:rPr>
              <w:t>selgitab regulatsioonidest lähtuvaid tööandja ja töövõtja rolle, õigusi ja kohustusi</w:t>
            </w:r>
          </w:p>
          <w:p w14:paraId="3A3D0EE3" w14:textId="0FE938BE" w:rsidR="001239E2" w:rsidRPr="0061362D" w:rsidRDefault="001239E2" w:rsidP="0061362D">
            <w:pPr>
              <w:rPr>
                <w:rFonts w:ascii="Cambria" w:hAnsi="Cambria"/>
                <w:bCs/>
                <w:sz w:val="22"/>
                <w:szCs w:val="22"/>
              </w:rPr>
            </w:pPr>
            <w:r w:rsidRPr="0061362D">
              <w:rPr>
                <w:rFonts w:ascii="Cambria" w:hAnsi="Cambria"/>
                <w:b/>
                <w:sz w:val="22"/>
                <w:szCs w:val="22"/>
              </w:rPr>
              <w:t xml:space="preserve">HK 2.4. </w:t>
            </w:r>
            <w:r w:rsidRPr="0061362D">
              <w:rPr>
                <w:rFonts w:ascii="Cambria" w:hAnsi="Cambria"/>
                <w:bCs/>
                <w:sz w:val="22"/>
                <w:szCs w:val="22"/>
              </w:rPr>
              <w:t>kirjeldab organisatsioonide vorme ja tegutsemise viise, lähtudes nende eesmärkidest</w:t>
            </w:r>
          </w:p>
          <w:p w14:paraId="30E0146C" w14:textId="0132913E" w:rsidR="001239E2" w:rsidRPr="0061362D" w:rsidRDefault="001239E2" w:rsidP="0061362D">
            <w:pPr>
              <w:rPr>
                <w:rFonts w:ascii="Cambria" w:hAnsi="Cambria"/>
                <w:bCs/>
                <w:sz w:val="22"/>
                <w:szCs w:val="22"/>
              </w:rPr>
            </w:pPr>
            <w:r w:rsidRPr="0061362D">
              <w:rPr>
                <w:rFonts w:ascii="Cambria" w:hAnsi="Cambria"/>
                <w:b/>
                <w:sz w:val="22"/>
                <w:szCs w:val="22"/>
              </w:rPr>
              <w:t xml:space="preserve">HK 2.5. </w:t>
            </w:r>
            <w:r w:rsidRPr="0061362D">
              <w:rPr>
                <w:rFonts w:ascii="Cambria" w:hAnsi="Cambria"/>
                <w:bCs/>
                <w:sz w:val="22"/>
                <w:szCs w:val="22"/>
              </w:rPr>
              <w:t>valib enda karjääri eesmärkidega sobiva organisatsiooni ning kirjeldab selles enda võimalikku rolli</w:t>
            </w:r>
          </w:p>
          <w:p w14:paraId="3D7CA74A" w14:textId="1F7C3540" w:rsidR="001645D5" w:rsidRPr="0061362D" w:rsidRDefault="001239E2" w:rsidP="0061362D">
            <w:pPr>
              <w:rPr>
                <w:rFonts w:ascii="Cambria" w:hAnsi="Cambria"/>
                <w:sz w:val="22"/>
                <w:szCs w:val="22"/>
              </w:rPr>
            </w:pPr>
            <w:r w:rsidRPr="0061362D">
              <w:rPr>
                <w:rFonts w:ascii="Cambria" w:hAnsi="Cambria"/>
                <w:b/>
                <w:sz w:val="22"/>
                <w:szCs w:val="22"/>
              </w:rPr>
              <w:t xml:space="preserve">HK 2.6. </w:t>
            </w:r>
            <w:r w:rsidRPr="0061362D">
              <w:rPr>
                <w:rFonts w:ascii="Cambria" w:hAnsi="Cambria"/>
                <w:bCs/>
                <w:sz w:val="22"/>
                <w:szCs w:val="22"/>
              </w:rPr>
              <w:t>seostab erinevaid keskkonnategureid enda valitud organisatsiooniga ning toob välja probleemid ja võimalused</w:t>
            </w:r>
          </w:p>
        </w:tc>
        <w:tc>
          <w:tcPr>
            <w:tcW w:w="4324" w:type="dxa"/>
          </w:tcPr>
          <w:p w14:paraId="05E2022F" w14:textId="77777777" w:rsidR="00E87846" w:rsidRPr="0061362D" w:rsidRDefault="00E87846" w:rsidP="0061362D">
            <w:pPr>
              <w:rPr>
                <w:rFonts w:ascii="Cambria" w:hAnsi="Cambria"/>
                <w:sz w:val="22"/>
                <w:szCs w:val="22"/>
              </w:rPr>
            </w:pPr>
            <w:r w:rsidRPr="0061362D">
              <w:rPr>
                <w:rFonts w:ascii="Cambria" w:hAnsi="Cambria"/>
                <w:b/>
                <w:bCs/>
                <w:sz w:val="22"/>
                <w:szCs w:val="22"/>
              </w:rPr>
              <w:t xml:space="preserve">Praktiline töö: </w:t>
            </w:r>
            <w:r w:rsidRPr="0061362D">
              <w:rPr>
                <w:rFonts w:ascii="Cambria" w:hAnsi="Cambria"/>
                <w:sz w:val="22"/>
                <w:szCs w:val="22"/>
              </w:rPr>
              <w:t>lihtsustatud äriplaani koostamine potentsiaalse erialase teenuse baasil.</w:t>
            </w:r>
          </w:p>
          <w:p w14:paraId="5572C1C9" w14:textId="77777777" w:rsidR="00E87846" w:rsidRPr="0061362D" w:rsidRDefault="00E87846" w:rsidP="0061362D">
            <w:pPr>
              <w:rPr>
                <w:rFonts w:ascii="Cambria" w:hAnsi="Cambria"/>
                <w:b/>
                <w:bCs/>
                <w:sz w:val="22"/>
                <w:szCs w:val="22"/>
              </w:rPr>
            </w:pPr>
          </w:p>
          <w:p w14:paraId="6963D5CE" w14:textId="677C696E" w:rsidR="001645D5" w:rsidRPr="0061362D" w:rsidRDefault="00E87846" w:rsidP="0061362D">
            <w:pPr>
              <w:rPr>
                <w:rFonts w:ascii="Cambria" w:hAnsi="Cambria"/>
                <w:sz w:val="22"/>
                <w:szCs w:val="22"/>
              </w:rPr>
            </w:pPr>
            <w:r w:rsidRPr="0061362D">
              <w:rPr>
                <w:rFonts w:ascii="Cambria" w:hAnsi="Cambria"/>
                <w:b/>
                <w:bCs/>
                <w:sz w:val="22"/>
                <w:szCs w:val="22"/>
              </w:rPr>
              <w:t xml:space="preserve">Rühmatöö: </w:t>
            </w:r>
            <w:r w:rsidR="00CF1C72" w:rsidRPr="0061362D">
              <w:rPr>
                <w:rFonts w:ascii="Cambria" w:hAnsi="Cambria"/>
                <w:sz w:val="22"/>
                <w:szCs w:val="22"/>
              </w:rPr>
              <w:t>t</w:t>
            </w:r>
            <w:r w:rsidRPr="0061362D">
              <w:rPr>
                <w:rFonts w:ascii="Cambria" w:hAnsi="Cambria"/>
                <w:sz w:val="22"/>
                <w:szCs w:val="22"/>
              </w:rPr>
              <w:t xml:space="preserve">öökeskkonna riskiplaan </w:t>
            </w:r>
            <w:r w:rsidR="00CF1C72" w:rsidRPr="0061362D">
              <w:rPr>
                <w:rFonts w:ascii="Cambria" w:hAnsi="Cambria"/>
                <w:sz w:val="22"/>
                <w:szCs w:val="22"/>
              </w:rPr>
              <w:t>–</w:t>
            </w:r>
            <w:r w:rsidRPr="0061362D">
              <w:rPr>
                <w:rFonts w:ascii="Cambria" w:hAnsi="Cambria"/>
                <w:sz w:val="22"/>
                <w:szCs w:val="22"/>
              </w:rPr>
              <w:t xml:space="preserve"> töökeskkonna riskid lastehoiu ja meetmed vähendamiseks</w:t>
            </w:r>
          </w:p>
        </w:tc>
        <w:tc>
          <w:tcPr>
            <w:tcW w:w="4299" w:type="dxa"/>
          </w:tcPr>
          <w:p w14:paraId="7C6D2786" w14:textId="43410104" w:rsidR="00864876" w:rsidRPr="0061362D" w:rsidRDefault="00864876" w:rsidP="0061362D">
            <w:pPr>
              <w:keepLines/>
              <w:rPr>
                <w:rFonts w:ascii="Cambria" w:hAnsi="Cambria"/>
                <w:b/>
                <w:bCs/>
                <w:sz w:val="22"/>
                <w:szCs w:val="22"/>
              </w:rPr>
            </w:pPr>
            <w:r w:rsidRPr="0061362D">
              <w:rPr>
                <w:rFonts w:ascii="Cambria" w:hAnsi="Cambria"/>
                <w:b/>
                <w:bCs/>
                <w:sz w:val="22"/>
                <w:szCs w:val="22"/>
              </w:rPr>
              <w:t>Majanduskeskkond 1,5 EKAP</w:t>
            </w:r>
          </w:p>
          <w:p w14:paraId="02923E63"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Ühiskond ja majandus</w:t>
            </w:r>
          </w:p>
          <w:p w14:paraId="3F70156F"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Jätkusuutlik majandus</w:t>
            </w:r>
          </w:p>
          <w:p w14:paraId="49F32961"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Turumajandus alused</w:t>
            </w:r>
          </w:p>
          <w:p w14:paraId="108747DB"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Ettevõtluskeskkond ja analüüs</w:t>
            </w:r>
          </w:p>
          <w:p w14:paraId="30DC5954"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Organisatsioonivormid, eesmärgid ja tegevus</w:t>
            </w:r>
          </w:p>
          <w:p w14:paraId="105BAAE8"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Rühma- ja meeskonnatöö</w:t>
            </w:r>
          </w:p>
          <w:p w14:paraId="27B85362"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Töökeskkond ja töökorraldus</w:t>
            </w:r>
          </w:p>
          <w:p w14:paraId="6563ACEB"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Töökeskkonna ohutegurid</w:t>
            </w:r>
          </w:p>
          <w:p w14:paraId="3BED96CD"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Töötamise õiguslikud alused</w:t>
            </w:r>
          </w:p>
          <w:p w14:paraId="24BF11BD" w14:textId="77777777" w:rsidR="00864876" w:rsidRPr="0061362D" w:rsidRDefault="00864876" w:rsidP="00AB64A0">
            <w:pPr>
              <w:pStyle w:val="Loendilik"/>
              <w:keepLines/>
              <w:numPr>
                <w:ilvl w:val="0"/>
                <w:numId w:val="28"/>
              </w:numPr>
              <w:rPr>
                <w:rFonts w:ascii="Cambria" w:hAnsi="Cambria"/>
                <w:sz w:val="22"/>
                <w:szCs w:val="22"/>
              </w:rPr>
            </w:pPr>
            <w:r w:rsidRPr="0061362D">
              <w:rPr>
                <w:rFonts w:ascii="Cambria" w:hAnsi="Cambria"/>
                <w:sz w:val="22"/>
                <w:szCs w:val="22"/>
              </w:rPr>
              <w:t>Töö tasustamine ja sotsiaalsed tagatised</w:t>
            </w:r>
          </w:p>
          <w:p w14:paraId="6863D102" w14:textId="3241F4C6" w:rsidR="00A41946" w:rsidRPr="0061362D" w:rsidRDefault="007202F2" w:rsidP="0061362D">
            <w:pPr>
              <w:keepLines/>
              <w:rPr>
                <w:rFonts w:ascii="Cambria" w:hAnsi="Cambria"/>
                <w:sz w:val="22"/>
                <w:szCs w:val="22"/>
              </w:rPr>
            </w:pPr>
            <w:r w:rsidRPr="0061362D">
              <w:rPr>
                <w:rFonts w:ascii="Cambria" w:hAnsi="Cambria"/>
                <w:sz w:val="22"/>
                <w:szCs w:val="22"/>
              </w:rPr>
              <w:tab/>
            </w:r>
          </w:p>
          <w:p w14:paraId="360E2810" w14:textId="52F99164" w:rsidR="001645D5" w:rsidRPr="0061362D" w:rsidRDefault="001645D5" w:rsidP="0061362D">
            <w:pPr>
              <w:ind w:left="720"/>
              <w:rPr>
                <w:rFonts w:ascii="Cambria" w:hAnsi="Cambria"/>
                <w:sz w:val="22"/>
                <w:szCs w:val="22"/>
              </w:rPr>
            </w:pPr>
          </w:p>
        </w:tc>
      </w:tr>
      <w:tr w:rsidR="00873946" w:rsidRPr="0061362D" w14:paraId="77185A63" w14:textId="77777777" w:rsidTr="00C034EA">
        <w:trPr>
          <w:trHeight w:val="107"/>
        </w:trPr>
        <w:tc>
          <w:tcPr>
            <w:tcW w:w="2717" w:type="dxa"/>
          </w:tcPr>
          <w:p w14:paraId="0641F5D1" w14:textId="4B64D512" w:rsidR="00E87846" w:rsidRPr="0061362D" w:rsidRDefault="00E87846" w:rsidP="0061362D">
            <w:pPr>
              <w:rPr>
                <w:rFonts w:ascii="Cambria" w:hAnsi="Cambria"/>
                <w:bCs/>
                <w:sz w:val="22"/>
                <w:szCs w:val="22"/>
              </w:rPr>
            </w:pPr>
            <w:r w:rsidRPr="0061362D">
              <w:rPr>
                <w:rFonts w:ascii="Cambria" w:hAnsi="Cambria"/>
                <w:b/>
                <w:sz w:val="22"/>
                <w:szCs w:val="22"/>
              </w:rPr>
              <w:t>ÕV 3.</w:t>
            </w:r>
            <w:r w:rsidRPr="0061362D">
              <w:rPr>
                <w:rFonts w:ascii="Cambria" w:hAnsi="Cambria"/>
                <w:bCs/>
                <w:sz w:val="22"/>
                <w:szCs w:val="22"/>
              </w:rPr>
              <w:t xml:space="preserve"> kavandab omapoolse panuse väärtuste</w:t>
            </w:r>
          </w:p>
          <w:p w14:paraId="2B7FFB77" w14:textId="77777777" w:rsidR="00E87846" w:rsidRPr="0061362D" w:rsidRDefault="00E87846" w:rsidP="0061362D">
            <w:pPr>
              <w:rPr>
                <w:rFonts w:ascii="Cambria" w:hAnsi="Cambria"/>
                <w:bCs/>
                <w:sz w:val="22"/>
                <w:szCs w:val="22"/>
              </w:rPr>
            </w:pPr>
            <w:r w:rsidRPr="0061362D">
              <w:rPr>
                <w:rFonts w:ascii="Cambria" w:hAnsi="Cambria"/>
                <w:bCs/>
                <w:sz w:val="22"/>
                <w:szCs w:val="22"/>
              </w:rPr>
              <w:lastRenderedPageBreak/>
              <w:t>loomisel enda ja teiste jaoks kultuurilises,</w:t>
            </w:r>
          </w:p>
          <w:p w14:paraId="2F109DCA" w14:textId="67DEC1F8" w:rsidR="00873946" w:rsidRPr="0061362D" w:rsidRDefault="00E87846" w:rsidP="0061362D">
            <w:pPr>
              <w:rPr>
                <w:rFonts w:ascii="Cambria" w:hAnsi="Cambria"/>
                <w:bCs/>
                <w:sz w:val="22"/>
                <w:szCs w:val="22"/>
              </w:rPr>
            </w:pPr>
            <w:r w:rsidRPr="0061362D">
              <w:rPr>
                <w:rFonts w:ascii="Cambria" w:hAnsi="Cambria"/>
                <w:bCs/>
                <w:sz w:val="22"/>
                <w:szCs w:val="22"/>
              </w:rPr>
              <w:t>sotsiaalses ja/või rahalises tähenduses</w:t>
            </w:r>
          </w:p>
        </w:tc>
        <w:tc>
          <w:tcPr>
            <w:tcW w:w="4676" w:type="dxa"/>
          </w:tcPr>
          <w:p w14:paraId="4A33985F" w14:textId="711AFE25" w:rsidR="00E418B8" w:rsidRPr="0061362D" w:rsidRDefault="00E418B8" w:rsidP="0061362D">
            <w:pPr>
              <w:rPr>
                <w:rFonts w:ascii="Cambria" w:hAnsi="Cambria"/>
                <w:bCs/>
                <w:sz w:val="22"/>
                <w:szCs w:val="22"/>
              </w:rPr>
            </w:pPr>
            <w:r w:rsidRPr="0061362D">
              <w:rPr>
                <w:rFonts w:ascii="Cambria" w:hAnsi="Cambria"/>
                <w:b/>
                <w:sz w:val="22"/>
                <w:szCs w:val="22"/>
              </w:rPr>
              <w:lastRenderedPageBreak/>
              <w:t xml:space="preserve">HK 3.1. </w:t>
            </w:r>
            <w:r w:rsidRPr="0061362D">
              <w:rPr>
                <w:rFonts w:ascii="Cambria" w:hAnsi="Cambria"/>
                <w:bCs/>
                <w:sz w:val="22"/>
                <w:szCs w:val="22"/>
              </w:rPr>
              <w:t>analüüsib erinevaid keskkonnategureid ning määratleb meeskonnatööna probleemi ühiskonnas</w:t>
            </w:r>
          </w:p>
          <w:p w14:paraId="47CBFCA4" w14:textId="77777777" w:rsidR="00E418B8" w:rsidRPr="0061362D" w:rsidRDefault="00E418B8" w:rsidP="0061362D">
            <w:pPr>
              <w:rPr>
                <w:rFonts w:ascii="Cambria" w:hAnsi="Cambria"/>
                <w:bCs/>
                <w:sz w:val="22"/>
                <w:szCs w:val="22"/>
              </w:rPr>
            </w:pPr>
            <w:r w:rsidRPr="0061362D">
              <w:rPr>
                <w:rFonts w:ascii="Cambria" w:hAnsi="Cambria"/>
                <w:b/>
                <w:sz w:val="22"/>
                <w:szCs w:val="22"/>
              </w:rPr>
              <w:lastRenderedPageBreak/>
              <w:t xml:space="preserve">HK 3.2. </w:t>
            </w:r>
            <w:r w:rsidRPr="0061362D">
              <w:rPr>
                <w:rFonts w:ascii="Cambria" w:hAnsi="Cambria"/>
                <w:bCs/>
                <w:sz w:val="22"/>
                <w:szCs w:val="22"/>
              </w:rPr>
              <w:t>kavandab meeskonnatööna uuenduslikke lahendusi, kasutades loovustehnikaid</w:t>
            </w:r>
          </w:p>
          <w:p w14:paraId="422AAEEF" w14:textId="77A80567" w:rsidR="00E418B8" w:rsidRPr="0061362D" w:rsidRDefault="00E418B8" w:rsidP="0061362D">
            <w:pPr>
              <w:rPr>
                <w:rFonts w:ascii="Cambria" w:hAnsi="Cambria"/>
                <w:bCs/>
                <w:sz w:val="22"/>
                <w:szCs w:val="22"/>
              </w:rPr>
            </w:pPr>
            <w:r w:rsidRPr="0061362D">
              <w:rPr>
                <w:rFonts w:ascii="Cambria" w:hAnsi="Cambria"/>
                <w:b/>
                <w:sz w:val="22"/>
                <w:szCs w:val="22"/>
              </w:rPr>
              <w:t xml:space="preserve">HK 3.3. </w:t>
            </w:r>
            <w:r w:rsidRPr="0061362D">
              <w:rPr>
                <w:rFonts w:ascii="Cambria" w:hAnsi="Cambria"/>
                <w:bCs/>
                <w:sz w:val="22"/>
                <w:szCs w:val="22"/>
              </w:rPr>
              <w:t>kirjeldab meeskonnatööna erinevate lahenduste väärtust kultuurilist, sotsiaalset ja/või rahalist väärtust</w:t>
            </w:r>
          </w:p>
          <w:p w14:paraId="7DE32199" w14:textId="03E43ADB" w:rsidR="00E418B8" w:rsidRPr="0061362D" w:rsidRDefault="00E418B8" w:rsidP="0061362D">
            <w:pPr>
              <w:rPr>
                <w:rFonts w:ascii="Cambria" w:hAnsi="Cambria"/>
                <w:b/>
                <w:sz w:val="22"/>
                <w:szCs w:val="22"/>
              </w:rPr>
            </w:pPr>
            <w:r w:rsidRPr="0061362D">
              <w:rPr>
                <w:rFonts w:ascii="Cambria" w:hAnsi="Cambria"/>
                <w:b/>
                <w:sz w:val="22"/>
                <w:szCs w:val="22"/>
              </w:rPr>
              <w:t xml:space="preserve">HK 3.4. </w:t>
            </w:r>
            <w:r w:rsidRPr="0061362D">
              <w:rPr>
                <w:rFonts w:ascii="Cambria" w:hAnsi="Cambria"/>
                <w:bCs/>
                <w:sz w:val="22"/>
                <w:szCs w:val="22"/>
              </w:rPr>
              <w:t>valib meeskonnatööna sobiva jätkusuutliku lahenduse probleemile</w:t>
            </w:r>
          </w:p>
          <w:p w14:paraId="2B8209CD" w14:textId="0D8CE432" w:rsidR="00873946" w:rsidRPr="0061362D" w:rsidRDefault="00E418B8" w:rsidP="0061362D">
            <w:pPr>
              <w:rPr>
                <w:rFonts w:ascii="Cambria" w:hAnsi="Cambria"/>
                <w:sz w:val="22"/>
                <w:szCs w:val="22"/>
              </w:rPr>
            </w:pPr>
            <w:r w:rsidRPr="0061362D">
              <w:rPr>
                <w:rFonts w:ascii="Cambria" w:hAnsi="Cambria"/>
                <w:b/>
                <w:sz w:val="22"/>
                <w:szCs w:val="22"/>
              </w:rPr>
              <w:t xml:space="preserve">HK 3.5. </w:t>
            </w:r>
            <w:r w:rsidRPr="0061362D">
              <w:rPr>
                <w:rFonts w:ascii="Cambria" w:hAnsi="Cambria"/>
                <w:bCs/>
                <w:sz w:val="22"/>
                <w:szCs w:val="22"/>
              </w:rPr>
              <w:t>koostab meeskonnatööna tegevuskava valitud lahenduse elluviimiseks</w:t>
            </w:r>
          </w:p>
        </w:tc>
        <w:tc>
          <w:tcPr>
            <w:tcW w:w="4324" w:type="dxa"/>
          </w:tcPr>
          <w:p w14:paraId="5CA49AA5" w14:textId="4467D0D2" w:rsidR="00E87846" w:rsidRPr="0061362D" w:rsidRDefault="00E87846" w:rsidP="0061362D">
            <w:pPr>
              <w:rPr>
                <w:rFonts w:ascii="Cambria" w:hAnsi="Cambria"/>
                <w:sz w:val="22"/>
                <w:szCs w:val="22"/>
              </w:rPr>
            </w:pPr>
            <w:r w:rsidRPr="0061362D">
              <w:rPr>
                <w:rFonts w:ascii="Cambria" w:hAnsi="Cambria"/>
                <w:b/>
                <w:bCs/>
                <w:sz w:val="22"/>
                <w:szCs w:val="22"/>
              </w:rPr>
              <w:lastRenderedPageBreak/>
              <w:t>Iseseisev töö:</w:t>
            </w:r>
            <w:r w:rsidRPr="0061362D">
              <w:rPr>
                <w:rFonts w:ascii="Cambria" w:hAnsi="Cambria"/>
                <w:sz w:val="22"/>
                <w:szCs w:val="22"/>
              </w:rPr>
              <w:t xml:space="preserve"> </w:t>
            </w:r>
            <w:r w:rsidR="00CF1C72" w:rsidRPr="0061362D">
              <w:rPr>
                <w:rFonts w:ascii="Cambria" w:hAnsi="Cambria"/>
                <w:sz w:val="22"/>
                <w:szCs w:val="22"/>
              </w:rPr>
              <w:t>i</w:t>
            </w:r>
            <w:r w:rsidRPr="0061362D">
              <w:rPr>
                <w:rFonts w:ascii="Cambria" w:hAnsi="Cambria"/>
                <w:sz w:val="22"/>
                <w:szCs w:val="22"/>
              </w:rPr>
              <w:t>luteenindus ettevõtte asutuse riskianalüüsi koostamine</w:t>
            </w:r>
          </w:p>
          <w:p w14:paraId="31CDA58D" w14:textId="77777777" w:rsidR="00E87846" w:rsidRPr="0061362D" w:rsidRDefault="00E87846" w:rsidP="0061362D">
            <w:pPr>
              <w:rPr>
                <w:rFonts w:ascii="Cambria" w:hAnsi="Cambria"/>
                <w:sz w:val="22"/>
                <w:szCs w:val="22"/>
              </w:rPr>
            </w:pPr>
          </w:p>
          <w:p w14:paraId="36BED8E3" w14:textId="3954E47F" w:rsidR="00873946" w:rsidRPr="0061362D" w:rsidRDefault="00E87846" w:rsidP="0061362D">
            <w:pPr>
              <w:rPr>
                <w:rFonts w:ascii="Cambria" w:hAnsi="Cambria"/>
                <w:sz w:val="22"/>
                <w:szCs w:val="22"/>
              </w:rPr>
            </w:pPr>
            <w:r w:rsidRPr="0061362D">
              <w:rPr>
                <w:rFonts w:ascii="Cambria" w:hAnsi="Cambria"/>
                <w:b/>
                <w:bCs/>
                <w:sz w:val="22"/>
                <w:szCs w:val="22"/>
              </w:rPr>
              <w:lastRenderedPageBreak/>
              <w:t>Seminar:</w:t>
            </w:r>
            <w:r w:rsidRPr="0061362D">
              <w:rPr>
                <w:rFonts w:ascii="Cambria" w:hAnsi="Cambria"/>
                <w:sz w:val="22"/>
                <w:szCs w:val="22"/>
              </w:rPr>
              <w:t xml:space="preserve"> Kuidas tagada tööohutus (oma praktikakogemuse baasil)</w:t>
            </w:r>
          </w:p>
        </w:tc>
        <w:tc>
          <w:tcPr>
            <w:tcW w:w="4299" w:type="dxa"/>
          </w:tcPr>
          <w:p w14:paraId="3763772E" w14:textId="0740811E" w:rsidR="00864876" w:rsidRPr="0061362D" w:rsidRDefault="00864876" w:rsidP="0061362D">
            <w:pPr>
              <w:rPr>
                <w:rFonts w:ascii="Cambria" w:hAnsi="Cambria"/>
                <w:b/>
                <w:bCs/>
                <w:sz w:val="22"/>
                <w:szCs w:val="22"/>
              </w:rPr>
            </w:pPr>
            <w:r w:rsidRPr="0061362D">
              <w:rPr>
                <w:rFonts w:ascii="Cambria" w:hAnsi="Cambria"/>
                <w:b/>
                <w:bCs/>
                <w:sz w:val="22"/>
                <w:szCs w:val="22"/>
              </w:rPr>
              <w:lastRenderedPageBreak/>
              <w:t>Väärtusloome 1,5 EKAP</w:t>
            </w:r>
          </w:p>
          <w:p w14:paraId="7DDFDEDF"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Probleemianalüüs ja lahendus</w:t>
            </w:r>
          </w:p>
          <w:p w14:paraId="107615F0"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Loovus ja loovustehnikad</w:t>
            </w:r>
          </w:p>
          <w:p w14:paraId="1D3454A8"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lastRenderedPageBreak/>
              <w:t xml:space="preserve">Väärtusloome </w:t>
            </w:r>
          </w:p>
          <w:p w14:paraId="7BA07AE8"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Panustamine ühiskonnas</w:t>
            </w:r>
          </w:p>
          <w:p w14:paraId="56981A3B"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Projektitöö ja -juhtimine</w:t>
            </w:r>
          </w:p>
          <w:p w14:paraId="24331E54"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Äriidee loomine ja hindamine</w:t>
            </w:r>
          </w:p>
          <w:p w14:paraId="581F4EA3"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Ärimudeli koostamine</w:t>
            </w:r>
          </w:p>
          <w:p w14:paraId="4418A00D"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Disainmõtlemine</w:t>
            </w:r>
          </w:p>
          <w:p w14:paraId="7FC0EE95" w14:textId="77777777" w:rsidR="0086487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Seoste loomine, põhjused ja tagajärjed analüüs</w:t>
            </w:r>
          </w:p>
          <w:p w14:paraId="52934705" w14:textId="278DBE7F" w:rsidR="00873946" w:rsidRPr="0061362D" w:rsidRDefault="00864876" w:rsidP="00AB64A0">
            <w:pPr>
              <w:pStyle w:val="Loendilik"/>
              <w:numPr>
                <w:ilvl w:val="0"/>
                <w:numId w:val="29"/>
              </w:numPr>
              <w:rPr>
                <w:rFonts w:ascii="Cambria" w:hAnsi="Cambria"/>
                <w:sz w:val="22"/>
                <w:szCs w:val="22"/>
              </w:rPr>
            </w:pPr>
            <w:r w:rsidRPr="0061362D">
              <w:rPr>
                <w:rFonts w:ascii="Cambria" w:hAnsi="Cambria"/>
                <w:sz w:val="22"/>
                <w:szCs w:val="22"/>
              </w:rPr>
              <w:t>Jätkusuutlikkus ja eetika</w:t>
            </w:r>
          </w:p>
        </w:tc>
      </w:tr>
      <w:tr w:rsidR="00176AFF" w:rsidRPr="0061362D" w14:paraId="5DD1F3BC" w14:textId="77777777" w:rsidTr="00C034EA">
        <w:trPr>
          <w:trHeight w:val="107"/>
        </w:trPr>
        <w:tc>
          <w:tcPr>
            <w:tcW w:w="2717" w:type="dxa"/>
          </w:tcPr>
          <w:p w14:paraId="589CB3C4" w14:textId="77777777" w:rsidR="00864876" w:rsidRPr="0061362D" w:rsidRDefault="00864876" w:rsidP="0061362D">
            <w:pPr>
              <w:rPr>
                <w:rFonts w:ascii="Cambria" w:hAnsi="Cambria"/>
                <w:bCs/>
                <w:sz w:val="22"/>
                <w:szCs w:val="22"/>
              </w:rPr>
            </w:pPr>
            <w:r w:rsidRPr="0061362D">
              <w:rPr>
                <w:rFonts w:ascii="Cambria" w:hAnsi="Cambria"/>
                <w:b/>
                <w:sz w:val="22"/>
                <w:szCs w:val="22"/>
              </w:rPr>
              <w:lastRenderedPageBreak/>
              <w:t xml:space="preserve">ÕV4. </w:t>
            </w:r>
            <w:r w:rsidRPr="0061362D">
              <w:rPr>
                <w:rFonts w:ascii="Cambria" w:hAnsi="Cambria"/>
                <w:bCs/>
                <w:sz w:val="22"/>
                <w:szCs w:val="22"/>
              </w:rPr>
              <w:t>mõistab enda vastutust oma tööalase karjääri</w:t>
            </w:r>
          </w:p>
          <w:p w14:paraId="0EA95E2B" w14:textId="77777777" w:rsidR="00864876" w:rsidRPr="0061362D" w:rsidRDefault="00864876" w:rsidP="0061362D">
            <w:pPr>
              <w:rPr>
                <w:rFonts w:ascii="Cambria" w:hAnsi="Cambria"/>
                <w:bCs/>
                <w:sz w:val="22"/>
                <w:szCs w:val="22"/>
              </w:rPr>
            </w:pPr>
            <w:r w:rsidRPr="0061362D">
              <w:rPr>
                <w:rFonts w:ascii="Cambria" w:hAnsi="Cambria"/>
                <w:bCs/>
                <w:sz w:val="22"/>
                <w:szCs w:val="22"/>
              </w:rPr>
              <w:t>kujundamisel ning on motiveeritud ennast</w:t>
            </w:r>
          </w:p>
          <w:p w14:paraId="17EF6A61" w14:textId="128E43AF" w:rsidR="00176AFF" w:rsidRPr="0061362D" w:rsidRDefault="00864876" w:rsidP="0061362D">
            <w:pPr>
              <w:rPr>
                <w:rFonts w:ascii="Cambria" w:hAnsi="Cambria"/>
                <w:sz w:val="22"/>
                <w:szCs w:val="22"/>
              </w:rPr>
            </w:pPr>
            <w:r w:rsidRPr="0061362D">
              <w:rPr>
                <w:rFonts w:ascii="Cambria" w:hAnsi="Cambria"/>
                <w:bCs/>
                <w:sz w:val="22"/>
                <w:szCs w:val="22"/>
              </w:rPr>
              <w:t>arendama</w:t>
            </w:r>
          </w:p>
        </w:tc>
        <w:tc>
          <w:tcPr>
            <w:tcW w:w="4676" w:type="dxa"/>
          </w:tcPr>
          <w:p w14:paraId="45F8D35A" w14:textId="5D3AFE69" w:rsidR="00E418B8" w:rsidRPr="0061362D" w:rsidRDefault="00E418B8" w:rsidP="0061362D">
            <w:pPr>
              <w:rPr>
                <w:rFonts w:ascii="Cambria" w:hAnsi="Cambria"/>
                <w:bCs/>
                <w:sz w:val="22"/>
                <w:szCs w:val="22"/>
              </w:rPr>
            </w:pPr>
            <w:r w:rsidRPr="0061362D">
              <w:rPr>
                <w:rFonts w:ascii="Cambria" w:hAnsi="Cambria"/>
                <w:b/>
                <w:sz w:val="22"/>
                <w:szCs w:val="22"/>
              </w:rPr>
              <w:t xml:space="preserve">HK 4.1. </w:t>
            </w:r>
            <w:r w:rsidRPr="0061362D">
              <w:rPr>
                <w:rFonts w:ascii="Cambria" w:hAnsi="Cambria"/>
                <w:bCs/>
                <w:sz w:val="22"/>
                <w:szCs w:val="22"/>
              </w:rPr>
              <w:t>analüüsib oma kutsealast arengut õpingute vältel, seostades seda lähemate ja kaugemate eesmärkidega ning tehes vajadusel muudatusi eesmärkides ja/või tegevustes</w:t>
            </w:r>
          </w:p>
          <w:p w14:paraId="6D6784C4" w14:textId="3B3EE80C" w:rsidR="00E418B8" w:rsidRPr="0061362D" w:rsidRDefault="00E418B8" w:rsidP="0061362D">
            <w:pPr>
              <w:rPr>
                <w:rFonts w:ascii="Cambria" w:hAnsi="Cambria"/>
                <w:bCs/>
                <w:sz w:val="22"/>
                <w:szCs w:val="22"/>
              </w:rPr>
            </w:pPr>
            <w:r w:rsidRPr="0061362D">
              <w:rPr>
                <w:rFonts w:ascii="Cambria" w:hAnsi="Cambria"/>
                <w:b/>
                <w:sz w:val="22"/>
                <w:szCs w:val="22"/>
              </w:rPr>
              <w:t xml:space="preserve">HK 4.2. </w:t>
            </w:r>
            <w:r w:rsidRPr="0061362D">
              <w:rPr>
                <w:rFonts w:ascii="Cambria" w:hAnsi="Cambria"/>
                <w:bCs/>
                <w:sz w:val="22"/>
                <w:szCs w:val="22"/>
              </w:rPr>
              <w:t>kasutab asjakohaseid infoallikaid endale koolitus-, praktika- või töökoha leidmisel ning koostab kandideerimiseks vajalikud materjalid</w:t>
            </w:r>
          </w:p>
          <w:p w14:paraId="11E293B4" w14:textId="7758EF65" w:rsidR="00E418B8" w:rsidRPr="0061362D" w:rsidRDefault="00E418B8" w:rsidP="0061362D">
            <w:pPr>
              <w:rPr>
                <w:rFonts w:ascii="Cambria" w:hAnsi="Cambria"/>
                <w:bCs/>
                <w:sz w:val="22"/>
                <w:szCs w:val="22"/>
              </w:rPr>
            </w:pPr>
            <w:r w:rsidRPr="0061362D">
              <w:rPr>
                <w:rFonts w:ascii="Cambria" w:hAnsi="Cambria"/>
                <w:b/>
                <w:sz w:val="22"/>
                <w:szCs w:val="22"/>
              </w:rPr>
              <w:t xml:space="preserve">HK 4.3. </w:t>
            </w:r>
            <w:r w:rsidRPr="0061362D">
              <w:rPr>
                <w:rFonts w:ascii="Cambria" w:hAnsi="Cambria"/>
                <w:bCs/>
                <w:sz w:val="22"/>
                <w:szCs w:val="22"/>
              </w:rPr>
              <w:t>selgitab tegureid, mis mõjutavad tema karjäärivalikuid ja millega on vaja arvestada otsuste langetamisel lähtudes eesmärkidest ning lühi- ja pikaajalisest karjääriplaanist</w:t>
            </w:r>
          </w:p>
          <w:p w14:paraId="56D0D8CA" w14:textId="3C4925C6" w:rsidR="00176AFF" w:rsidRPr="0061362D" w:rsidRDefault="00E418B8" w:rsidP="0061362D">
            <w:pPr>
              <w:rPr>
                <w:rFonts w:ascii="Cambria" w:hAnsi="Cambria"/>
                <w:b/>
                <w:sz w:val="22"/>
                <w:szCs w:val="22"/>
              </w:rPr>
            </w:pPr>
            <w:r w:rsidRPr="0061362D">
              <w:rPr>
                <w:rFonts w:ascii="Cambria" w:hAnsi="Cambria"/>
                <w:b/>
                <w:sz w:val="22"/>
                <w:szCs w:val="22"/>
              </w:rPr>
              <w:t xml:space="preserve">HK 4.4. </w:t>
            </w:r>
            <w:r w:rsidRPr="0061362D">
              <w:rPr>
                <w:rFonts w:ascii="Cambria" w:hAnsi="Cambria"/>
                <w:bCs/>
                <w:sz w:val="22"/>
                <w:szCs w:val="22"/>
              </w:rPr>
              <w:t>selgitab enda õpitavate oskuste arendamise ja rakendamise võimalusi muutuvas keskkonnas</w:t>
            </w:r>
          </w:p>
        </w:tc>
        <w:tc>
          <w:tcPr>
            <w:tcW w:w="4324" w:type="dxa"/>
          </w:tcPr>
          <w:p w14:paraId="5583D44D" w14:textId="263F378B" w:rsidR="00E87846" w:rsidRPr="0061362D" w:rsidRDefault="00E87846" w:rsidP="0061362D">
            <w:pPr>
              <w:rPr>
                <w:rFonts w:ascii="Cambria" w:hAnsi="Cambria"/>
                <w:b/>
                <w:sz w:val="22"/>
                <w:szCs w:val="22"/>
              </w:rPr>
            </w:pPr>
            <w:r w:rsidRPr="0061362D">
              <w:rPr>
                <w:rFonts w:ascii="Cambria" w:hAnsi="Cambria"/>
                <w:b/>
                <w:sz w:val="22"/>
                <w:szCs w:val="22"/>
              </w:rPr>
              <w:t xml:space="preserve">Iseseisev töö </w:t>
            </w:r>
            <w:r w:rsidR="00CF1C72" w:rsidRPr="0061362D">
              <w:rPr>
                <w:rFonts w:ascii="Cambria" w:hAnsi="Cambria"/>
                <w:b/>
                <w:sz w:val="22"/>
                <w:szCs w:val="22"/>
              </w:rPr>
              <w:t xml:space="preserve">– </w:t>
            </w:r>
            <w:r w:rsidR="00CF1C72" w:rsidRPr="0061362D">
              <w:rPr>
                <w:rFonts w:ascii="Cambria" w:hAnsi="Cambria"/>
                <w:bCs/>
                <w:sz w:val="22"/>
                <w:szCs w:val="22"/>
              </w:rPr>
              <w:t>a</w:t>
            </w:r>
            <w:r w:rsidRPr="0061362D">
              <w:rPr>
                <w:rFonts w:ascii="Cambria" w:hAnsi="Cambria"/>
                <w:bCs/>
                <w:sz w:val="22"/>
                <w:szCs w:val="22"/>
              </w:rPr>
              <w:t xml:space="preserve">rengukava: minu kui </w:t>
            </w:r>
            <w:r w:rsidR="00CF1C72" w:rsidRPr="0061362D">
              <w:rPr>
                <w:rFonts w:ascii="Cambria" w:hAnsi="Cambria"/>
                <w:bCs/>
                <w:sz w:val="22"/>
                <w:szCs w:val="22"/>
              </w:rPr>
              <w:t>i</w:t>
            </w:r>
            <w:r w:rsidRPr="0061362D">
              <w:rPr>
                <w:rFonts w:ascii="Cambria" w:hAnsi="Cambria"/>
                <w:bCs/>
                <w:sz w:val="22"/>
                <w:szCs w:val="22"/>
              </w:rPr>
              <w:t>luteenindaja kutsehaiguste ennetamine (eneseanalüüsi osa)</w:t>
            </w:r>
          </w:p>
          <w:p w14:paraId="54B70D5C" w14:textId="77777777" w:rsidR="00E87846" w:rsidRPr="0061362D" w:rsidRDefault="00E87846" w:rsidP="0061362D">
            <w:pPr>
              <w:rPr>
                <w:rFonts w:ascii="Cambria" w:hAnsi="Cambria"/>
                <w:bCs/>
                <w:sz w:val="22"/>
                <w:szCs w:val="22"/>
              </w:rPr>
            </w:pPr>
          </w:p>
          <w:p w14:paraId="55D7AD59" w14:textId="624299E6" w:rsidR="00E87846" w:rsidRPr="0061362D" w:rsidRDefault="00E87846" w:rsidP="0061362D">
            <w:pPr>
              <w:rPr>
                <w:rFonts w:ascii="Cambria" w:hAnsi="Cambria"/>
                <w:bCs/>
                <w:sz w:val="22"/>
                <w:szCs w:val="22"/>
              </w:rPr>
            </w:pPr>
            <w:r w:rsidRPr="0061362D">
              <w:rPr>
                <w:rFonts w:ascii="Cambria" w:hAnsi="Cambria"/>
                <w:b/>
                <w:sz w:val="22"/>
                <w:szCs w:val="22"/>
              </w:rPr>
              <w:t>Iseseisev töö:</w:t>
            </w:r>
            <w:r w:rsidR="00CF3BD4" w:rsidRPr="0061362D">
              <w:rPr>
                <w:rFonts w:ascii="Cambria" w:hAnsi="Cambria"/>
                <w:bCs/>
                <w:sz w:val="22"/>
                <w:szCs w:val="22"/>
              </w:rPr>
              <w:t xml:space="preserve"> karjääriplaan</w:t>
            </w:r>
          </w:p>
          <w:p w14:paraId="3D746CFC" w14:textId="77777777" w:rsidR="00E87846" w:rsidRPr="0061362D" w:rsidRDefault="00E87846" w:rsidP="0061362D">
            <w:pPr>
              <w:rPr>
                <w:rFonts w:ascii="Cambria" w:hAnsi="Cambria"/>
                <w:b/>
                <w:sz w:val="22"/>
                <w:szCs w:val="22"/>
              </w:rPr>
            </w:pPr>
          </w:p>
          <w:p w14:paraId="3685CAC7" w14:textId="77777777" w:rsidR="00E87846" w:rsidRPr="0061362D" w:rsidRDefault="00E87846" w:rsidP="0061362D">
            <w:pPr>
              <w:rPr>
                <w:rFonts w:ascii="Cambria" w:hAnsi="Cambria"/>
                <w:b/>
                <w:sz w:val="22"/>
                <w:szCs w:val="22"/>
              </w:rPr>
            </w:pPr>
          </w:p>
          <w:p w14:paraId="25199726" w14:textId="09CC18AD" w:rsidR="00864876" w:rsidRPr="0061362D" w:rsidRDefault="00864876" w:rsidP="0061362D">
            <w:pPr>
              <w:rPr>
                <w:rFonts w:ascii="Cambria" w:hAnsi="Cambria"/>
                <w:b/>
                <w:sz w:val="22"/>
                <w:szCs w:val="22"/>
              </w:rPr>
            </w:pPr>
          </w:p>
        </w:tc>
        <w:tc>
          <w:tcPr>
            <w:tcW w:w="4299" w:type="dxa"/>
          </w:tcPr>
          <w:p w14:paraId="71577F3C" w14:textId="734428DF" w:rsidR="00864876" w:rsidRPr="0061362D" w:rsidRDefault="00864876" w:rsidP="0061362D">
            <w:pPr>
              <w:rPr>
                <w:rFonts w:ascii="Cambria" w:hAnsi="Cambria"/>
                <w:b/>
                <w:sz w:val="22"/>
                <w:szCs w:val="22"/>
              </w:rPr>
            </w:pPr>
            <w:r w:rsidRPr="0061362D">
              <w:rPr>
                <w:rFonts w:ascii="Cambria" w:hAnsi="Cambria"/>
                <w:b/>
                <w:sz w:val="22"/>
                <w:szCs w:val="22"/>
              </w:rPr>
              <w:t>Karjääri kujundamine 1 EKAP</w:t>
            </w:r>
          </w:p>
          <w:p w14:paraId="44B922B9"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 xml:space="preserve">Karjääri kujundamine ja planeerimine </w:t>
            </w:r>
          </w:p>
          <w:p w14:paraId="0D75EBDA"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Lühi- ja pikaajaline karjääriplaan ja seda mõjutavad tegurid</w:t>
            </w:r>
          </w:p>
          <w:p w14:paraId="7FE5B919"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Infoallikad</w:t>
            </w:r>
          </w:p>
          <w:p w14:paraId="2AFAE90C"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Töö, erinevad viisid ja vormid</w:t>
            </w:r>
          </w:p>
          <w:p w14:paraId="76CB39AA"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Kandideerimine, värbamine, valik, dokumendid</w:t>
            </w:r>
          </w:p>
          <w:p w14:paraId="6D701376" w14:textId="77777777" w:rsidR="00864876" w:rsidRPr="0061362D" w:rsidRDefault="00864876" w:rsidP="00AB64A0">
            <w:pPr>
              <w:pStyle w:val="Loendilik"/>
              <w:numPr>
                <w:ilvl w:val="0"/>
                <w:numId w:val="30"/>
              </w:numPr>
              <w:rPr>
                <w:rFonts w:ascii="Cambria" w:hAnsi="Cambria"/>
                <w:bCs/>
                <w:sz w:val="22"/>
                <w:szCs w:val="22"/>
              </w:rPr>
            </w:pPr>
            <w:r w:rsidRPr="0061362D">
              <w:rPr>
                <w:rFonts w:ascii="Cambria" w:hAnsi="Cambria"/>
                <w:bCs/>
                <w:sz w:val="22"/>
                <w:szCs w:val="22"/>
              </w:rPr>
              <w:t>Otsustamine</w:t>
            </w:r>
          </w:p>
          <w:p w14:paraId="61C85782" w14:textId="7FA77480" w:rsidR="00176AFF" w:rsidRPr="0061362D" w:rsidRDefault="00864876" w:rsidP="00AB64A0">
            <w:pPr>
              <w:pStyle w:val="Loendilik"/>
              <w:numPr>
                <w:ilvl w:val="0"/>
                <w:numId w:val="30"/>
              </w:numPr>
              <w:rPr>
                <w:rFonts w:ascii="Cambria" w:hAnsi="Cambria"/>
                <w:b/>
                <w:sz w:val="22"/>
                <w:szCs w:val="22"/>
              </w:rPr>
            </w:pPr>
            <w:r w:rsidRPr="0061362D">
              <w:rPr>
                <w:rFonts w:ascii="Cambria" w:hAnsi="Cambria"/>
                <w:bCs/>
                <w:sz w:val="22"/>
                <w:szCs w:val="22"/>
              </w:rPr>
              <w:t>Enesejuhtimine</w:t>
            </w:r>
            <w:r w:rsidR="009A505F" w:rsidRPr="0061362D">
              <w:rPr>
                <w:rFonts w:ascii="Cambria" w:hAnsi="Cambria"/>
                <w:b/>
                <w:sz w:val="22"/>
                <w:szCs w:val="22"/>
              </w:rPr>
              <w:t xml:space="preserve"> </w:t>
            </w:r>
          </w:p>
        </w:tc>
      </w:tr>
      <w:tr w:rsidR="00D529A3" w:rsidRPr="0061362D" w14:paraId="3E521B40" w14:textId="77777777" w:rsidTr="00BA3C8C">
        <w:trPr>
          <w:trHeight w:val="320"/>
        </w:trPr>
        <w:tc>
          <w:tcPr>
            <w:tcW w:w="2717" w:type="dxa"/>
            <w:shd w:val="clear" w:color="auto" w:fill="BDD6EE" w:themeFill="accent5" w:themeFillTint="66"/>
          </w:tcPr>
          <w:p w14:paraId="78671B47" w14:textId="77777777" w:rsidR="00D529A3" w:rsidRPr="0061362D" w:rsidRDefault="00D529A3" w:rsidP="0061362D">
            <w:pPr>
              <w:rPr>
                <w:rFonts w:ascii="Cambria" w:hAnsi="Cambria"/>
                <w:b/>
                <w:sz w:val="22"/>
                <w:szCs w:val="22"/>
              </w:rPr>
            </w:pPr>
            <w:r w:rsidRPr="0061362D">
              <w:rPr>
                <w:rFonts w:ascii="Cambria" w:hAnsi="Cambria"/>
                <w:b/>
                <w:sz w:val="22"/>
                <w:szCs w:val="22"/>
              </w:rPr>
              <w:t>Õppemeetodid</w:t>
            </w:r>
          </w:p>
        </w:tc>
        <w:tc>
          <w:tcPr>
            <w:tcW w:w="13299" w:type="dxa"/>
            <w:gridSpan w:val="3"/>
          </w:tcPr>
          <w:p w14:paraId="268E5B52" w14:textId="26104349" w:rsidR="00D529A3" w:rsidRPr="0061362D" w:rsidRDefault="00057DFC" w:rsidP="0061362D">
            <w:pPr>
              <w:rPr>
                <w:rFonts w:ascii="Cambria" w:hAnsi="Cambria"/>
                <w:sz w:val="22"/>
                <w:szCs w:val="22"/>
              </w:rPr>
            </w:pPr>
            <w:r w:rsidRPr="0061362D">
              <w:rPr>
                <w:rFonts w:ascii="Cambria" w:hAnsi="Cambria"/>
                <w:sz w:val="22"/>
                <w:szCs w:val="22"/>
              </w:rPr>
              <w:t>Rühmatöö, eneseanalüüs, intervjuu, arutelu, portfoolio</w:t>
            </w:r>
          </w:p>
        </w:tc>
      </w:tr>
      <w:tr w:rsidR="00D529A3" w:rsidRPr="0061362D" w14:paraId="0707418F" w14:textId="77777777" w:rsidTr="00BA3C8C">
        <w:tc>
          <w:tcPr>
            <w:tcW w:w="2717" w:type="dxa"/>
            <w:shd w:val="clear" w:color="auto" w:fill="BDD6EE" w:themeFill="accent5" w:themeFillTint="66"/>
          </w:tcPr>
          <w:p w14:paraId="6EEC4482" w14:textId="6B92EC30" w:rsidR="00D529A3" w:rsidRPr="0061362D" w:rsidRDefault="001645D5" w:rsidP="0061362D">
            <w:pPr>
              <w:rPr>
                <w:rFonts w:ascii="Cambria" w:hAnsi="Cambria"/>
                <w:b/>
                <w:sz w:val="22"/>
                <w:szCs w:val="22"/>
              </w:rPr>
            </w:pPr>
            <w:r w:rsidRPr="0061362D">
              <w:rPr>
                <w:rFonts w:ascii="Cambria" w:hAnsi="Cambria"/>
                <w:b/>
                <w:sz w:val="22"/>
                <w:szCs w:val="22"/>
              </w:rPr>
              <w:t xml:space="preserve">Iseseisev töö </w:t>
            </w:r>
            <w:r w:rsidR="00D529A3" w:rsidRPr="0061362D">
              <w:rPr>
                <w:rFonts w:ascii="Cambria" w:hAnsi="Cambria"/>
                <w:b/>
                <w:sz w:val="22"/>
                <w:szCs w:val="22"/>
              </w:rPr>
              <w:br/>
            </w:r>
          </w:p>
        </w:tc>
        <w:tc>
          <w:tcPr>
            <w:tcW w:w="13299" w:type="dxa"/>
            <w:gridSpan w:val="3"/>
          </w:tcPr>
          <w:p w14:paraId="23CE2B91" w14:textId="77777777" w:rsidR="00176AFF" w:rsidRPr="0061362D" w:rsidRDefault="00176AFF" w:rsidP="0061362D">
            <w:pPr>
              <w:ind w:left="7"/>
              <w:rPr>
                <w:rFonts w:ascii="Cambria" w:hAnsi="Cambria"/>
                <w:sz w:val="22"/>
                <w:szCs w:val="22"/>
              </w:rPr>
            </w:pPr>
            <w:r w:rsidRPr="0061362D">
              <w:rPr>
                <w:rFonts w:ascii="Cambria" w:hAnsi="Cambria"/>
                <w:sz w:val="22"/>
                <w:szCs w:val="22"/>
              </w:rPr>
              <w:t>1. Tutvub õpimapi loomise võimalustega ja loob õpimapi.</w:t>
            </w:r>
          </w:p>
          <w:p w14:paraId="376A25BB" w14:textId="77777777" w:rsidR="00176AFF" w:rsidRPr="0061362D" w:rsidRDefault="00176AFF" w:rsidP="0061362D">
            <w:pPr>
              <w:ind w:left="7"/>
              <w:rPr>
                <w:rFonts w:ascii="Cambria" w:hAnsi="Cambria"/>
                <w:sz w:val="22"/>
                <w:szCs w:val="22"/>
              </w:rPr>
            </w:pPr>
            <w:r w:rsidRPr="0061362D">
              <w:rPr>
                <w:rFonts w:ascii="Cambria" w:hAnsi="Cambria"/>
                <w:sz w:val="22"/>
                <w:szCs w:val="22"/>
              </w:rPr>
              <w:t xml:space="preserve">2. Vormistab kandideerimiseks vajalikud dokumendid (sooviavaldus, CV, motivatsioonikiri). </w:t>
            </w:r>
          </w:p>
          <w:p w14:paraId="7E36386B" w14:textId="77777777" w:rsidR="00176AFF" w:rsidRPr="0061362D" w:rsidRDefault="00176AFF" w:rsidP="0061362D">
            <w:pPr>
              <w:ind w:left="7"/>
              <w:rPr>
                <w:rFonts w:ascii="Cambria" w:hAnsi="Cambria"/>
                <w:sz w:val="22"/>
                <w:szCs w:val="22"/>
              </w:rPr>
            </w:pPr>
            <w:r w:rsidRPr="0061362D">
              <w:rPr>
                <w:rFonts w:ascii="Cambria" w:hAnsi="Cambria"/>
                <w:sz w:val="22"/>
                <w:szCs w:val="22"/>
              </w:rPr>
              <w:t>3. Planeerib, kaardistab ja analüüsib oma nädala kulutusi.</w:t>
            </w:r>
          </w:p>
          <w:p w14:paraId="011F57A3" w14:textId="0F8D8F11" w:rsidR="00176AFF" w:rsidRPr="0061362D" w:rsidRDefault="00527752" w:rsidP="0061362D">
            <w:pPr>
              <w:ind w:left="7"/>
              <w:rPr>
                <w:rFonts w:ascii="Cambria" w:hAnsi="Cambria"/>
                <w:sz w:val="22"/>
                <w:szCs w:val="22"/>
              </w:rPr>
            </w:pPr>
            <w:r w:rsidRPr="0061362D">
              <w:rPr>
                <w:rFonts w:ascii="Cambria" w:hAnsi="Cambria"/>
                <w:sz w:val="22"/>
                <w:szCs w:val="22"/>
              </w:rPr>
              <w:t xml:space="preserve">4. Tutvub </w:t>
            </w:r>
            <w:r w:rsidR="00176AFF" w:rsidRPr="0061362D">
              <w:rPr>
                <w:rFonts w:ascii="Cambria" w:hAnsi="Cambria"/>
                <w:sz w:val="22"/>
                <w:szCs w:val="22"/>
              </w:rPr>
              <w:t xml:space="preserve">töötervishoiu ja tööohutuse materjalidega Tööinspektsiooni kodulehel. </w:t>
            </w:r>
          </w:p>
          <w:p w14:paraId="2A71B7F2" w14:textId="77777777" w:rsidR="00176AFF" w:rsidRPr="0061362D" w:rsidRDefault="00176AFF" w:rsidP="0061362D">
            <w:pPr>
              <w:ind w:left="7"/>
              <w:rPr>
                <w:rFonts w:ascii="Cambria" w:hAnsi="Cambria"/>
                <w:sz w:val="22"/>
                <w:szCs w:val="22"/>
              </w:rPr>
            </w:pPr>
            <w:r w:rsidRPr="0061362D">
              <w:rPr>
                <w:rFonts w:ascii="Cambria" w:hAnsi="Cambria"/>
                <w:sz w:val="22"/>
                <w:szCs w:val="22"/>
              </w:rPr>
              <w:t>5. Tutvub töölepinguseadusega.</w:t>
            </w:r>
          </w:p>
          <w:p w14:paraId="790D1C65" w14:textId="67AA8D70" w:rsidR="00D529A3" w:rsidRPr="0061362D" w:rsidRDefault="00176AFF" w:rsidP="0061362D">
            <w:pPr>
              <w:ind w:left="7"/>
              <w:rPr>
                <w:rFonts w:ascii="Cambria" w:hAnsi="Cambria"/>
                <w:sz w:val="22"/>
                <w:szCs w:val="22"/>
              </w:rPr>
            </w:pPr>
            <w:r w:rsidRPr="0061362D">
              <w:rPr>
                <w:rFonts w:ascii="Cambria" w:hAnsi="Cambria"/>
                <w:sz w:val="22"/>
                <w:szCs w:val="22"/>
              </w:rPr>
              <w:t>6. Loeb mõttega teeninduse e-käsiraamatut.</w:t>
            </w:r>
          </w:p>
        </w:tc>
      </w:tr>
      <w:tr w:rsidR="0094768C" w:rsidRPr="0061362D" w14:paraId="6A15C5B4" w14:textId="77777777" w:rsidTr="00C034EA">
        <w:tc>
          <w:tcPr>
            <w:tcW w:w="2717" w:type="dxa"/>
            <w:shd w:val="clear" w:color="auto" w:fill="BDD6EE" w:themeFill="accent5" w:themeFillTint="66"/>
          </w:tcPr>
          <w:p w14:paraId="4E4C3993" w14:textId="77777777" w:rsidR="0094768C" w:rsidRPr="0061362D" w:rsidRDefault="0094768C"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299" w:type="dxa"/>
            <w:gridSpan w:val="3"/>
          </w:tcPr>
          <w:p w14:paraId="2E041D9A" w14:textId="7BB0C9EB" w:rsidR="00A60D68" w:rsidRPr="0061362D" w:rsidRDefault="00A60D68" w:rsidP="0061362D">
            <w:pPr>
              <w:rPr>
                <w:rFonts w:ascii="Cambria" w:hAnsi="Cambria"/>
                <w:b/>
                <w:bCs/>
                <w:sz w:val="22"/>
                <w:szCs w:val="22"/>
              </w:rPr>
            </w:pPr>
            <w:r w:rsidRPr="0061362D">
              <w:rPr>
                <w:rFonts w:ascii="Cambria" w:hAnsi="Cambria"/>
                <w:sz w:val="22"/>
                <w:szCs w:val="22"/>
              </w:rPr>
              <w:t>Moodulit hinnatakse</w:t>
            </w:r>
            <w:r w:rsidRPr="0061362D">
              <w:rPr>
                <w:rFonts w:ascii="Cambria" w:hAnsi="Cambria"/>
                <w:b/>
                <w:bCs/>
                <w:sz w:val="22"/>
                <w:szCs w:val="22"/>
              </w:rPr>
              <w:t xml:space="preserve"> mitteeristavalt (A, MA).</w:t>
            </w:r>
            <w:r w:rsidR="00CF1C72" w:rsidRPr="0061362D">
              <w:rPr>
                <w:rFonts w:ascii="Cambria" w:hAnsi="Cambria"/>
                <w:b/>
                <w:bCs/>
                <w:sz w:val="22"/>
                <w:szCs w:val="22"/>
              </w:rPr>
              <w:t xml:space="preserve"> </w:t>
            </w:r>
            <w:r w:rsidRPr="0061362D">
              <w:rPr>
                <w:rFonts w:ascii="Cambria" w:hAnsi="Cambria"/>
                <w:sz w:val="22"/>
                <w:szCs w:val="22"/>
              </w:rPr>
              <w:t>Hindamise eelduseks on aruteludes ja rühmatöödes osalemine.</w:t>
            </w:r>
          </w:p>
          <w:p w14:paraId="5D498F92" w14:textId="6FC3D787" w:rsidR="0094768C" w:rsidRPr="0061362D" w:rsidRDefault="00A60D68" w:rsidP="0061362D">
            <w:pPr>
              <w:rPr>
                <w:rFonts w:ascii="Cambria" w:hAnsi="Cambria"/>
                <w:sz w:val="22"/>
                <w:szCs w:val="22"/>
              </w:rPr>
            </w:pPr>
            <w:r w:rsidRPr="0061362D">
              <w:rPr>
                <w:rFonts w:ascii="Cambria" w:hAnsi="Cambria"/>
                <w:sz w:val="22"/>
                <w:szCs w:val="22"/>
              </w:rPr>
              <w:t>Mooduli hinne kujuneb elektroonilise õpimapi ja selle esitluse alusel.</w:t>
            </w:r>
          </w:p>
        </w:tc>
      </w:tr>
      <w:tr w:rsidR="0094768C" w:rsidRPr="0061362D" w14:paraId="077229E6" w14:textId="77777777" w:rsidTr="00C034EA">
        <w:tc>
          <w:tcPr>
            <w:tcW w:w="2717" w:type="dxa"/>
            <w:shd w:val="clear" w:color="auto" w:fill="BDD6EE" w:themeFill="accent5" w:themeFillTint="66"/>
          </w:tcPr>
          <w:p w14:paraId="10DDD192" w14:textId="77777777" w:rsidR="0094768C" w:rsidRPr="0061362D" w:rsidRDefault="0094768C" w:rsidP="0061362D">
            <w:pPr>
              <w:rPr>
                <w:rFonts w:ascii="Cambria" w:hAnsi="Cambria"/>
                <w:b/>
                <w:sz w:val="22"/>
                <w:szCs w:val="22"/>
              </w:rPr>
            </w:pPr>
            <w:r w:rsidRPr="0061362D">
              <w:rPr>
                <w:rFonts w:ascii="Cambria" w:hAnsi="Cambria"/>
                <w:b/>
                <w:sz w:val="22"/>
                <w:szCs w:val="22"/>
              </w:rPr>
              <w:t>Õppematerjalid</w:t>
            </w:r>
          </w:p>
        </w:tc>
        <w:tc>
          <w:tcPr>
            <w:tcW w:w="13299" w:type="dxa"/>
            <w:gridSpan w:val="3"/>
          </w:tcPr>
          <w:p w14:paraId="44119CB3" w14:textId="3B34DA0C" w:rsidR="00C804AB" w:rsidRPr="0061362D" w:rsidRDefault="00C804AB" w:rsidP="0061362D">
            <w:pPr>
              <w:rPr>
                <w:rFonts w:ascii="Cambria" w:hAnsi="Cambria"/>
                <w:sz w:val="22"/>
                <w:szCs w:val="22"/>
              </w:rPr>
            </w:pPr>
            <w:r w:rsidRPr="0061362D">
              <w:rPr>
                <w:rFonts w:ascii="Cambria" w:hAnsi="Cambria"/>
                <w:sz w:val="22"/>
                <w:szCs w:val="22"/>
              </w:rPr>
              <w:t xml:space="preserve">Eamets, R., Ernits, R. </w:t>
            </w:r>
            <w:r w:rsidR="000D2B94" w:rsidRPr="0061362D">
              <w:rPr>
                <w:rFonts w:ascii="Cambria" w:hAnsi="Cambria"/>
                <w:sz w:val="22"/>
                <w:szCs w:val="22"/>
              </w:rPr>
              <w:t xml:space="preserve">(2012). </w:t>
            </w:r>
            <w:r w:rsidRPr="0061362D">
              <w:rPr>
                <w:rFonts w:ascii="Cambria" w:hAnsi="Cambria"/>
                <w:i/>
                <w:sz w:val="22"/>
                <w:szCs w:val="22"/>
              </w:rPr>
              <w:t>Ettevõtlikkusest ettevõtluseni</w:t>
            </w:r>
            <w:r w:rsidRPr="0061362D">
              <w:rPr>
                <w:rFonts w:ascii="Cambria" w:hAnsi="Cambria"/>
                <w:sz w:val="22"/>
                <w:szCs w:val="22"/>
              </w:rPr>
              <w:t xml:space="preserve">. </w:t>
            </w:r>
            <w:r w:rsidR="000D2B94" w:rsidRPr="0061362D">
              <w:rPr>
                <w:rFonts w:ascii="Cambria" w:hAnsi="Cambria"/>
                <w:sz w:val="22"/>
                <w:szCs w:val="22"/>
              </w:rPr>
              <w:t>Tallinn: Mainor</w:t>
            </w:r>
            <w:r w:rsidRPr="0061362D">
              <w:rPr>
                <w:rFonts w:ascii="Cambria" w:hAnsi="Cambria"/>
                <w:sz w:val="22"/>
                <w:szCs w:val="22"/>
              </w:rPr>
              <w:t xml:space="preserve"> </w:t>
            </w:r>
          </w:p>
          <w:p w14:paraId="3EB3457E" w14:textId="1B1877A8" w:rsidR="00C804AB" w:rsidRPr="0061362D" w:rsidRDefault="00CF1C72" w:rsidP="0061362D">
            <w:pPr>
              <w:ind w:left="7"/>
              <w:rPr>
                <w:rFonts w:ascii="Cambria" w:hAnsi="Cambria"/>
                <w:sz w:val="22"/>
                <w:szCs w:val="22"/>
              </w:rPr>
            </w:pPr>
            <w:r w:rsidRPr="0061362D">
              <w:rPr>
                <w:rFonts w:ascii="Cambria" w:hAnsi="Cambria"/>
                <w:sz w:val="22"/>
                <w:szCs w:val="22"/>
              </w:rPr>
              <w:t xml:space="preserve">Randmaa, T., Raiend, E., Rohelaan, R. jt (2007). </w:t>
            </w:r>
            <w:r w:rsidR="00C804AB" w:rsidRPr="0061362D">
              <w:rPr>
                <w:rFonts w:ascii="Cambria" w:hAnsi="Cambria"/>
                <w:i/>
                <w:iCs/>
                <w:sz w:val="22"/>
                <w:szCs w:val="22"/>
              </w:rPr>
              <w:t>Ettevõtluse alused.</w:t>
            </w:r>
            <w:r w:rsidR="00C804AB" w:rsidRPr="0061362D">
              <w:rPr>
                <w:rFonts w:ascii="Cambria" w:hAnsi="Cambria"/>
                <w:sz w:val="22"/>
                <w:szCs w:val="22"/>
              </w:rPr>
              <w:t xml:space="preserve"> </w:t>
            </w:r>
            <w:r w:rsidRPr="0061362D">
              <w:rPr>
                <w:rFonts w:ascii="Cambria" w:hAnsi="Cambria"/>
                <w:sz w:val="22"/>
                <w:szCs w:val="22"/>
              </w:rPr>
              <w:t xml:space="preserve">Tallinn: </w:t>
            </w:r>
            <w:r w:rsidR="00C804AB" w:rsidRPr="0061362D">
              <w:rPr>
                <w:rFonts w:ascii="Cambria" w:hAnsi="Cambria"/>
                <w:sz w:val="22"/>
                <w:szCs w:val="22"/>
              </w:rPr>
              <w:t>SA Innov</w:t>
            </w:r>
            <w:r w:rsidRPr="0061362D">
              <w:rPr>
                <w:rFonts w:ascii="Cambria" w:hAnsi="Cambria"/>
                <w:sz w:val="22"/>
                <w:szCs w:val="22"/>
              </w:rPr>
              <w:t>e</w:t>
            </w:r>
            <w:r w:rsidR="00C804AB" w:rsidRPr="0061362D">
              <w:rPr>
                <w:rFonts w:ascii="Cambria" w:hAnsi="Cambria"/>
                <w:sz w:val="22"/>
                <w:szCs w:val="22"/>
              </w:rPr>
              <w:t xml:space="preserve"> [http://www.innove.ee/UserFiles/Kutseharidus/Ettevõtlusõpe/Ettevõtluse%20alused%20õpilasele.pdf] </w:t>
            </w:r>
          </w:p>
          <w:p w14:paraId="3C9523E5" w14:textId="344177C4" w:rsidR="00C804AB" w:rsidRPr="0061362D" w:rsidRDefault="00C804AB" w:rsidP="0061362D">
            <w:pPr>
              <w:ind w:left="7" w:hanging="7"/>
              <w:rPr>
                <w:rFonts w:ascii="Cambria" w:hAnsi="Cambria"/>
                <w:sz w:val="22"/>
                <w:szCs w:val="22"/>
              </w:rPr>
            </w:pPr>
            <w:r w:rsidRPr="0061362D">
              <w:rPr>
                <w:rFonts w:ascii="Cambria" w:hAnsi="Cambria"/>
                <w:sz w:val="22"/>
                <w:szCs w:val="22"/>
              </w:rPr>
              <w:t xml:space="preserve">Rajaleidja </w:t>
            </w:r>
            <w:r w:rsidR="000D2B94" w:rsidRPr="0061362D">
              <w:rPr>
                <w:rFonts w:ascii="Cambria" w:hAnsi="Cambria"/>
                <w:sz w:val="22"/>
                <w:szCs w:val="22"/>
              </w:rPr>
              <w:t>–</w:t>
            </w:r>
            <w:r w:rsidRPr="0061362D">
              <w:rPr>
                <w:rFonts w:ascii="Cambria" w:hAnsi="Cambria"/>
                <w:sz w:val="22"/>
                <w:szCs w:val="22"/>
              </w:rPr>
              <w:t xml:space="preserve"> www. rajaleidja.ee </w:t>
            </w:r>
          </w:p>
          <w:p w14:paraId="44A49D07" w14:textId="63EB925B" w:rsidR="00C804AB" w:rsidRPr="0061362D" w:rsidRDefault="00C804AB" w:rsidP="0061362D">
            <w:pPr>
              <w:ind w:left="7"/>
              <w:rPr>
                <w:rFonts w:ascii="Cambria" w:hAnsi="Cambria"/>
                <w:sz w:val="22"/>
                <w:szCs w:val="22"/>
              </w:rPr>
            </w:pPr>
            <w:r w:rsidRPr="0061362D">
              <w:rPr>
                <w:rFonts w:ascii="Cambria" w:hAnsi="Cambria"/>
                <w:sz w:val="22"/>
                <w:szCs w:val="22"/>
              </w:rPr>
              <w:lastRenderedPageBreak/>
              <w:t xml:space="preserve">Roosipõld, A. </w:t>
            </w:r>
            <w:r w:rsidR="000D2B94" w:rsidRPr="0061362D">
              <w:rPr>
                <w:rFonts w:ascii="Cambria" w:hAnsi="Cambria"/>
                <w:sz w:val="22"/>
                <w:szCs w:val="22"/>
              </w:rPr>
              <w:t xml:space="preserve">(2013). </w:t>
            </w:r>
            <w:r w:rsidRPr="0061362D">
              <w:rPr>
                <w:rFonts w:ascii="Cambria" w:hAnsi="Cambria"/>
                <w:i/>
                <w:sz w:val="22"/>
                <w:szCs w:val="22"/>
              </w:rPr>
              <w:t>Probleemsete situatsioonide lahendamine klienditeeninduses</w:t>
            </w:r>
            <w:r w:rsidR="000D2B94" w:rsidRPr="0061362D">
              <w:rPr>
                <w:rFonts w:ascii="Cambria" w:hAnsi="Cambria"/>
                <w:sz w:val="22"/>
                <w:szCs w:val="22"/>
              </w:rPr>
              <w:t xml:space="preserve">. Digitaalne õpiobjekt </w:t>
            </w:r>
            <w:r w:rsidRPr="0061362D">
              <w:rPr>
                <w:rFonts w:ascii="Cambria" w:hAnsi="Cambria"/>
                <w:sz w:val="22"/>
                <w:szCs w:val="22"/>
              </w:rPr>
              <w:t xml:space="preserve">[http://situatsioonidelahendamine.weebly.com] </w:t>
            </w:r>
          </w:p>
          <w:p w14:paraId="155AB9E8" w14:textId="4FDA855B" w:rsidR="00130B7F" w:rsidRPr="0061362D" w:rsidRDefault="00C804AB" w:rsidP="0061362D">
            <w:pPr>
              <w:ind w:left="7"/>
              <w:rPr>
                <w:rFonts w:ascii="Cambria" w:hAnsi="Cambria"/>
                <w:sz w:val="22"/>
                <w:szCs w:val="22"/>
              </w:rPr>
            </w:pPr>
            <w:r w:rsidRPr="0061362D">
              <w:rPr>
                <w:rFonts w:ascii="Cambria" w:hAnsi="Cambria"/>
                <w:sz w:val="22"/>
                <w:szCs w:val="22"/>
              </w:rPr>
              <w:t xml:space="preserve">Schumann, S. (2012). </w:t>
            </w:r>
            <w:r w:rsidRPr="0061362D">
              <w:rPr>
                <w:rFonts w:ascii="Cambria" w:hAnsi="Cambria"/>
                <w:i/>
                <w:sz w:val="22"/>
                <w:szCs w:val="22"/>
              </w:rPr>
              <w:t>Klienditeeninduse alused lihtsas keeles.</w:t>
            </w:r>
            <w:r w:rsidRPr="0061362D">
              <w:rPr>
                <w:rFonts w:ascii="Cambria" w:hAnsi="Cambria"/>
                <w:sz w:val="22"/>
                <w:szCs w:val="22"/>
              </w:rPr>
              <w:t xml:space="preserve"> </w:t>
            </w:r>
            <w:r w:rsidR="00CF1C72" w:rsidRPr="0061362D">
              <w:rPr>
                <w:rFonts w:ascii="Cambria" w:hAnsi="Cambria"/>
                <w:sz w:val="22"/>
                <w:szCs w:val="22"/>
              </w:rPr>
              <w:t>Tln: Tallinna Tööstushariduskeskus</w:t>
            </w:r>
          </w:p>
          <w:p w14:paraId="0DB9A831" w14:textId="10A84875" w:rsidR="00C804AB" w:rsidRPr="0061362D" w:rsidRDefault="00C804AB" w:rsidP="0061362D">
            <w:pPr>
              <w:ind w:left="7"/>
              <w:rPr>
                <w:rFonts w:ascii="Cambria" w:hAnsi="Cambria"/>
                <w:sz w:val="22"/>
                <w:szCs w:val="22"/>
              </w:rPr>
            </w:pPr>
            <w:r w:rsidRPr="0061362D">
              <w:rPr>
                <w:rFonts w:ascii="Cambria" w:hAnsi="Cambria"/>
                <w:sz w:val="22"/>
                <w:szCs w:val="22"/>
              </w:rPr>
              <w:t xml:space="preserve">Töölepingu seadus [https://www.riigiteataja.ee/akt/125052012027] 27 </w:t>
            </w:r>
          </w:p>
          <w:p w14:paraId="1DDC394A" w14:textId="797DB9C5" w:rsidR="00C804AB" w:rsidRPr="0061362D" w:rsidRDefault="00C804AB" w:rsidP="0061362D">
            <w:pPr>
              <w:ind w:left="7"/>
              <w:rPr>
                <w:rFonts w:ascii="Cambria" w:hAnsi="Cambria"/>
                <w:sz w:val="22"/>
                <w:szCs w:val="22"/>
              </w:rPr>
            </w:pPr>
            <w:r w:rsidRPr="0061362D">
              <w:rPr>
                <w:rFonts w:ascii="Cambria" w:hAnsi="Cambria"/>
                <w:sz w:val="22"/>
                <w:szCs w:val="22"/>
              </w:rPr>
              <w:t xml:space="preserve">Töötervishoiu ja tööohutuse käsiraamat kutsekoolidele Sotsiaalministeerium, Tallinn 2012 </w:t>
            </w:r>
          </w:p>
          <w:p w14:paraId="34BA6651" w14:textId="02F4085B" w:rsidR="00C804AB" w:rsidRPr="0061362D" w:rsidRDefault="00417439" w:rsidP="0061362D">
            <w:pPr>
              <w:ind w:left="7"/>
              <w:rPr>
                <w:rFonts w:ascii="Cambria" w:hAnsi="Cambria"/>
                <w:sz w:val="22"/>
                <w:szCs w:val="22"/>
              </w:rPr>
            </w:pPr>
            <w:r w:rsidRPr="0061362D">
              <w:rPr>
                <w:rFonts w:ascii="Cambria" w:hAnsi="Cambria"/>
                <w:sz w:val="22"/>
                <w:szCs w:val="22"/>
              </w:rPr>
              <w:t>Kommunikatsioon. http://web.ametikool.ee/anne-li/kommunikatsioon/</w:t>
            </w:r>
          </w:p>
          <w:p w14:paraId="28BD765A" w14:textId="4FB102AD" w:rsidR="0094768C" w:rsidRPr="0061362D" w:rsidRDefault="00C804AB" w:rsidP="0061362D">
            <w:pPr>
              <w:ind w:left="7"/>
              <w:rPr>
                <w:rFonts w:ascii="Cambria" w:hAnsi="Cambria"/>
                <w:sz w:val="22"/>
                <w:szCs w:val="22"/>
              </w:rPr>
            </w:pPr>
            <w:r w:rsidRPr="0061362D">
              <w:rPr>
                <w:rFonts w:ascii="Cambria" w:hAnsi="Cambria"/>
                <w:sz w:val="22"/>
                <w:szCs w:val="22"/>
              </w:rPr>
              <w:t xml:space="preserve">Vodja, E., Zirnask, V. jt </w:t>
            </w:r>
            <w:r w:rsidR="008F2FDA" w:rsidRPr="0061362D">
              <w:rPr>
                <w:rFonts w:ascii="Cambria" w:hAnsi="Cambria"/>
                <w:sz w:val="22"/>
                <w:szCs w:val="22"/>
              </w:rPr>
              <w:t xml:space="preserve">(2011). </w:t>
            </w:r>
            <w:r w:rsidRPr="0061362D">
              <w:rPr>
                <w:rFonts w:ascii="Cambria" w:hAnsi="Cambria"/>
                <w:i/>
                <w:sz w:val="22"/>
                <w:szCs w:val="22"/>
              </w:rPr>
              <w:t>Majandusõpik gümnaasiumile</w:t>
            </w:r>
            <w:r w:rsidRPr="0061362D">
              <w:rPr>
                <w:rFonts w:ascii="Cambria" w:hAnsi="Cambria"/>
                <w:sz w:val="22"/>
                <w:szCs w:val="22"/>
              </w:rPr>
              <w:t xml:space="preserve">. </w:t>
            </w:r>
            <w:r w:rsidR="008F2FDA" w:rsidRPr="0061362D">
              <w:rPr>
                <w:rFonts w:ascii="Cambria" w:hAnsi="Cambria"/>
                <w:sz w:val="22"/>
                <w:szCs w:val="22"/>
              </w:rPr>
              <w:t xml:space="preserve">Tallinn: </w:t>
            </w:r>
            <w:r w:rsidRPr="0061362D">
              <w:rPr>
                <w:rFonts w:ascii="Cambria" w:hAnsi="Cambria"/>
                <w:sz w:val="22"/>
                <w:szCs w:val="22"/>
              </w:rPr>
              <w:t xml:space="preserve">JA Eesti </w:t>
            </w:r>
          </w:p>
        </w:tc>
      </w:tr>
    </w:tbl>
    <w:p w14:paraId="712E7909" w14:textId="77777777" w:rsidR="00EA0868" w:rsidRPr="0061362D" w:rsidRDefault="00EA0868" w:rsidP="0061362D">
      <w:pPr>
        <w:rPr>
          <w:rFonts w:ascii="Cambria" w:hAnsi="Cambria"/>
          <w:sz w:val="22"/>
          <w:szCs w:val="22"/>
        </w:rPr>
      </w:pPr>
    </w:p>
    <w:tbl>
      <w:tblPr>
        <w:tblStyle w:val="Kontuurtabel"/>
        <w:tblW w:w="15973" w:type="dxa"/>
        <w:tblInd w:w="-145" w:type="dxa"/>
        <w:tblLayout w:type="fixed"/>
        <w:tblLook w:val="04A0" w:firstRow="1" w:lastRow="0" w:firstColumn="1" w:lastColumn="0" w:noHBand="0" w:noVBand="1"/>
      </w:tblPr>
      <w:tblGrid>
        <w:gridCol w:w="2408"/>
        <w:gridCol w:w="4928"/>
        <w:gridCol w:w="4551"/>
        <w:gridCol w:w="19"/>
        <w:gridCol w:w="4067"/>
      </w:tblGrid>
      <w:tr w:rsidR="001645D5" w:rsidRPr="0061362D" w14:paraId="42A9ADB0" w14:textId="77777777" w:rsidTr="0061362D">
        <w:trPr>
          <w:trHeight w:val="416"/>
        </w:trPr>
        <w:tc>
          <w:tcPr>
            <w:tcW w:w="2408" w:type="dxa"/>
            <w:shd w:val="clear" w:color="auto" w:fill="BDD6EE" w:themeFill="accent5" w:themeFillTint="66"/>
          </w:tcPr>
          <w:p w14:paraId="15D507DF" w14:textId="592EA3B5" w:rsidR="001645D5" w:rsidRPr="0061362D" w:rsidRDefault="00714B42" w:rsidP="0061362D">
            <w:pPr>
              <w:jc w:val="center"/>
              <w:rPr>
                <w:rFonts w:ascii="Cambria" w:hAnsi="Cambria"/>
                <w:b/>
                <w:sz w:val="22"/>
                <w:szCs w:val="22"/>
              </w:rPr>
            </w:pPr>
            <w:bookmarkStart w:id="4" w:name="_Hlk453456"/>
            <w:r w:rsidRPr="0061362D">
              <w:rPr>
                <w:rFonts w:ascii="Cambria" w:hAnsi="Cambria"/>
                <w:b/>
                <w:sz w:val="22"/>
                <w:szCs w:val="22"/>
              </w:rPr>
              <w:t>2</w:t>
            </w:r>
          </w:p>
        </w:tc>
        <w:tc>
          <w:tcPr>
            <w:tcW w:w="9498" w:type="dxa"/>
            <w:gridSpan w:val="3"/>
            <w:shd w:val="clear" w:color="auto" w:fill="BDD6EE" w:themeFill="accent5" w:themeFillTint="66"/>
          </w:tcPr>
          <w:p w14:paraId="289BA4EB" w14:textId="371FBD16" w:rsidR="001645D5" w:rsidRPr="0061362D" w:rsidRDefault="00A01498" w:rsidP="0061362D">
            <w:pPr>
              <w:pStyle w:val="Pealkiri2"/>
              <w:spacing w:before="0"/>
              <w:rPr>
                <w:sz w:val="22"/>
                <w:szCs w:val="22"/>
              </w:rPr>
            </w:pPr>
            <w:bookmarkStart w:id="5" w:name="_Toc66818938"/>
            <w:bookmarkStart w:id="6" w:name="_Toc67131143"/>
            <w:r w:rsidRPr="0061362D">
              <w:rPr>
                <w:sz w:val="22"/>
                <w:szCs w:val="22"/>
              </w:rPr>
              <w:t>TÖÖ ETTEVALMISTAMINE JA</w:t>
            </w:r>
            <w:r w:rsidR="003D4ED8" w:rsidRPr="0061362D">
              <w:rPr>
                <w:sz w:val="22"/>
                <w:szCs w:val="22"/>
              </w:rPr>
              <w:t xml:space="preserve"> TÖÖKOHA</w:t>
            </w:r>
            <w:r w:rsidRPr="0061362D">
              <w:rPr>
                <w:sz w:val="22"/>
                <w:szCs w:val="22"/>
              </w:rPr>
              <w:t xml:space="preserve"> KORRASHOID</w:t>
            </w:r>
            <w:bookmarkEnd w:id="5"/>
            <w:bookmarkEnd w:id="6"/>
          </w:p>
        </w:tc>
        <w:tc>
          <w:tcPr>
            <w:tcW w:w="4067" w:type="dxa"/>
            <w:shd w:val="clear" w:color="auto" w:fill="BDD6EE" w:themeFill="accent5" w:themeFillTint="66"/>
          </w:tcPr>
          <w:p w14:paraId="4D0C6923" w14:textId="77777777" w:rsidR="00CF1C72" w:rsidRPr="0061362D" w:rsidRDefault="00A01498" w:rsidP="0061362D">
            <w:pPr>
              <w:jc w:val="center"/>
              <w:rPr>
                <w:rFonts w:ascii="Cambria" w:hAnsi="Cambria"/>
                <w:b/>
                <w:sz w:val="22"/>
                <w:szCs w:val="22"/>
              </w:rPr>
            </w:pPr>
            <w:r w:rsidRPr="0061362D">
              <w:rPr>
                <w:rFonts w:ascii="Cambria" w:hAnsi="Cambria"/>
                <w:b/>
                <w:sz w:val="22"/>
                <w:szCs w:val="22"/>
              </w:rPr>
              <w:t>4 EKAP</w:t>
            </w:r>
            <w:r w:rsidR="00CF1C72" w:rsidRPr="0061362D">
              <w:rPr>
                <w:rFonts w:ascii="Cambria" w:hAnsi="Cambria"/>
                <w:b/>
                <w:sz w:val="22"/>
                <w:szCs w:val="22"/>
              </w:rPr>
              <w:t xml:space="preserve"> / 104 tundi</w:t>
            </w:r>
            <w:r w:rsidRPr="0061362D">
              <w:rPr>
                <w:rFonts w:ascii="Cambria" w:hAnsi="Cambria"/>
                <w:b/>
                <w:sz w:val="22"/>
                <w:szCs w:val="22"/>
              </w:rPr>
              <w:t xml:space="preserve">, </w:t>
            </w:r>
          </w:p>
          <w:p w14:paraId="761299F8" w14:textId="66B3C5C2" w:rsidR="001645D5" w:rsidRPr="0061362D" w:rsidRDefault="00A01498" w:rsidP="0061362D">
            <w:pPr>
              <w:jc w:val="center"/>
              <w:rPr>
                <w:rFonts w:ascii="Cambria" w:hAnsi="Cambria"/>
                <w:b/>
                <w:sz w:val="22"/>
                <w:szCs w:val="22"/>
              </w:rPr>
            </w:pPr>
            <w:r w:rsidRPr="0061362D">
              <w:rPr>
                <w:rFonts w:ascii="Cambria" w:hAnsi="Cambria"/>
                <w:b/>
                <w:sz w:val="22"/>
                <w:szCs w:val="22"/>
              </w:rPr>
              <w:t xml:space="preserve">sh </w:t>
            </w:r>
            <w:r w:rsidR="00CF1C72" w:rsidRPr="0061362D">
              <w:rPr>
                <w:rFonts w:ascii="Cambria" w:hAnsi="Cambria"/>
                <w:b/>
                <w:sz w:val="22"/>
                <w:szCs w:val="22"/>
              </w:rPr>
              <w:t xml:space="preserve">praktika </w:t>
            </w:r>
            <w:r w:rsidRPr="0061362D">
              <w:rPr>
                <w:rFonts w:ascii="Cambria" w:hAnsi="Cambria"/>
                <w:b/>
                <w:sz w:val="22"/>
                <w:szCs w:val="22"/>
              </w:rPr>
              <w:t xml:space="preserve">2 EKAP </w:t>
            </w:r>
            <w:r w:rsidR="00CF1C72" w:rsidRPr="0061362D">
              <w:rPr>
                <w:rFonts w:ascii="Cambria" w:hAnsi="Cambria"/>
                <w:b/>
                <w:sz w:val="22"/>
                <w:szCs w:val="22"/>
              </w:rPr>
              <w:t>/ 52 tundi</w:t>
            </w:r>
          </w:p>
        </w:tc>
      </w:tr>
      <w:tr w:rsidR="001645D5" w:rsidRPr="0061362D" w14:paraId="7A67A73D" w14:textId="77777777" w:rsidTr="0061362D">
        <w:tc>
          <w:tcPr>
            <w:tcW w:w="15973" w:type="dxa"/>
            <w:gridSpan w:val="5"/>
            <w:tcBorders>
              <w:bottom w:val="single" w:sz="4" w:space="0" w:color="auto"/>
            </w:tcBorders>
          </w:tcPr>
          <w:p w14:paraId="027916AD" w14:textId="09A1B636" w:rsidR="001645D5" w:rsidRPr="0061362D" w:rsidRDefault="001645D5" w:rsidP="0061362D">
            <w:pPr>
              <w:tabs>
                <w:tab w:val="left" w:pos="1395"/>
              </w:tabs>
              <w:rPr>
                <w:rFonts w:ascii="Cambria" w:hAnsi="Cambria"/>
                <w:sz w:val="22"/>
                <w:szCs w:val="22"/>
              </w:rPr>
            </w:pPr>
            <w:r w:rsidRPr="0061362D">
              <w:rPr>
                <w:rFonts w:ascii="Cambria" w:hAnsi="Cambria"/>
                <w:b/>
                <w:sz w:val="22"/>
                <w:szCs w:val="22"/>
              </w:rPr>
              <w:t>Õpetajad:</w:t>
            </w:r>
            <w:r w:rsidR="00CF1C72" w:rsidRPr="0061362D">
              <w:rPr>
                <w:rFonts w:ascii="Cambria" w:hAnsi="Cambria"/>
                <w:sz w:val="22"/>
                <w:szCs w:val="22"/>
              </w:rPr>
              <w:t xml:space="preserve"> </w:t>
            </w:r>
            <w:r w:rsidR="00A01498" w:rsidRPr="0061362D">
              <w:rPr>
                <w:rFonts w:ascii="Cambria" w:hAnsi="Cambria"/>
                <w:bCs/>
                <w:sz w:val="22"/>
                <w:szCs w:val="22"/>
              </w:rPr>
              <w:t>Sille Lapp, Marella Kakkum</w:t>
            </w:r>
          </w:p>
        </w:tc>
      </w:tr>
      <w:tr w:rsidR="0061362D" w:rsidRPr="0061362D" w14:paraId="3C6C21D9" w14:textId="77777777" w:rsidTr="0061362D">
        <w:tc>
          <w:tcPr>
            <w:tcW w:w="15973" w:type="dxa"/>
            <w:gridSpan w:val="5"/>
            <w:tcBorders>
              <w:bottom w:val="single" w:sz="4" w:space="0" w:color="auto"/>
            </w:tcBorders>
            <w:shd w:val="clear" w:color="auto" w:fill="BDD6EE" w:themeFill="accent5" w:themeFillTint="66"/>
          </w:tcPr>
          <w:p w14:paraId="7C96B35E" w14:textId="6637844C" w:rsidR="0061362D" w:rsidRPr="0061362D" w:rsidRDefault="0061362D" w:rsidP="0061362D">
            <w:pPr>
              <w:tabs>
                <w:tab w:val="left" w:pos="1395"/>
              </w:tabs>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õpetusega taotletakse, et õppija omandab teadmised küünetehniku erialale omased teadmised tööhügieenist ning rakendab neid igapäevases töös</w:t>
            </w:r>
          </w:p>
        </w:tc>
      </w:tr>
      <w:tr w:rsidR="001645D5" w:rsidRPr="0061362D" w14:paraId="13A48CEB" w14:textId="77777777" w:rsidTr="0061362D">
        <w:tc>
          <w:tcPr>
            <w:tcW w:w="2408" w:type="dxa"/>
            <w:vAlign w:val="center"/>
          </w:tcPr>
          <w:p w14:paraId="1C38EBBA" w14:textId="77777777" w:rsidR="001645D5" w:rsidRPr="0061362D" w:rsidRDefault="001645D5" w:rsidP="0061362D">
            <w:pPr>
              <w:jc w:val="center"/>
              <w:rPr>
                <w:rFonts w:ascii="Cambria" w:hAnsi="Cambria"/>
                <w:b/>
                <w:bCs/>
                <w:sz w:val="22"/>
                <w:szCs w:val="22"/>
              </w:rPr>
            </w:pPr>
            <w:bookmarkStart w:id="7" w:name="_Hlk452259"/>
            <w:r w:rsidRPr="0061362D">
              <w:rPr>
                <w:rFonts w:ascii="Cambria" w:hAnsi="Cambria"/>
                <w:b/>
                <w:bCs/>
                <w:sz w:val="22"/>
                <w:szCs w:val="22"/>
              </w:rPr>
              <w:t>Õpiväljundid</w:t>
            </w:r>
          </w:p>
        </w:tc>
        <w:tc>
          <w:tcPr>
            <w:tcW w:w="4928" w:type="dxa"/>
            <w:vAlign w:val="center"/>
          </w:tcPr>
          <w:p w14:paraId="4EB7EEC0"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Hindamiskriteeriumid</w:t>
            </w:r>
          </w:p>
        </w:tc>
        <w:tc>
          <w:tcPr>
            <w:tcW w:w="4551" w:type="dxa"/>
            <w:vAlign w:val="center"/>
          </w:tcPr>
          <w:p w14:paraId="014F0DBA"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Hindamisülesanded</w:t>
            </w:r>
          </w:p>
        </w:tc>
        <w:tc>
          <w:tcPr>
            <w:tcW w:w="4086" w:type="dxa"/>
            <w:gridSpan w:val="2"/>
            <w:vAlign w:val="center"/>
          </w:tcPr>
          <w:p w14:paraId="50CE411B" w14:textId="77777777" w:rsidR="001645D5" w:rsidRPr="0061362D" w:rsidRDefault="001645D5" w:rsidP="0061362D">
            <w:pPr>
              <w:jc w:val="center"/>
              <w:rPr>
                <w:rFonts w:ascii="Cambria" w:hAnsi="Cambria"/>
                <w:b/>
                <w:bCs/>
                <w:sz w:val="22"/>
                <w:szCs w:val="22"/>
              </w:rPr>
            </w:pPr>
            <w:r w:rsidRPr="0061362D">
              <w:rPr>
                <w:rFonts w:ascii="Cambria" w:hAnsi="Cambria"/>
                <w:b/>
                <w:bCs/>
                <w:sz w:val="22"/>
                <w:szCs w:val="22"/>
              </w:rPr>
              <w:t>Teemad</w:t>
            </w:r>
          </w:p>
        </w:tc>
      </w:tr>
      <w:bookmarkEnd w:id="7"/>
      <w:tr w:rsidR="00446621" w:rsidRPr="0061362D" w14:paraId="044F1611" w14:textId="77777777" w:rsidTr="0061362D">
        <w:trPr>
          <w:trHeight w:val="305"/>
        </w:trPr>
        <w:tc>
          <w:tcPr>
            <w:tcW w:w="2408" w:type="dxa"/>
          </w:tcPr>
          <w:p w14:paraId="2ABEC5B9" w14:textId="251B4EC7" w:rsidR="00446621" w:rsidRPr="0061362D" w:rsidRDefault="00F91E4C" w:rsidP="0061362D">
            <w:pPr>
              <w:tabs>
                <w:tab w:val="left" w:pos="1005"/>
              </w:tabs>
              <w:rPr>
                <w:rFonts w:ascii="Cambria" w:hAnsi="Cambria"/>
                <w:sz w:val="22"/>
                <w:szCs w:val="22"/>
              </w:rPr>
            </w:pPr>
            <w:r w:rsidRPr="0061362D">
              <w:rPr>
                <w:rFonts w:ascii="Cambria" w:hAnsi="Cambria"/>
                <w:b/>
                <w:sz w:val="22"/>
                <w:szCs w:val="22"/>
              </w:rPr>
              <w:t>ÕV</w:t>
            </w:r>
            <w:r w:rsidR="00446621"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j</w:t>
            </w:r>
            <w:r w:rsidR="00446621" w:rsidRPr="0061362D">
              <w:rPr>
                <w:rFonts w:ascii="Cambria" w:hAnsi="Cambria"/>
                <w:sz w:val="22"/>
                <w:szCs w:val="22"/>
              </w:rPr>
              <w:t>ärgib tööprotsessis tööohutuse- ja hügieeninõudeid, kasutab ressurss</w:t>
            </w:r>
            <w:r w:rsidR="008D3119" w:rsidRPr="0061362D">
              <w:rPr>
                <w:rFonts w:ascii="Cambria" w:hAnsi="Cambria"/>
                <w:sz w:val="22"/>
                <w:szCs w:val="22"/>
              </w:rPr>
              <w:t>e ennast ja keskkonda säästvalt</w:t>
            </w:r>
          </w:p>
        </w:tc>
        <w:tc>
          <w:tcPr>
            <w:tcW w:w="4928" w:type="dxa"/>
          </w:tcPr>
          <w:p w14:paraId="49C07B68" w14:textId="5D3395E2"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446621"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d</w:t>
            </w:r>
            <w:r w:rsidR="00446621" w:rsidRPr="0061362D">
              <w:rPr>
                <w:rFonts w:ascii="Cambria" w:hAnsi="Cambria"/>
                <w:sz w:val="22"/>
                <w:szCs w:val="22"/>
              </w:rPr>
              <w:t>emonstreerib iseseisvalt töövahendite puhastamist ja desinfitseerimist, selgitab kasutatavate toimeainete ja aparaatide kasutamist</w:t>
            </w:r>
            <w:r w:rsidR="00CF1C72" w:rsidRPr="0061362D">
              <w:rPr>
                <w:rFonts w:ascii="Cambria" w:hAnsi="Cambria"/>
                <w:sz w:val="22"/>
                <w:szCs w:val="22"/>
              </w:rPr>
              <w:t>,</w:t>
            </w:r>
            <w:r w:rsidR="00446621" w:rsidRPr="0061362D">
              <w:rPr>
                <w:rFonts w:ascii="Cambria" w:hAnsi="Cambria"/>
                <w:sz w:val="22"/>
                <w:szCs w:val="22"/>
              </w:rPr>
              <w:t xml:space="preserve"> sh praktikal</w:t>
            </w:r>
          </w:p>
          <w:p w14:paraId="784B1181" w14:textId="07C81F4A"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446621"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k</w:t>
            </w:r>
            <w:r w:rsidR="00446621" w:rsidRPr="0061362D">
              <w:rPr>
                <w:rFonts w:ascii="Cambria" w:hAnsi="Cambria"/>
                <w:sz w:val="22"/>
                <w:szCs w:val="22"/>
              </w:rPr>
              <w:t>oostab elektrooniliselt ülevaate ja selgitab nahahaiguste, bakterite, viiruste leviku piiramist läbi oma tegevuse</w:t>
            </w:r>
          </w:p>
          <w:p w14:paraId="72EB8210" w14:textId="78F849EA"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446621" w:rsidRPr="0061362D">
              <w:rPr>
                <w:rFonts w:ascii="Cambria" w:hAnsi="Cambria"/>
                <w:b/>
                <w:sz w:val="22"/>
                <w:szCs w:val="22"/>
              </w:rPr>
              <w:t>3</w:t>
            </w:r>
            <w:r w:rsidRPr="0061362D">
              <w:rPr>
                <w:rFonts w:ascii="Cambria" w:hAnsi="Cambria"/>
                <w:b/>
                <w:sz w:val="22"/>
                <w:szCs w:val="22"/>
              </w:rPr>
              <w:t>.</w:t>
            </w:r>
            <w:r w:rsidRPr="0061362D">
              <w:rPr>
                <w:rFonts w:ascii="Cambria" w:hAnsi="Cambria"/>
                <w:sz w:val="22"/>
                <w:szCs w:val="22"/>
              </w:rPr>
              <w:t xml:space="preserve"> s</w:t>
            </w:r>
            <w:r w:rsidR="00446621" w:rsidRPr="0061362D">
              <w:rPr>
                <w:rFonts w:ascii="Cambria" w:hAnsi="Cambria"/>
                <w:sz w:val="22"/>
                <w:szCs w:val="22"/>
              </w:rPr>
              <w:t>elgitab ja demonstreerib töös tekkivate jäätmete käitlust</w:t>
            </w:r>
            <w:r w:rsidR="00CF1C72" w:rsidRPr="0061362D">
              <w:rPr>
                <w:rFonts w:ascii="Cambria" w:hAnsi="Cambria"/>
                <w:sz w:val="22"/>
                <w:szCs w:val="22"/>
              </w:rPr>
              <w:t>,</w:t>
            </w:r>
            <w:r w:rsidR="00446621" w:rsidRPr="0061362D">
              <w:rPr>
                <w:rFonts w:ascii="Cambria" w:hAnsi="Cambria"/>
                <w:sz w:val="22"/>
                <w:szCs w:val="22"/>
              </w:rPr>
              <w:t xml:space="preserve"> sh praktikal</w:t>
            </w:r>
          </w:p>
          <w:p w14:paraId="73B42671" w14:textId="77777777" w:rsidR="00446621" w:rsidRPr="0061362D" w:rsidRDefault="00446621" w:rsidP="0061362D">
            <w:pPr>
              <w:rPr>
                <w:rFonts w:ascii="Cambria" w:hAnsi="Cambria"/>
                <w:sz w:val="22"/>
                <w:szCs w:val="22"/>
              </w:rPr>
            </w:pPr>
          </w:p>
        </w:tc>
        <w:tc>
          <w:tcPr>
            <w:tcW w:w="4551" w:type="dxa"/>
            <w:vMerge w:val="restart"/>
          </w:tcPr>
          <w:p w14:paraId="488288C0" w14:textId="77777777" w:rsidR="00446621" w:rsidRPr="0061362D" w:rsidRDefault="00446621" w:rsidP="0061362D">
            <w:pPr>
              <w:rPr>
                <w:rFonts w:ascii="Cambria" w:hAnsi="Cambria"/>
                <w:sz w:val="22"/>
                <w:szCs w:val="22"/>
              </w:rPr>
            </w:pPr>
            <w:r w:rsidRPr="0061362D">
              <w:rPr>
                <w:rFonts w:ascii="Cambria" w:hAnsi="Cambria"/>
                <w:b/>
                <w:sz w:val="22"/>
                <w:szCs w:val="22"/>
              </w:rPr>
              <w:t>Esitlus koos suulise selgitusega</w:t>
            </w:r>
            <w:r w:rsidRPr="0061362D">
              <w:rPr>
                <w:rFonts w:ascii="Cambria" w:hAnsi="Cambria"/>
                <w:sz w:val="22"/>
                <w:szCs w:val="22"/>
              </w:rPr>
              <w:t xml:space="preserve">: puhastab ja steriliseerib kasutatud tööriistad selleks ettenähtud vahenditega pöörates selgituses tähelepanu töö tehnoloogiale ja järjekorrale </w:t>
            </w:r>
          </w:p>
          <w:p w14:paraId="3BBE7353" w14:textId="77777777" w:rsidR="001820A6" w:rsidRPr="0061362D" w:rsidRDefault="001820A6" w:rsidP="0061362D">
            <w:pPr>
              <w:rPr>
                <w:rFonts w:ascii="Cambria" w:hAnsi="Cambria"/>
                <w:b/>
                <w:sz w:val="22"/>
                <w:szCs w:val="22"/>
              </w:rPr>
            </w:pPr>
          </w:p>
          <w:p w14:paraId="7C0BB5F9" w14:textId="652E4949" w:rsidR="00446621" w:rsidRPr="0061362D" w:rsidRDefault="00446621" w:rsidP="0061362D">
            <w:pPr>
              <w:rPr>
                <w:rFonts w:ascii="Cambria" w:hAnsi="Cambria"/>
                <w:sz w:val="22"/>
                <w:szCs w:val="22"/>
              </w:rPr>
            </w:pPr>
            <w:r w:rsidRPr="0061362D">
              <w:rPr>
                <w:rFonts w:ascii="Cambria" w:hAnsi="Cambria"/>
                <w:b/>
                <w:sz w:val="22"/>
                <w:szCs w:val="22"/>
              </w:rPr>
              <w:t>Iseseisev töö koos seminariga</w:t>
            </w:r>
            <w:r w:rsidRPr="0061362D">
              <w:rPr>
                <w:rFonts w:ascii="Cambria" w:hAnsi="Cambria"/>
                <w:sz w:val="22"/>
                <w:szCs w:val="22"/>
              </w:rPr>
              <w:t xml:space="preserve">: koostab elektrooniliselt ülevaate oma erialases töös hügieeninõuete eiramisest tulenevatest ohtudest (nahahaigused, viirused, bakterid). </w:t>
            </w:r>
          </w:p>
          <w:p w14:paraId="048253A1" w14:textId="77777777" w:rsidR="001820A6" w:rsidRPr="0061362D" w:rsidRDefault="001820A6" w:rsidP="0061362D">
            <w:pPr>
              <w:rPr>
                <w:rFonts w:ascii="Cambria" w:hAnsi="Cambria"/>
                <w:b/>
                <w:sz w:val="22"/>
                <w:szCs w:val="22"/>
              </w:rPr>
            </w:pPr>
          </w:p>
          <w:p w14:paraId="7B5A8324" w14:textId="145B1005" w:rsidR="00446621" w:rsidRPr="0061362D" w:rsidRDefault="00446621" w:rsidP="0061362D">
            <w:pPr>
              <w:rPr>
                <w:rFonts w:ascii="Cambria" w:hAnsi="Cambria"/>
                <w:sz w:val="22"/>
                <w:szCs w:val="22"/>
              </w:rPr>
            </w:pPr>
            <w:r w:rsidRPr="0061362D">
              <w:rPr>
                <w:rFonts w:ascii="Cambria" w:hAnsi="Cambria"/>
                <w:b/>
                <w:sz w:val="22"/>
                <w:szCs w:val="22"/>
              </w:rPr>
              <w:t>Rühmatöös valmib seminaril</w:t>
            </w:r>
            <w:r w:rsidRPr="0061362D">
              <w:rPr>
                <w:rFonts w:ascii="Cambria" w:hAnsi="Cambria"/>
                <w:sz w:val="22"/>
                <w:szCs w:val="22"/>
              </w:rPr>
              <w:t xml:space="preserve"> ohtude vältimise standardid teenuse osutajale</w:t>
            </w:r>
          </w:p>
          <w:p w14:paraId="1FB4EDED" w14:textId="77777777" w:rsidR="001820A6" w:rsidRPr="0061362D" w:rsidRDefault="001820A6" w:rsidP="0061362D">
            <w:pPr>
              <w:rPr>
                <w:rFonts w:ascii="Cambria" w:hAnsi="Cambria"/>
                <w:b/>
                <w:sz w:val="22"/>
                <w:szCs w:val="22"/>
              </w:rPr>
            </w:pPr>
          </w:p>
          <w:p w14:paraId="5A66092B" w14:textId="16CF09BA" w:rsidR="00446621" w:rsidRPr="0061362D" w:rsidRDefault="00446621" w:rsidP="0061362D">
            <w:pPr>
              <w:rPr>
                <w:rFonts w:ascii="Cambria" w:hAnsi="Cambria"/>
                <w:b/>
                <w:sz w:val="22"/>
                <w:szCs w:val="22"/>
              </w:rPr>
            </w:pPr>
            <w:r w:rsidRPr="0061362D">
              <w:rPr>
                <w:rFonts w:ascii="Cambria" w:hAnsi="Cambria"/>
                <w:b/>
                <w:sz w:val="22"/>
                <w:szCs w:val="22"/>
              </w:rPr>
              <w:t>Töö lisada erialasesse õpimappi</w:t>
            </w:r>
          </w:p>
          <w:p w14:paraId="6133ADE4" w14:textId="77777777" w:rsidR="00446621" w:rsidRPr="0061362D" w:rsidRDefault="00446621" w:rsidP="0061362D">
            <w:pPr>
              <w:rPr>
                <w:rFonts w:ascii="Cambria" w:hAnsi="Cambria"/>
                <w:sz w:val="22"/>
                <w:szCs w:val="22"/>
              </w:rPr>
            </w:pPr>
          </w:p>
        </w:tc>
        <w:tc>
          <w:tcPr>
            <w:tcW w:w="4086" w:type="dxa"/>
            <w:gridSpan w:val="2"/>
          </w:tcPr>
          <w:p w14:paraId="6DD6B53F" w14:textId="77777777" w:rsidR="00CF1C72" w:rsidRPr="0061362D" w:rsidRDefault="00446621" w:rsidP="00AB64A0">
            <w:pPr>
              <w:pStyle w:val="Loendilik"/>
              <w:numPr>
                <w:ilvl w:val="0"/>
                <w:numId w:val="31"/>
              </w:numPr>
              <w:rPr>
                <w:rFonts w:ascii="Cambria" w:hAnsi="Cambria"/>
                <w:sz w:val="22"/>
                <w:szCs w:val="22"/>
              </w:rPr>
            </w:pPr>
            <w:r w:rsidRPr="0061362D">
              <w:rPr>
                <w:rFonts w:ascii="Cambria" w:hAnsi="Cambria"/>
                <w:b/>
                <w:sz w:val="22"/>
                <w:szCs w:val="22"/>
              </w:rPr>
              <w:t>Töökeskkond ja selle nõuded</w:t>
            </w:r>
          </w:p>
          <w:p w14:paraId="0ED9041C" w14:textId="77777777" w:rsidR="00BA3C8C" w:rsidRPr="0061362D" w:rsidRDefault="00446621" w:rsidP="00AB64A0">
            <w:pPr>
              <w:pStyle w:val="Loendilik"/>
              <w:numPr>
                <w:ilvl w:val="0"/>
                <w:numId w:val="31"/>
              </w:numPr>
              <w:rPr>
                <w:rFonts w:ascii="Cambria" w:hAnsi="Cambria"/>
                <w:sz w:val="22"/>
                <w:szCs w:val="22"/>
              </w:rPr>
            </w:pPr>
            <w:r w:rsidRPr="0061362D">
              <w:rPr>
                <w:rFonts w:ascii="Cambria" w:hAnsi="Cambria"/>
                <w:b/>
                <w:sz w:val="22"/>
                <w:szCs w:val="22"/>
              </w:rPr>
              <w:t>Bakterid, viirused ja nahahaigused ning nende leviku vältimine töökeskkonnas</w:t>
            </w:r>
          </w:p>
          <w:p w14:paraId="288B62CC" w14:textId="77777777" w:rsidR="00BA3C8C" w:rsidRPr="0061362D" w:rsidRDefault="00446621" w:rsidP="00AB64A0">
            <w:pPr>
              <w:pStyle w:val="Loendilik"/>
              <w:numPr>
                <w:ilvl w:val="0"/>
                <w:numId w:val="31"/>
              </w:numPr>
              <w:rPr>
                <w:rFonts w:ascii="Cambria" w:hAnsi="Cambria"/>
                <w:sz w:val="22"/>
                <w:szCs w:val="22"/>
              </w:rPr>
            </w:pPr>
            <w:r w:rsidRPr="0061362D">
              <w:rPr>
                <w:rFonts w:ascii="Cambria" w:hAnsi="Cambria"/>
                <w:b/>
                <w:sz w:val="22"/>
                <w:szCs w:val="22"/>
              </w:rPr>
              <w:t>Hügieeninõuete rakendamine</w:t>
            </w:r>
            <w:r w:rsidRPr="0061362D">
              <w:rPr>
                <w:rFonts w:ascii="Cambria" w:hAnsi="Cambria"/>
                <w:sz w:val="22"/>
                <w:szCs w:val="22"/>
              </w:rPr>
              <w:t xml:space="preserve"> (Antiseptika ja aseptika, sterilisatsioon ja desinfektsioon, erinevad toimeained, erinevad aparaadid ja nende kasutamisvõimalused )</w:t>
            </w:r>
          </w:p>
          <w:p w14:paraId="6A5DE6CD" w14:textId="77777777" w:rsidR="00BA3C8C" w:rsidRPr="0061362D" w:rsidRDefault="00446621" w:rsidP="00AB64A0">
            <w:pPr>
              <w:pStyle w:val="Loendilik"/>
              <w:numPr>
                <w:ilvl w:val="0"/>
                <w:numId w:val="31"/>
              </w:numPr>
              <w:rPr>
                <w:rFonts w:ascii="Cambria" w:hAnsi="Cambria"/>
                <w:sz w:val="22"/>
                <w:szCs w:val="22"/>
              </w:rPr>
            </w:pPr>
            <w:r w:rsidRPr="0061362D">
              <w:rPr>
                <w:rFonts w:ascii="Cambria" w:hAnsi="Cambria"/>
                <w:b/>
                <w:sz w:val="22"/>
                <w:szCs w:val="22"/>
              </w:rPr>
              <w:t>Käte pesemise tehnikad</w:t>
            </w:r>
          </w:p>
          <w:p w14:paraId="79F5ABCA" w14:textId="77777777" w:rsidR="00BA3C8C" w:rsidRPr="0061362D" w:rsidRDefault="00446621" w:rsidP="0061362D">
            <w:pPr>
              <w:pStyle w:val="Loendilik"/>
              <w:ind w:left="360"/>
              <w:rPr>
                <w:rFonts w:ascii="Cambria" w:hAnsi="Cambria"/>
                <w:sz w:val="22"/>
                <w:szCs w:val="22"/>
              </w:rPr>
            </w:pPr>
            <w:r w:rsidRPr="0061362D">
              <w:rPr>
                <w:rFonts w:ascii="Cambria" w:hAnsi="Cambria"/>
                <w:sz w:val="22"/>
                <w:szCs w:val="22"/>
              </w:rPr>
              <w:t>Erinevad enesekaitsevahendid töös ja nende õige kasutamine</w:t>
            </w:r>
          </w:p>
          <w:p w14:paraId="16A2F2F3" w14:textId="7C62EB9C" w:rsidR="00446621" w:rsidRPr="0061362D" w:rsidRDefault="00446621" w:rsidP="00AB64A0">
            <w:pPr>
              <w:pStyle w:val="Loendilik"/>
              <w:numPr>
                <w:ilvl w:val="0"/>
                <w:numId w:val="32"/>
              </w:numPr>
              <w:rPr>
                <w:rFonts w:ascii="Cambria" w:hAnsi="Cambria"/>
                <w:sz w:val="22"/>
                <w:szCs w:val="22"/>
              </w:rPr>
            </w:pPr>
            <w:r w:rsidRPr="0061362D">
              <w:rPr>
                <w:rFonts w:ascii="Cambria" w:hAnsi="Cambria"/>
                <w:b/>
                <w:sz w:val="22"/>
                <w:szCs w:val="22"/>
              </w:rPr>
              <w:t>Ohtlikud jäätmed ilusalongis ja nende käitlemine</w:t>
            </w:r>
          </w:p>
        </w:tc>
      </w:tr>
      <w:bookmarkEnd w:id="4"/>
      <w:tr w:rsidR="00446621" w:rsidRPr="0061362D" w14:paraId="30C3C291" w14:textId="77777777" w:rsidTr="0061362D">
        <w:trPr>
          <w:trHeight w:val="107"/>
        </w:trPr>
        <w:tc>
          <w:tcPr>
            <w:tcW w:w="2408" w:type="dxa"/>
          </w:tcPr>
          <w:p w14:paraId="22CBF10C" w14:textId="5FFD7E42" w:rsidR="00446621" w:rsidRPr="0061362D" w:rsidRDefault="00F91E4C" w:rsidP="0061362D">
            <w:pPr>
              <w:rPr>
                <w:rFonts w:ascii="Cambria" w:hAnsi="Cambria"/>
                <w:sz w:val="22"/>
                <w:szCs w:val="22"/>
              </w:rPr>
            </w:pPr>
            <w:r w:rsidRPr="0061362D">
              <w:rPr>
                <w:rFonts w:ascii="Cambria" w:hAnsi="Cambria"/>
                <w:b/>
                <w:sz w:val="22"/>
                <w:szCs w:val="22"/>
              </w:rPr>
              <w:t>ÕV</w:t>
            </w:r>
            <w:r w:rsidR="00446621"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v</w:t>
            </w:r>
            <w:r w:rsidR="00446621" w:rsidRPr="0061362D">
              <w:rPr>
                <w:rFonts w:ascii="Cambria" w:hAnsi="Cambria"/>
                <w:sz w:val="22"/>
                <w:szCs w:val="22"/>
              </w:rPr>
              <w:t>almistab ette töökoha kliendi teenindamiseks</w:t>
            </w:r>
          </w:p>
        </w:tc>
        <w:tc>
          <w:tcPr>
            <w:tcW w:w="4928" w:type="dxa"/>
          </w:tcPr>
          <w:p w14:paraId="1C9164AD" w14:textId="39A9DDD4"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2.1</w:t>
            </w:r>
            <w:r w:rsidRPr="0061362D">
              <w:rPr>
                <w:rFonts w:ascii="Cambria" w:hAnsi="Cambria"/>
                <w:b/>
                <w:sz w:val="22"/>
                <w:szCs w:val="22"/>
              </w:rPr>
              <w:t>.</w:t>
            </w:r>
            <w:r w:rsidRPr="0061362D">
              <w:rPr>
                <w:rFonts w:ascii="Cambria" w:hAnsi="Cambria"/>
                <w:sz w:val="22"/>
                <w:szCs w:val="22"/>
              </w:rPr>
              <w:t xml:space="preserve"> k</w:t>
            </w:r>
            <w:r w:rsidR="00446621" w:rsidRPr="0061362D">
              <w:rPr>
                <w:rFonts w:ascii="Cambria" w:hAnsi="Cambria"/>
                <w:sz w:val="22"/>
                <w:szCs w:val="22"/>
              </w:rPr>
              <w:t>oostab elektrooniliselt töökoha ettevalmistamise standa</w:t>
            </w:r>
            <w:r w:rsidR="008761FD" w:rsidRPr="0061362D">
              <w:rPr>
                <w:rFonts w:ascii="Cambria" w:hAnsi="Cambria"/>
                <w:sz w:val="22"/>
                <w:szCs w:val="22"/>
              </w:rPr>
              <w:t xml:space="preserve">rdi koos kõikide tööetappidega </w:t>
            </w:r>
          </w:p>
          <w:p w14:paraId="04EB2CE9" w14:textId="60773356"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Pr="0061362D">
              <w:rPr>
                <w:rFonts w:ascii="Cambria" w:hAnsi="Cambria"/>
                <w:b/>
                <w:sz w:val="22"/>
                <w:szCs w:val="22"/>
              </w:rPr>
              <w:t>.</w:t>
            </w:r>
            <w:r w:rsidRPr="0061362D">
              <w:rPr>
                <w:rFonts w:ascii="Cambria" w:hAnsi="Cambria"/>
                <w:sz w:val="22"/>
                <w:szCs w:val="22"/>
              </w:rPr>
              <w:t xml:space="preserve"> k</w:t>
            </w:r>
            <w:r w:rsidR="00446621" w:rsidRPr="0061362D">
              <w:rPr>
                <w:rFonts w:ascii="Cambria" w:hAnsi="Cambria"/>
                <w:sz w:val="22"/>
                <w:szCs w:val="22"/>
              </w:rPr>
              <w:t>irjeldab küünetehniku töövahendi</w:t>
            </w:r>
            <w:r w:rsidR="008761FD" w:rsidRPr="0061362D">
              <w:rPr>
                <w:rFonts w:ascii="Cambria" w:hAnsi="Cambria"/>
                <w:sz w:val="22"/>
                <w:szCs w:val="22"/>
              </w:rPr>
              <w:t xml:space="preserve">te ja materjalide otstarvet ja </w:t>
            </w:r>
            <w:r w:rsidR="00446621" w:rsidRPr="0061362D">
              <w:rPr>
                <w:rFonts w:ascii="Cambria" w:hAnsi="Cambria"/>
                <w:sz w:val="22"/>
                <w:szCs w:val="22"/>
              </w:rPr>
              <w:t>kasutamist</w:t>
            </w:r>
            <w:r w:rsidR="00CF1C72" w:rsidRPr="0061362D">
              <w:rPr>
                <w:rFonts w:ascii="Cambria" w:hAnsi="Cambria"/>
                <w:sz w:val="22"/>
                <w:szCs w:val="22"/>
              </w:rPr>
              <w:t>,</w:t>
            </w:r>
            <w:r w:rsidR="00446621" w:rsidRPr="0061362D">
              <w:rPr>
                <w:rFonts w:ascii="Cambria" w:hAnsi="Cambria"/>
                <w:sz w:val="22"/>
                <w:szCs w:val="22"/>
              </w:rPr>
              <w:t xml:space="preserve"> sh praktikal</w:t>
            </w:r>
          </w:p>
        </w:tc>
        <w:tc>
          <w:tcPr>
            <w:tcW w:w="4551" w:type="dxa"/>
            <w:vMerge/>
          </w:tcPr>
          <w:p w14:paraId="4D268810" w14:textId="77777777" w:rsidR="00446621" w:rsidRPr="0061362D" w:rsidRDefault="00446621" w:rsidP="0061362D">
            <w:pPr>
              <w:rPr>
                <w:rFonts w:ascii="Cambria" w:hAnsi="Cambria"/>
                <w:sz w:val="22"/>
                <w:szCs w:val="22"/>
              </w:rPr>
            </w:pPr>
          </w:p>
        </w:tc>
        <w:tc>
          <w:tcPr>
            <w:tcW w:w="4086" w:type="dxa"/>
            <w:gridSpan w:val="2"/>
          </w:tcPr>
          <w:p w14:paraId="64F47926" w14:textId="77777777" w:rsidR="00BA3C8C" w:rsidRPr="0061362D" w:rsidRDefault="00446621" w:rsidP="00AB64A0">
            <w:pPr>
              <w:pStyle w:val="Loendilik"/>
              <w:numPr>
                <w:ilvl w:val="0"/>
                <w:numId w:val="32"/>
              </w:numPr>
              <w:rPr>
                <w:rFonts w:ascii="Cambria" w:hAnsi="Cambria"/>
                <w:sz w:val="22"/>
                <w:szCs w:val="22"/>
              </w:rPr>
            </w:pPr>
            <w:r w:rsidRPr="0061362D">
              <w:rPr>
                <w:rFonts w:ascii="Cambria" w:hAnsi="Cambria"/>
                <w:b/>
                <w:sz w:val="22"/>
                <w:szCs w:val="22"/>
              </w:rPr>
              <w:t>Oma töö korraldus, tööaja</w:t>
            </w:r>
            <w:r w:rsidRPr="0061362D">
              <w:rPr>
                <w:rFonts w:ascii="Cambria" w:hAnsi="Cambria"/>
                <w:sz w:val="22"/>
                <w:szCs w:val="22"/>
              </w:rPr>
              <w:t xml:space="preserve"> </w:t>
            </w:r>
            <w:r w:rsidR="00BA3C8C" w:rsidRPr="0061362D">
              <w:rPr>
                <w:rFonts w:ascii="Cambria" w:hAnsi="Cambria"/>
                <w:b/>
                <w:bCs/>
                <w:sz w:val="22"/>
                <w:szCs w:val="22"/>
              </w:rPr>
              <w:t>planeerimine</w:t>
            </w:r>
            <w:r w:rsidR="00BA3C8C" w:rsidRPr="0061362D">
              <w:rPr>
                <w:rFonts w:ascii="Cambria" w:hAnsi="Cambria"/>
                <w:sz w:val="22"/>
                <w:szCs w:val="22"/>
              </w:rPr>
              <w:t xml:space="preserve"> </w:t>
            </w:r>
            <w:r w:rsidRPr="0061362D">
              <w:rPr>
                <w:rFonts w:ascii="Cambria" w:hAnsi="Cambria"/>
                <w:sz w:val="22"/>
                <w:szCs w:val="22"/>
              </w:rPr>
              <w:t>(ettevalmistus, teenuse osutamine, korrastamine)</w:t>
            </w:r>
          </w:p>
          <w:p w14:paraId="6A12FB81" w14:textId="77777777" w:rsidR="00BA3C8C" w:rsidRPr="0061362D" w:rsidRDefault="00446621" w:rsidP="00AB64A0">
            <w:pPr>
              <w:pStyle w:val="Loendilik"/>
              <w:numPr>
                <w:ilvl w:val="0"/>
                <w:numId w:val="32"/>
              </w:numPr>
              <w:rPr>
                <w:rFonts w:ascii="Cambria" w:hAnsi="Cambria"/>
                <w:sz w:val="22"/>
                <w:szCs w:val="22"/>
              </w:rPr>
            </w:pPr>
            <w:r w:rsidRPr="0061362D">
              <w:rPr>
                <w:rFonts w:ascii="Cambria" w:hAnsi="Cambria"/>
                <w:b/>
                <w:sz w:val="22"/>
                <w:szCs w:val="22"/>
              </w:rPr>
              <w:t>Küünetehniku tarvikud, töökoha korrashoid ja valmisoleku tagamine kliendi teenindamiseks</w:t>
            </w:r>
          </w:p>
          <w:p w14:paraId="3D329A8D" w14:textId="77777777" w:rsidR="00BA3C8C" w:rsidRPr="0061362D" w:rsidRDefault="00446621" w:rsidP="00AB64A0">
            <w:pPr>
              <w:pStyle w:val="Loendilik"/>
              <w:numPr>
                <w:ilvl w:val="0"/>
                <w:numId w:val="32"/>
              </w:numPr>
              <w:rPr>
                <w:rFonts w:ascii="Cambria" w:hAnsi="Cambria"/>
                <w:sz w:val="22"/>
                <w:szCs w:val="22"/>
              </w:rPr>
            </w:pPr>
            <w:r w:rsidRPr="0061362D">
              <w:rPr>
                <w:rFonts w:ascii="Cambria" w:hAnsi="Cambria"/>
                <w:b/>
                <w:sz w:val="22"/>
                <w:szCs w:val="22"/>
              </w:rPr>
              <w:t>Töövahendite ja materjalide ülevaade</w:t>
            </w:r>
          </w:p>
          <w:p w14:paraId="5A3EA81A" w14:textId="765F32F3" w:rsidR="00446621" w:rsidRPr="0061362D" w:rsidRDefault="00446621" w:rsidP="0061362D">
            <w:pPr>
              <w:pStyle w:val="Loendilik"/>
              <w:ind w:left="360"/>
              <w:rPr>
                <w:rFonts w:ascii="Cambria" w:hAnsi="Cambria"/>
                <w:sz w:val="22"/>
                <w:szCs w:val="22"/>
              </w:rPr>
            </w:pPr>
            <w:r w:rsidRPr="0061362D">
              <w:rPr>
                <w:rFonts w:ascii="Cambria" w:hAnsi="Cambria"/>
                <w:sz w:val="22"/>
                <w:szCs w:val="22"/>
              </w:rPr>
              <w:t>Kasutusjuhendid, säilivuse jälgimine.</w:t>
            </w:r>
          </w:p>
        </w:tc>
      </w:tr>
      <w:tr w:rsidR="00446621" w:rsidRPr="0061362D" w14:paraId="701C6F9B" w14:textId="77777777" w:rsidTr="0061362D">
        <w:trPr>
          <w:trHeight w:val="107"/>
        </w:trPr>
        <w:tc>
          <w:tcPr>
            <w:tcW w:w="2408" w:type="dxa"/>
          </w:tcPr>
          <w:p w14:paraId="381C0BF1" w14:textId="4B648078" w:rsidR="00446621" w:rsidRPr="0061362D" w:rsidRDefault="00F91E4C" w:rsidP="0061362D">
            <w:pPr>
              <w:tabs>
                <w:tab w:val="left" w:pos="1140"/>
              </w:tabs>
              <w:rPr>
                <w:rFonts w:ascii="Cambria" w:hAnsi="Cambria"/>
                <w:sz w:val="22"/>
                <w:szCs w:val="22"/>
              </w:rPr>
            </w:pPr>
            <w:r w:rsidRPr="0061362D">
              <w:rPr>
                <w:rFonts w:ascii="Cambria" w:hAnsi="Cambria"/>
                <w:b/>
                <w:sz w:val="22"/>
                <w:szCs w:val="22"/>
              </w:rPr>
              <w:lastRenderedPageBreak/>
              <w:t>ÕV</w:t>
            </w:r>
            <w:r w:rsidR="00446621" w:rsidRPr="0061362D">
              <w:rPr>
                <w:rFonts w:ascii="Cambria" w:hAnsi="Cambria"/>
                <w:b/>
                <w:sz w:val="22"/>
                <w:szCs w:val="22"/>
              </w:rPr>
              <w:t>3</w:t>
            </w:r>
            <w:r w:rsidRPr="0061362D">
              <w:rPr>
                <w:rFonts w:ascii="Cambria" w:hAnsi="Cambria"/>
                <w:b/>
                <w:sz w:val="22"/>
                <w:szCs w:val="22"/>
              </w:rPr>
              <w:t>.</w:t>
            </w:r>
            <w:r w:rsidR="00446621" w:rsidRPr="0061362D">
              <w:rPr>
                <w:rFonts w:ascii="Cambria" w:hAnsi="Cambria"/>
                <w:b/>
                <w:sz w:val="22"/>
                <w:szCs w:val="22"/>
              </w:rPr>
              <w:t xml:space="preserve"> </w:t>
            </w:r>
            <w:r w:rsidRPr="0061362D">
              <w:rPr>
                <w:rFonts w:ascii="Cambria" w:hAnsi="Cambria"/>
                <w:sz w:val="22"/>
                <w:szCs w:val="22"/>
              </w:rPr>
              <w:t>k</w:t>
            </w:r>
            <w:r w:rsidR="00446621" w:rsidRPr="0061362D">
              <w:rPr>
                <w:rFonts w:ascii="Cambria" w:hAnsi="Cambria"/>
                <w:sz w:val="22"/>
                <w:szCs w:val="22"/>
              </w:rPr>
              <w:t>oristab töökoha iseenda tervist, keskkonda säästvalt kasutades sobivaid puhastusaineid ja -vahendeid</w:t>
            </w:r>
          </w:p>
        </w:tc>
        <w:tc>
          <w:tcPr>
            <w:tcW w:w="4928" w:type="dxa"/>
          </w:tcPr>
          <w:p w14:paraId="5F2D6B73" w14:textId="6913EB0A"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3.1</w:t>
            </w:r>
            <w:r w:rsidRPr="0061362D">
              <w:rPr>
                <w:rFonts w:ascii="Cambria" w:hAnsi="Cambria"/>
                <w:b/>
                <w:sz w:val="22"/>
                <w:szCs w:val="22"/>
              </w:rPr>
              <w:t>.</w:t>
            </w:r>
            <w:r w:rsidR="00446621" w:rsidRPr="0061362D">
              <w:rPr>
                <w:rFonts w:ascii="Cambria" w:hAnsi="Cambria"/>
                <w:b/>
                <w:sz w:val="22"/>
                <w:szCs w:val="22"/>
              </w:rPr>
              <w:t xml:space="preserve"> </w:t>
            </w:r>
            <w:r w:rsidRPr="0061362D">
              <w:rPr>
                <w:rFonts w:ascii="Cambria" w:hAnsi="Cambria"/>
                <w:sz w:val="22"/>
                <w:szCs w:val="22"/>
              </w:rPr>
              <w:t>k</w:t>
            </w:r>
            <w:r w:rsidR="00446621" w:rsidRPr="0061362D">
              <w:rPr>
                <w:rFonts w:ascii="Cambria" w:hAnsi="Cambria"/>
                <w:sz w:val="22"/>
                <w:szCs w:val="22"/>
              </w:rPr>
              <w:t xml:space="preserve">oostab elektrooniliselt töökoha ettevalmistamise standardi koos kõikide tööetappidega </w:t>
            </w:r>
          </w:p>
          <w:p w14:paraId="6C800865" w14:textId="2A80B401"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3.2</w:t>
            </w:r>
            <w:r w:rsidRPr="0061362D">
              <w:rPr>
                <w:rFonts w:ascii="Cambria" w:hAnsi="Cambria"/>
                <w:b/>
                <w:sz w:val="22"/>
                <w:szCs w:val="22"/>
              </w:rPr>
              <w:t>.</w:t>
            </w:r>
            <w:r w:rsidRPr="0061362D">
              <w:rPr>
                <w:rFonts w:ascii="Cambria" w:hAnsi="Cambria"/>
                <w:sz w:val="22"/>
                <w:szCs w:val="22"/>
              </w:rPr>
              <w:t xml:space="preserve"> k</w:t>
            </w:r>
            <w:r w:rsidR="00446621" w:rsidRPr="0061362D">
              <w:rPr>
                <w:rFonts w:ascii="Cambria" w:hAnsi="Cambria"/>
                <w:sz w:val="22"/>
                <w:szCs w:val="22"/>
              </w:rPr>
              <w:t>irjeldab küünetehniku töövahendite ja materjalide otstarvet ja kasutamist</w:t>
            </w:r>
            <w:r w:rsidRPr="0061362D">
              <w:rPr>
                <w:rFonts w:ascii="Cambria" w:hAnsi="Cambria"/>
                <w:sz w:val="22"/>
                <w:szCs w:val="22"/>
              </w:rPr>
              <w:t>,</w:t>
            </w:r>
            <w:r w:rsidR="00446621" w:rsidRPr="0061362D">
              <w:rPr>
                <w:rFonts w:ascii="Cambria" w:hAnsi="Cambria"/>
                <w:sz w:val="22"/>
                <w:szCs w:val="22"/>
              </w:rPr>
              <w:t xml:space="preserve"> sh praktikal</w:t>
            </w:r>
          </w:p>
          <w:p w14:paraId="06CF00EF" w14:textId="6C63E403"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3.3</w:t>
            </w:r>
            <w:r w:rsidRPr="0061362D">
              <w:rPr>
                <w:rFonts w:ascii="Cambria" w:hAnsi="Cambria"/>
                <w:b/>
                <w:sz w:val="22"/>
                <w:szCs w:val="22"/>
              </w:rPr>
              <w:t>.</w:t>
            </w:r>
            <w:r w:rsidRPr="0061362D">
              <w:rPr>
                <w:rFonts w:ascii="Cambria" w:hAnsi="Cambria"/>
                <w:sz w:val="22"/>
                <w:szCs w:val="22"/>
              </w:rPr>
              <w:t xml:space="preserve"> k</w:t>
            </w:r>
            <w:r w:rsidR="00446621" w:rsidRPr="0061362D">
              <w:rPr>
                <w:rFonts w:ascii="Cambria" w:hAnsi="Cambria"/>
                <w:sz w:val="22"/>
                <w:szCs w:val="22"/>
              </w:rPr>
              <w:t xml:space="preserve">oostab elektrooniliselt ja esitleb koristusplaani </w:t>
            </w:r>
          </w:p>
          <w:p w14:paraId="4E637636" w14:textId="2D6DBE04"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3.4</w:t>
            </w:r>
            <w:r w:rsidRPr="0061362D">
              <w:rPr>
                <w:rFonts w:ascii="Cambria" w:hAnsi="Cambria"/>
                <w:b/>
                <w:sz w:val="22"/>
                <w:szCs w:val="22"/>
              </w:rPr>
              <w:t>.</w:t>
            </w:r>
            <w:r w:rsidR="00446621" w:rsidRPr="0061362D">
              <w:rPr>
                <w:rFonts w:ascii="Cambria" w:hAnsi="Cambria"/>
                <w:sz w:val="22"/>
                <w:szCs w:val="22"/>
              </w:rPr>
              <w:t xml:space="preserve"> </w:t>
            </w:r>
            <w:r w:rsidRPr="0061362D">
              <w:rPr>
                <w:rFonts w:ascii="Cambria" w:hAnsi="Cambria"/>
                <w:sz w:val="22"/>
                <w:szCs w:val="22"/>
              </w:rPr>
              <w:t>p</w:t>
            </w:r>
            <w:r w:rsidR="00446621" w:rsidRPr="0061362D">
              <w:rPr>
                <w:rFonts w:ascii="Cambria" w:hAnsi="Cambria"/>
                <w:sz w:val="22"/>
                <w:szCs w:val="22"/>
              </w:rPr>
              <w:t>uhastab juhendamisel ruumi põranda, muud pinnad ja esemed mustustest, kasutades sobivaid koristusmeetodeid, koristustarvikuid ja aineid</w:t>
            </w:r>
            <w:r w:rsidR="00CF1C72" w:rsidRPr="0061362D">
              <w:rPr>
                <w:rFonts w:ascii="Cambria" w:hAnsi="Cambria"/>
                <w:sz w:val="22"/>
                <w:szCs w:val="22"/>
              </w:rPr>
              <w:t>,</w:t>
            </w:r>
            <w:r w:rsidR="00446621" w:rsidRPr="0061362D">
              <w:rPr>
                <w:rFonts w:ascii="Cambria" w:hAnsi="Cambria"/>
                <w:sz w:val="22"/>
                <w:szCs w:val="22"/>
              </w:rPr>
              <w:t xml:space="preserve"> sh praktikal</w:t>
            </w:r>
          </w:p>
          <w:p w14:paraId="2702F7E4" w14:textId="1025317F" w:rsidR="00446621" w:rsidRPr="0061362D" w:rsidRDefault="00F91E4C"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3.5</w:t>
            </w:r>
            <w:r w:rsidRPr="0061362D">
              <w:rPr>
                <w:rFonts w:ascii="Cambria" w:hAnsi="Cambria"/>
                <w:b/>
                <w:sz w:val="22"/>
                <w:szCs w:val="22"/>
              </w:rPr>
              <w:t>.</w:t>
            </w:r>
            <w:r w:rsidRPr="0061362D">
              <w:rPr>
                <w:rFonts w:ascii="Cambria" w:hAnsi="Cambria"/>
                <w:sz w:val="22"/>
                <w:szCs w:val="22"/>
              </w:rPr>
              <w:t xml:space="preserve"> s</w:t>
            </w:r>
            <w:r w:rsidR="00446621" w:rsidRPr="0061362D">
              <w:rPr>
                <w:rFonts w:ascii="Cambria" w:hAnsi="Cambria"/>
                <w:sz w:val="22"/>
                <w:szCs w:val="22"/>
              </w:rPr>
              <w:t>elgitab puhastusvahendite tervist säästva kasutamise põhimõtteid, demonstreerib ergonoomilisi töövõtteid</w:t>
            </w:r>
          </w:p>
        </w:tc>
        <w:tc>
          <w:tcPr>
            <w:tcW w:w="4551" w:type="dxa"/>
          </w:tcPr>
          <w:p w14:paraId="19A56D73" w14:textId="4241C6C2" w:rsidR="001E5FAF" w:rsidRPr="0061362D" w:rsidRDefault="00E4787B" w:rsidP="0061362D">
            <w:pPr>
              <w:tabs>
                <w:tab w:val="left" w:pos="1170"/>
              </w:tabs>
              <w:rPr>
                <w:rFonts w:ascii="Cambria" w:hAnsi="Cambria"/>
                <w:sz w:val="22"/>
                <w:szCs w:val="22"/>
              </w:rPr>
            </w:pPr>
            <w:r w:rsidRPr="0061362D">
              <w:rPr>
                <w:rFonts w:ascii="Cambria" w:hAnsi="Cambria"/>
                <w:b/>
                <w:sz w:val="22"/>
                <w:szCs w:val="22"/>
              </w:rPr>
              <w:t>Praktiline iseseisev</w:t>
            </w:r>
            <w:r w:rsidR="00D5263E" w:rsidRPr="0061362D">
              <w:rPr>
                <w:rFonts w:ascii="Cambria" w:hAnsi="Cambria"/>
                <w:b/>
                <w:sz w:val="22"/>
                <w:szCs w:val="22"/>
              </w:rPr>
              <w:t xml:space="preserve"> </w:t>
            </w:r>
            <w:r w:rsidRPr="0061362D">
              <w:rPr>
                <w:rFonts w:ascii="Cambria" w:hAnsi="Cambria"/>
                <w:b/>
                <w:sz w:val="22"/>
                <w:szCs w:val="22"/>
              </w:rPr>
              <w:t>töö</w:t>
            </w:r>
            <w:r w:rsidRPr="0061362D">
              <w:rPr>
                <w:rFonts w:ascii="Cambria" w:hAnsi="Cambria"/>
                <w:sz w:val="22"/>
                <w:szCs w:val="22"/>
              </w:rPr>
              <w:t>: k</w:t>
            </w:r>
            <w:r w:rsidR="001E5FAF" w:rsidRPr="0061362D">
              <w:rPr>
                <w:rFonts w:ascii="Cambria" w:hAnsi="Cambria"/>
                <w:sz w:val="22"/>
                <w:szCs w:val="22"/>
              </w:rPr>
              <w:t>oristamise demonstratsioon õppesalongis ja selgitus</w:t>
            </w:r>
            <w:r w:rsidRPr="0061362D">
              <w:rPr>
                <w:rFonts w:ascii="Cambria" w:hAnsi="Cambria"/>
                <w:sz w:val="22"/>
                <w:szCs w:val="22"/>
              </w:rPr>
              <w:t>.</w:t>
            </w:r>
          </w:p>
          <w:p w14:paraId="7397D25E" w14:textId="77777777" w:rsidR="001820A6" w:rsidRPr="0061362D" w:rsidRDefault="001820A6" w:rsidP="0061362D">
            <w:pPr>
              <w:tabs>
                <w:tab w:val="left" w:pos="1170"/>
              </w:tabs>
              <w:rPr>
                <w:rFonts w:ascii="Cambria" w:hAnsi="Cambria"/>
                <w:b/>
                <w:sz w:val="22"/>
                <w:szCs w:val="22"/>
              </w:rPr>
            </w:pPr>
          </w:p>
          <w:p w14:paraId="7A648AA6" w14:textId="7B187044" w:rsidR="001E5FAF" w:rsidRPr="0061362D" w:rsidRDefault="00E4787B" w:rsidP="0061362D">
            <w:pPr>
              <w:tabs>
                <w:tab w:val="left" w:pos="1170"/>
              </w:tabs>
              <w:rPr>
                <w:rFonts w:ascii="Cambria" w:hAnsi="Cambria"/>
                <w:sz w:val="22"/>
                <w:szCs w:val="22"/>
              </w:rPr>
            </w:pPr>
            <w:r w:rsidRPr="0061362D">
              <w:rPr>
                <w:rFonts w:ascii="Cambria" w:hAnsi="Cambria"/>
                <w:b/>
                <w:sz w:val="22"/>
                <w:szCs w:val="22"/>
              </w:rPr>
              <w:t>Praktiline töö:</w:t>
            </w:r>
            <w:r w:rsidRPr="0061362D">
              <w:rPr>
                <w:rFonts w:ascii="Cambria" w:hAnsi="Cambria"/>
                <w:sz w:val="22"/>
                <w:szCs w:val="22"/>
              </w:rPr>
              <w:t xml:space="preserve"> k</w:t>
            </w:r>
            <w:r w:rsidR="001E5FAF" w:rsidRPr="0061362D">
              <w:rPr>
                <w:rFonts w:ascii="Cambria" w:hAnsi="Cambria"/>
                <w:sz w:val="22"/>
                <w:szCs w:val="22"/>
              </w:rPr>
              <w:t>oristab oma töökoha ja ümbritseva ruumi kasutades vastavaid seadmeid ja puhastusvahendeid ergonoomilisi töövõtteid ja vahendeid kasutades:</w:t>
            </w:r>
          </w:p>
          <w:p w14:paraId="729D2416" w14:textId="77777777" w:rsidR="00BA3C8C" w:rsidRPr="0061362D" w:rsidRDefault="001E5FAF" w:rsidP="00AB64A0">
            <w:pPr>
              <w:pStyle w:val="Loendilik"/>
              <w:numPr>
                <w:ilvl w:val="0"/>
                <w:numId w:val="37"/>
              </w:numPr>
              <w:tabs>
                <w:tab w:val="left" w:pos="1170"/>
              </w:tabs>
              <w:rPr>
                <w:rFonts w:ascii="Cambria" w:hAnsi="Cambria"/>
                <w:sz w:val="22"/>
                <w:szCs w:val="22"/>
              </w:rPr>
            </w:pPr>
            <w:r w:rsidRPr="0061362D">
              <w:rPr>
                <w:rFonts w:ascii="Cambria" w:hAnsi="Cambria"/>
                <w:sz w:val="22"/>
                <w:szCs w:val="22"/>
              </w:rPr>
              <w:t>kraanikausi puhastamine</w:t>
            </w:r>
          </w:p>
          <w:p w14:paraId="4FCAAAC6" w14:textId="77777777" w:rsidR="00BA3C8C" w:rsidRPr="0061362D" w:rsidRDefault="001E5FAF" w:rsidP="00AB64A0">
            <w:pPr>
              <w:pStyle w:val="Loendilik"/>
              <w:numPr>
                <w:ilvl w:val="0"/>
                <w:numId w:val="37"/>
              </w:numPr>
              <w:tabs>
                <w:tab w:val="left" w:pos="1170"/>
              </w:tabs>
              <w:rPr>
                <w:rFonts w:ascii="Cambria" w:hAnsi="Cambria"/>
                <w:sz w:val="22"/>
                <w:szCs w:val="22"/>
              </w:rPr>
            </w:pPr>
            <w:r w:rsidRPr="0061362D">
              <w:rPr>
                <w:rFonts w:ascii="Cambria" w:hAnsi="Cambria"/>
                <w:sz w:val="22"/>
                <w:szCs w:val="22"/>
              </w:rPr>
              <w:t>põrandate- jt pindade puhastamine</w:t>
            </w:r>
          </w:p>
          <w:p w14:paraId="7CDE0C2F" w14:textId="10024DC4" w:rsidR="001820A6" w:rsidRPr="0061362D" w:rsidRDefault="001E5FAF" w:rsidP="00AB64A0">
            <w:pPr>
              <w:pStyle w:val="Loendilik"/>
              <w:numPr>
                <w:ilvl w:val="0"/>
                <w:numId w:val="37"/>
              </w:numPr>
              <w:tabs>
                <w:tab w:val="left" w:pos="1170"/>
              </w:tabs>
              <w:rPr>
                <w:rFonts w:ascii="Cambria" w:hAnsi="Cambria"/>
                <w:sz w:val="22"/>
                <w:szCs w:val="22"/>
              </w:rPr>
            </w:pPr>
            <w:r w:rsidRPr="0061362D">
              <w:rPr>
                <w:rFonts w:ascii="Cambria" w:hAnsi="Cambria"/>
                <w:sz w:val="22"/>
                <w:szCs w:val="22"/>
              </w:rPr>
              <w:t>töökoha korrastamine</w:t>
            </w:r>
          </w:p>
          <w:p w14:paraId="70845239" w14:textId="3E9AF959" w:rsidR="001E5FAF" w:rsidRPr="0061362D" w:rsidRDefault="008361F5" w:rsidP="0061362D">
            <w:pPr>
              <w:tabs>
                <w:tab w:val="left" w:pos="1170"/>
              </w:tabs>
              <w:rPr>
                <w:rFonts w:ascii="Cambria" w:hAnsi="Cambria"/>
                <w:sz w:val="22"/>
                <w:szCs w:val="22"/>
              </w:rPr>
            </w:pPr>
            <w:r w:rsidRPr="0061362D">
              <w:rPr>
                <w:rFonts w:ascii="Cambria" w:hAnsi="Cambria"/>
                <w:b/>
                <w:sz w:val="22"/>
                <w:szCs w:val="22"/>
              </w:rPr>
              <w:t>Arvutab</w:t>
            </w:r>
            <w:r w:rsidR="001E5FAF" w:rsidRPr="0061362D">
              <w:rPr>
                <w:rFonts w:ascii="Cambria" w:hAnsi="Cambria"/>
                <w:sz w:val="22"/>
                <w:szCs w:val="22"/>
              </w:rPr>
              <w:t xml:space="preserve"> puhastusvahendi kontsentratsiooni</w:t>
            </w:r>
            <w:r w:rsidRPr="0061362D">
              <w:rPr>
                <w:rFonts w:ascii="Cambria" w:hAnsi="Cambria"/>
                <w:sz w:val="22"/>
                <w:szCs w:val="22"/>
              </w:rPr>
              <w:t>, selgitab</w:t>
            </w:r>
            <w:r w:rsidR="001E5FAF" w:rsidRPr="0061362D">
              <w:rPr>
                <w:rFonts w:ascii="Cambria" w:hAnsi="Cambria"/>
                <w:sz w:val="22"/>
                <w:szCs w:val="22"/>
              </w:rPr>
              <w:t xml:space="preserve"> ohutusmeetmeid ja enda käitumist looduskeskkonna ja iseenda töövõime hoidmisel</w:t>
            </w:r>
            <w:r w:rsidR="00D5263E" w:rsidRPr="0061362D">
              <w:rPr>
                <w:rFonts w:ascii="Cambria" w:hAnsi="Cambria"/>
                <w:sz w:val="22"/>
                <w:szCs w:val="22"/>
              </w:rPr>
              <w:t>.</w:t>
            </w:r>
          </w:p>
          <w:p w14:paraId="577FC89C" w14:textId="77777777" w:rsidR="001820A6" w:rsidRPr="0061362D" w:rsidRDefault="001820A6" w:rsidP="0061362D">
            <w:pPr>
              <w:tabs>
                <w:tab w:val="left" w:pos="1170"/>
              </w:tabs>
              <w:rPr>
                <w:rFonts w:ascii="Cambria" w:hAnsi="Cambria"/>
                <w:b/>
                <w:sz w:val="22"/>
                <w:szCs w:val="22"/>
              </w:rPr>
            </w:pPr>
          </w:p>
          <w:p w14:paraId="57442A8D" w14:textId="10E627D4" w:rsidR="001E5FAF" w:rsidRPr="0061362D" w:rsidRDefault="001E5FAF" w:rsidP="0061362D">
            <w:pPr>
              <w:tabs>
                <w:tab w:val="left" w:pos="1170"/>
              </w:tabs>
              <w:rPr>
                <w:rFonts w:ascii="Cambria" w:hAnsi="Cambria"/>
                <w:sz w:val="22"/>
                <w:szCs w:val="22"/>
              </w:rPr>
            </w:pPr>
            <w:r w:rsidRPr="0061362D">
              <w:rPr>
                <w:rFonts w:ascii="Cambria" w:hAnsi="Cambria"/>
                <w:b/>
                <w:sz w:val="22"/>
                <w:szCs w:val="22"/>
              </w:rPr>
              <w:t>Iseseisev töö</w:t>
            </w:r>
            <w:r w:rsidRPr="0061362D">
              <w:rPr>
                <w:rFonts w:ascii="Cambria" w:hAnsi="Cambria"/>
                <w:sz w:val="22"/>
                <w:szCs w:val="22"/>
              </w:rPr>
              <w:t>:</w:t>
            </w:r>
            <w:r w:rsidR="00BA3C8C" w:rsidRPr="0061362D">
              <w:rPr>
                <w:rFonts w:ascii="Cambria" w:hAnsi="Cambria"/>
                <w:sz w:val="22"/>
                <w:szCs w:val="22"/>
              </w:rPr>
              <w:t xml:space="preserve"> k</w:t>
            </w:r>
            <w:r w:rsidR="008361F5" w:rsidRPr="0061362D">
              <w:rPr>
                <w:rFonts w:ascii="Cambria" w:hAnsi="Cambria"/>
                <w:sz w:val="22"/>
                <w:szCs w:val="22"/>
              </w:rPr>
              <w:t>oostab</w:t>
            </w:r>
            <w:r w:rsidRPr="0061362D">
              <w:rPr>
                <w:rFonts w:ascii="Cambria" w:hAnsi="Cambria"/>
                <w:sz w:val="22"/>
                <w:szCs w:val="22"/>
              </w:rPr>
              <w:t xml:space="preserve"> juhendamisel salongi elektr</w:t>
            </w:r>
            <w:r w:rsidR="008361F5" w:rsidRPr="0061362D">
              <w:rPr>
                <w:rFonts w:ascii="Cambria" w:hAnsi="Cambria"/>
                <w:sz w:val="22"/>
                <w:szCs w:val="22"/>
              </w:rPr>
              <w:t>oonilis</w:t>
            </w:r>
            <w:r w:rsidRPr="0061362D">
              <w:rPr>
                <w:rFonts w:ascii="Cambria" w:hAnsi="Cambria"/>
                <w:sz w:val="22"/>
                <w:szCs w:val="22"/>
              </w:rPr>
              <w:t>e koristusplaan</w:t>
            </w:r>
            <w:r w:rsidR="008361F5" w:rsidRPr="0061362D">
              <w:rPr>
                <w:rFonts w:ascii="Cambria" w:hAnsi="Cambria"/>
                <w:sz w:val="22"/>
                <w:szCs w:val="22"/>
              </w:rPr>
              <w:t>i</w:t>
            </w:r>
            <w:r w:rsidRPr="0061362D">
              <w:rPr>
                <w:rFonts w:ascii="Cambria" w:hAnsi="Cambria"/>
                <w:sz w:val="22"/>
                <w:szCs w:val="22"/>
              </w:rPr>
              <w:t xml:space="preserve">. </w:t>
            </w:r>
          </w:p>
          <w:p w14:paraId="67D14E8F" w14:textId="77777777" w:rsidR="00E4787B" w:rsidRPr="0061362D" w:rsidRDefault="00E4787B" w:rsidP="0061362D">
            <w:pPr>
              <w:tabs>
                <w:tab w:val="left" w:pos="1170"/>
              </w:tabs>
              <w:rPr>
                <w:rFonts w:ascii="Cambria" w:hAnsi="Cambria"/>
                <w:sz w:val="22"/>
                <w:szCs w:val="22"/>
              </w:rPr>
            </w:pPr>
          </w:p>
          <w:p w14:paraId="2B3A3F07" w14:textId="68B44BEA" w:rsidR="00446621" w:rsidRPr="0061362D" w:rsidRDefault="001E5FAF" w:rsidP="0061362D">
            <w:pPr>
              <w:tabs>
                <w:tab w:val="left" w:pos="1170"/>
              </w:tabs>
              <w:rPr>
                <w:rFonts w:ascii="Cambria" w:hAnsi="Cambria"/>
                <w:b/>
                <w:sz w:val="22"/>
                <w:szCs w:val="22"/>
              </w:rPr>
            </w:pPr>
            <w:r w:rsidRPr="0061362D">
              <w:rPr>
                <w:rFonts w:ascii="Cambria" w:hAnsi="Cambria"/>
                <w:b/>
                <w:sz w:val="22"/>
                <w:szCs w:val="22"/>
              </w:rPr>
              <w:t>Töö lisada erialasesse õpimappi</w:t>
            </w:r>
          </w:p>
        </w:tc>
        <w:tc>
          <w:tcPr>
            <w:tcW w:w="4086" w:type="dxa"/>
            <w:gridSpan w:val="2"/>
          </w:tcPr>
          <w:p w14:paraId="37A17A68" w14:textId="77777777" w:rsidR="00BA3C8C" w:rsidRPr="0061362D" w:rsidRDefault="00D5263E" w:rsidP="00AB64A0">
            <w:pPr>
              <w:pStyle w:val="Loendilik"/>
              <w:numPr>
                <w:ilvl w:val="0"/>
                <w:numId w:val="33"/>
              </w:numPr>
              <w:rPr>
                <w:rFonts w:ascii="Cambria" w:hAnsi="Cambria"/>
                <w:b/>
                <w:sz w:val="22"/>
                <w:szCs w:val="22"/>
              </w:rPr>
            </w:pPr>
            <w:r w:rsidRPr="0061362D">
              <w:rPr>
                <w:rFonts w:ascii="Cambria" w:hAnsi="Cambria"/>
                <w:b/>
                <w:sz w:val="22"/>
                <w:szCs w:val="22"/>
              </w:rPr>
              <w:t>Koristustööde planeerimise alused ja koristusplaani koostamine</w:t>
            </w:r>
          </w:p>
          <w:p w14:paraId="52C945E8" w14:textId="77777777" w:rsidR="00BA3C8C" w:rsidRPr="0061362D" w:rsidRDefault="00D5263E" w:rsidP="00AB64A0">
            <w:pPr>
              <w:pStyle w:val="Loendilik"/>
              <w:numPr>
                <w:ilvl w:val="0"/>
                <w:numId w:val="33"/>
              </w:numPr>
              <w:rPr>
                <w:rFonts w:ascii="Cambria" w:hAnsi="Cambria"/>
                <w:b/>
                <w:sz w:val="22"/>
                <w:szCs w:val="22"/>
              </w:rPr>
            </w:pPr>
            <w:r w:rsidRPr="0061362D">
              <w:rPr>
                <w:rFonts w:ascii="Cambria" w:hAnsi="Cambria"/>
                <w:b/>
                <w:sz w:val="22"/>
                <w:szCs w:val="22"/>
              </w:rPr>
              <w:t>Ergonoomilised töövõtted</w:t>
            </w:r>
          </w:p>
          <w:p w14:paraId="69C88590" w14:textId="77777777" w:rsidR="00BA3C8C" w:rsidRPr="0061362D" w:rsidRDefault="00D5263E" w:rsidP="00AB64A0">
            <w:pPr>
              <w:pStyle w:val="Loendilik"/>
              <w:numPr>
                <w:ilvl w:val="0"/>
                <w:numId w:val="33"/>
              </w:numPr>
              <w:rPr>
                <w:rFonts w:ascii="Cambria" w:hAnsi="Cambria"/>
                <w:b/>
                <w:sz w:val="22"/>
                <w:szCs w:val="22"/>
              </w:rPr>
            </w:pPr>
            <w:r w:rsidRPr="0061362D">
              <w:rPr>
                <w:rFonts w:ascii="Cambria" w:hAnsi="Cambria"/>
                <w:b/>
                <w:sz w:val="22"/>
                <w:szCs w:val="22"/>
              </w:rPr>
              <w:t>Puhastus- ja koristustööde tehnoloogia</w:t>
            </w:r>
          </w:p>
          <w:p w14:paraId="69F9C069" w14:textId="77777777" w:rsidR="00BA3C8C" w:rsidRPr="0061362D" w:rsidRDefault="00D5263E" w:rsidP="00AB64A0">
            <w:pPr>
              <w:pStyle w:val="Loendilik"/>
              <w:numPr>
                <w:ilvl w:val="0"/>
                <w:numId w:val="34"/>
              </w:numPr>
              <w:rPr>
                <w:rFonts w:ascii="Cambria" w:hAnsi="Cambria"/>
                <w:b/>
                <w:sz w:val="22"/>
                <w:szCs w:val="22"/>
              </w:rPr>
            </w:pPr>
            <w:r w:rsidRPr="0061362D">
              <w:rPr>
                <w:rFonts w:ascii="Cambria" w:hAnsi="Cambria"/>
                <w:sz w:val="22"/>
                <w:szCs w:val="22"/>
              </w:rPr>
              <w:t>Koristuses mõjuvad tegurid</w:t>
            </w:r>
          </w:p>
          <w:p w14:paraId="46BCD0A1" w14:textId="77777777" w:rsidR="00BA3C8C" w:rsidRPr="0061362D" w:rsidRDefault="00D5263E" w:rsidP="00AB64A0">
            <w:pPr>
              <w:pStyle w:val="Loendilik"/>
              <w:numPr>
                <w:ilvl w:val="0"/>
                <w:numId w:val="34"/>
              </w:numPr>
              <w:rPr>
                <w:rFonts w:ascii="Cambria" w:hAnsi="Cambria"/>
                <w:b/>
                <w:sz w:val="22"/>
                <w:szCs w:val="22"/>
              </w:rPr>
            </w:pPr>
            <w:r w:rsidRPr="0061362D">
              <w:rPr>
                <w:rFonts w:ascii="Cambria" w:hAnsi="Cambria"/>
                <w:sz w:val="22"/>
                <w:szCs w:val="22"/>
              </w:rPr>
              <w:t>Vesi koristuses</w:t>
            </w:r>
          </w:p>
          <w:p w14:paraId="4209A9E7" w14:textId="549C9724" w:rsidR="00D5263E" w:rsidRPr="0061362D" w:rsidRDefault="00D5263E" w:rsidP="00AB64A0">
            <w:pPr>
              <w:pStyle w:val="Loendilik"/>
              <w:numPr>
                <w:ilvl w:val="0"/>
                <w:numId w:val="34"/>
              </w:numPr>
              <w:rPr>
                <w:rFonts w:ascii="Cambria" w:hAnsi="Cambria"/>
                <w:b/>
                <w:sz w:val="22"/>
                <w:szCs w:val="22"/>
              </w:rPr>
            </w:pPr>
            <w:r w:rsidRPr="0061362D">
              <w:rPr>
                <w:rFonts w:ascii="Cambria" w:hAnsi="Cambria"/>
                <w:sz w:val="22"/>
                <w:szCs w:val="22"/>
              </w:rPr>
              <w:t>Keskkonnasõbralik koristamine</w:t>
            </w:r>
          </w:p>
          <w:p w14:paraId="07C7C95B" w14:textId="71C3DDDF" w:rsidR="00D5263E" w:rsidRPr="0061362D" w:rsidRDefault="00D5263E" w:rsidP="00AB64A0">
            <w:pPr>
              <w:pStyle w:val="Loendilik"/>
              <w:numPr>
                <w:ilvl w:val="0"/>
                <w:numId w:val="35"/>
              </w:numPr>
              <w:rPr>
                <w:rFonts w:ascii="Cambria" w:hAnsi="Cambria"/>
                <w:b/>
                <w:sz w:val="22"/>
                <w:szCs w:val="22"/>
              </w:rPr>
            </w:pPr>
            <w:r w:rsidRPr="0061362D">
              <w:rPr>
                <w:rFonts w:ascii="Cambria" w:hAnsi="Cambria"/>
                <w:b/>
                <w:sz w:val="22"/>
                <w:szCs w:val="22"/>
              </w:rPr>
              <w:t>Koristusained</w:t>
            </w:r>
          </w:p>
          <w:p w14:paraId="68D43F9B" w14:textId="77777777" w:rsidR="00BA3C8C" w:rsidRPr="0061362D" w:rsidRDefault="00D5263E" w:rsidP="00AB64A0">
            <w:pPr>
              <w:pStyle w:val="Loendilik"/>
              <w:numPr>
                <w:ilvl w:val="0"/>
                <w:numId w:val="36"/>
              </w:numPr>
              <w:rPr>
                <w:rFonts w:ascii="Cambria" w:hAnsi="Cambria"/>
                <w:sz w:val="22"/>
                <w:szCs w:val="22"/>
              </w:rPr>
            </w:pPr>
            <w:r w:rsidRPr="0061362D">
              <w:rPr>
                <w:rFonts w:ascii="Cambria" w:hAnsi="Cambria"/>
                <w:sz w:val="22"/>
                <w:szCs w:val="22"/>
              </w:rPr>
              <w:t>Pakendid ja pakendi märgistus</w:t>
            </w:r>
          </w:p>
          <w:p w14:paraId="6FB07C78" w14:textId="77777777" w:rsidR="00BA3C8C" w:rsidRPr="0061362D" w:rsidRDefault="00D5263E" w:rsidP="00AB64A0">
            <w:pPr>
              <w:pStyle w:val="Loendilik"/>
              <w:numPr>
                <w:ilvl w:val="0"/>
                <w:numId w:val="36"/>
              </w:numPr>
              <w:rPr>
                <w:rFonts w:ascii="Cambria" w:hAnsi="Cambria"/>
                <w:sz w:val="22"/>
                <w:szCs w:val="22"/>
              </w:rPr>
            </w:pPr>
            <w:r w:rsidRPr="0061362D">
              <w:rPr>
                <w:rFonts w:ascii="Cambria" w:hAnsi="Cambria"/>
                <w:sz w:val="22"/>
                <w:szCs w:val="22"/>
              </w:rPr>
              <w:t>Puhastusainete koostis ja valikud</w:t>
            </w:r>
          </w:p>
          <w:p w14:paraId="26873CE8" w14:textId="77777777" w:rsidR="00BA3C8C" w:rsidRPr="0061362D" w:rsidRDefault="00D5263E" w:rsidP="00AB64A0">
            <w:pPr>
              <w:pStyle w:val="Loendilik"/>
              <w:numPr>
                <w:ilvl w:val="0"/>
                <w:numId w:val="36"/>
              </w:numPr>
              <w:rPr>
                <w:rFonts w:ascii="Cambria" w:hAnsi="Cambria"/>
                <w:sz w:val="22"/>
                <w:szCs w:val="22"/>
              </w:rPr>
            </w:pPr>
            <w:r w:rsidRPr="0061362D">
              <w:rPr>
                <w:rFonts w:ascii="Cambria" w:hAnsi="Cambria"/>
                <w:sz w:val="22"/>
                <w:szCs w:val="22"/>
              </w:rPr>
              <w:t>Neutraalsed puhastusained Happelised puhastusained</w:t>
            </w:r>
          </w:p>
          <w:p w14:paraId="58CA621E" w14:textId="3B7C3197" w:rsidR="00D5263E" w:rsidRPr="0061362D" w:rsidRDefault="00D5263E" w:rsidP="0061362D">
            <w:pPr>
              <w:pStyle w:val="Loendilik"/>
              <w:rPr>
                <w:rFonts w:ascii="Cambria" w:hAnsi="Cambria"/>
                <w:sz w:val="22"/>
                <w:szCs w:val="22"/>
              </w:rPr>
            </w:pPr>
            <w:r w:rsidRPr="0061362D">
              <w:rPr>
                <w:rFonts w:ascii="Cambria" w:hAnsi="Cambria"/>
                <w:sz w:val="22"/>
                <w:szCs w:val="22"/>
              </w:rPr>
              <w:t>Leeliselised puhastusained</w:t>
            </w:r>
          </w:p>
          <w:p w14:paraId="67230B76" w14:textId="14B66A45" w:rsidR="00D5263E" w:rsidRPr="0061362D" w:rsidRDefault="00D5263E" w:rsidP="0061362D">
            <w:pPr>
              <w:ind w:left="720"/>
              <w:rPr>
                <w:rFonts w:ascii="Cambria" w:hAnsi="Cambria"/>
                <w:sz w:val="22"/>
                <w:szCs w:val="22"/>
              </w:rPr>
            </w:pPr>
            <w:r w:rsidRPr="0061362D">
              <w:rPr>
                <w:rFonts w:ascii="Cambria" w:hAnsi="Cambria"/>
                <w:sz w:val="22"/>
                <w:szCs w:val="22"/>
              </w:rPr>
              <w:t>Desinfitseerivad puhastusained</w:t>
            </w:r>
          </w:p>
          <w:p w14:paraId="467BA3A8" w14:textId="47654FE2" w:rsidR="00D5263E" w:rsidRPr="0061362D" w:rsidRDefault="00D5263E" w:rsidP="0061362D">
            <w:pPr>
              <w:ind w:left="720"/>
              <w:rPr>
                <w:rFonts w:ascii="Cambria" w:hAnsi="Cambria"/>
                <w:sz w:val="22"/>
                <w:szCs w:val="22"/>
              </w:rPr>
            </w:pPr>
            <w:r w:rsidRPr="0061362D">
              <w:rPr>
                <w:rFonts w:ascii="Cambria" w:hAnsi="Cambria"/>
                <w:sz w:val="22"/>
                <w:szCs w:val="22"/>
              </w:rPr>
              <w:t>Vaha ja parafiini eemaldusained</w:t>
            </w:r>
          </w:p>
          <w:p w14:paraId="10422C31" w14:textId="3B9CAD60" w:rsidR="00D5263E" w:rsidRPr="0061362D" w:rsidRDefault="00D5263E" w:rsidP="00AB64A0">
            <w:pPr>
              <w:pStyle w:val="Loendilik"/>
              <w:numPr>
                <w:ilvl w:val="0"/>
                <w:numId w:val="35"/>
              </w:numPr>
              <w:rPr>
                <w:rFonts w:ascii="Cambria" w:hAnsi="Cambria"/>
                <w:b/>
                <w:sz w:val="22"/>
                <w:szCs w:val="22"/>
              </w:rPr>
            </w:pPr>
            <w:r w:rsidRPr="0061362D">
              <w:rPr>
                <w:rFonts w:ascii="Cambria" w:hAnsi="Cambria"/>
                <w:b/>
                <w:sz w:val="22"/>
                <w:szCs w:val="22"/>
              </w:rPr>
              <w:t>Koristusmeetodid</w:t>
            </w:r>
          </w:p>
          <w:p w14:paraId="5CFC25C4" w14:textId="757E8E4D" w:rsidR="00D5263E" w:rsidRPr="0061362D" w:rsidRDefault="00D5263E" w:rsidP="00AB64A0">
            <w:pPr>
              <w:pStyle w:val="Loendilik"/>
              <w:numPr>
                <w:ilvl w:val="0"/>
                <w:numId w:val="38"/>
              </w:numPr>
              <w:rPr>
                <w:rFonts w:ascii="Cambria" w:hAnsi="Cambria"/>
                <w:sz w:val="22"/>
                <w:szCs w:val="22"/>
              </w:rPr>
            </w:pPr>
            <w:r w:rsidRPr="0061362D">
              <w:rPr>
                <w:rFonts w:ascii="Cambria" w:hAnsi="Cambria"/>
                <w:sz w:val="22"/>
                <w:szCs w:val="22"/>
              </w:rPr>
              <w:t>Hoolduspuhastus. Kuivpuhastus. Väheniiske puhastus. Niiske puhastus.</w:t>
            </w:r>
            <w:r w:rsidR="00BA3C8C" w:rsidRPr="0061362D">
              <w:rPr>
                <w:rFonts w:ascii="Cambria" w:hAnsi="Cambria"/>
                <w:sz w:val="22"/>
                <w:szCs w:val="22"/>
              </w:rPr>
              <w:t xml:space="preserve"> </w:t>
            </w:r>
            <w:r w:rsidRPr="0061362D">
              <w:rPr>
                <w:rFonts w:ascii="Cambria" w:hAnsi="Cambria"/>
                <w:sz w:val="22"/>
                <w:szCs w:val="22"/>
              </w:rPr>
              <w:t>Märg puhastus. Tööde järjekord. Desinfitseerimine</w:t>
            </w:r>
          </w:p>
          <w:p w14:paraId="5041B91A" w14:textId="19D54D24" w:rsidR="00D5263E" w:rsidRPr="0061362D" w:rsidRDefault="00D5263E" w:rsidP="00AB64A0">
            <w:pPr>
              <w:pStyle w:val="Loendilik"/>
              <w:numPr>
                <w:ilvl w:val="0"/>
                <w:numId w:val="35"/>
              </w:numPr>
              <w:rPr>
                <w:rFonts w:ascii="Cambria" w:hAnsi="Cambria"/>
                <w:b/>
                <w:sz w:val="22"/>
                <w:szCs w:val="22"/>
              </w:rPr>
            </w:pPr>
            <w:r w:rsidRPr="0061362D">
              <w:rPr>
                <w:rFonts w:ascii="Cambria" w:hAnsi="Cambria"/>
                <w:b/>
                <w:sz w:val="22"/>
                <w:szCs w:val="22"/>
              </w:rPr>
              <w:t>Pinnakattematerjalid</w:t>
            </w:r>
          </w:p>
          <w:p w14:paraId="286446B8" w14:textId="77777777" w:rsidR="00BA3C8C" w:rsidRPr="0061362D" w:rsidRDefault="00D5263E" w:rsidP="00AB64A0">
            <w:pPr>
              <w:pStyle w:val="Loendilik"/>
              <w:numPr>
                <w:ilvl w:val="0"/>
                <w:numId w:val="38"/>
              </w:numPr>
              <w:rPr>
                <w:rFonts w:ascii="Cambria" w:hAnsi="Cambria"/>
                <w:sz w:val="22"/>
                <w:szCs w:val="22"/>
              </w:rPr>
            </w:pPr>
            <w:r w:rsidRPr="0061362D">
              <w:rPr>
                <w:rFonts w:ascii="Cambria" w:hAnsi="Cambria"/>
                <w:sz w:val="22"/>
                <w:szCs w:val="22"/>
              </w:rPr>
              <w:t>Pinnakattematerjalide valiku põhimõtted. Veekindlad põrandakattematerjalid</w:t>
            </w:r>
          </w:p>
          <w:p w14:paraId="6711FF2B" w14:textId="77777777" w:rsidR="00BA3C8C" w:rsidRPr="0061362D" w:rsidRDefault="00D5263E" w:rsidP="00AB64A0">
            <w:pPr>
              <w:pStyle w:val="Loendilik"/>
              <w:numPr>
                <w:ilvl w:val="0"/>
                <w:numId w:val="38"/>
              </w:numPr>
              <w:rPr>
                <w:rFonts w:ascii="Cambria" w:hAnsi="Cambria"/>
                <w:sz w:val="22"/>
                <w:szCs w:val="22"/>
              </w:rPr>
            </w:pPr>
            <w:r w:rsidRPr="0061362D">
              <w:rPr>
                <w:rFonts w:ascii="Cambria" w:hAnsi="Cambria"/>
                <w:sz w:val="22"/>
                <w:szCs w:val="22"/>
              </w:rPr>
              <w:t>Veekindlate põrandate hooldus- ja põhipuhastus</w:t>
            </w:r>
          </w:p>
          <w:p w14:paraId="07E0E32C" w14:textId="77777777" w:rsidR="00BA3C8C" w:rsidRPr="0061362D" w:rsidRDefault="00D5263E" w:rsidP="00AB64A0">
            <w:pPr>
              <w:pStyle w:val="Loendilik"/>
              <w:numPr>
                <w:ilvl w:val="0"/>
                <w:numId w:val="38"/>
              </w:numPr>
              <w:rPr>
                <w:rFonts w:ascii="Cambria" w:hAnsi="Cambria"/>
                <w:sz w:val="22"/>
                <w:szCs w:val="22"/>
              </w:rPr>
            </w:pPr>
            <w:r w:rsidRPr="0061362D">
              <w:rPr>
                <w:rFonts w:ascii="Cambria" w:hAnsi="Cambria"/>
                <w:sz w:val="22"/>
                <w:szCs w:val="22"/>
              </w:rPr>
              <w:t>Veetundlike põrandate hoolduspuhastus. Mööbli- ja seinakatted. Tekstiilkatted</w:t>
            </w:r>
          </w:p>
          <w:p w14:paraId="19CDDD55" w14:textId="0DDFB3B4" w:rsidR="00D5263E" w:rsidRPr="0061362D" w:rsidRDefault="00D5263E" w:rsidP="00AB64A0">
            <w:pPr>
              <w:pStyle w:val="Loendilik"/>
              <w:numPr>
                <w:ilvl w:val="0"/>
                <w:numId w:val="38"/>
              </w:numPr>
              <w:rPr>
                <w:rFonts w:ascii="Cambria" w:hAnsi="Cambria"/>
                <w:sz w:val="22"/>
                <w:szCs w:val="22"/>
              </w:rPr>
            </w:pPr>
            <w:r w:rsidRPr="0061362D">
              <w:rPr>
                <w:rFonts w:ascii="Cambria" w:hAnsi="Cambria"/>
                <w:sz w:val="22"/>
                <w:szCs w:val="22"/>
              </w:rPr>
              <w:t>Tööpinnad. Metall-, portselan-, fajanss- ja</w:t>
            </w:r>
            <w:r w:rsidR="00BA3C8C" w:rsidRPr="0061362D">
              <w:rPr>
                <w:rFonts w:ascii="Cambria" w:hAnsi="Cambria"/>
                <w:sz w:val="22"/>
                <w:szCs w:val="22"/>
              </w:rPr>
              <w:t xml:space="preserve"> </w:t>
            </w:r>
            <w:r w:rsidRPr="0061362D">
              <w:rPr>
                <w:rFonts w:ascii="Cambria" w:hAnsi="Cambria"/>
                <w:sz w:val="22"/>
                <w:szCs w:val="22"/>
              </w:rPr>
              <w:t>klaaspinnad</w:t>
            </w:r>
          </w:p>
          <w:p w14:paraId="7E9E2158" w14:textId="77777777" w:rsidR="00BA3C8C" w:rsidRPr="0061362D" w:rsidRDefault="00D5263E" w:rsidP="00AB64A0">
            <w:pPr>
              <w:pStyle w:val="Loendilik"/>
              <w:numPr>
                <w:ilvl w:val="0"/>
                <w:numId w:val="35"/>
              </w:numPr>
              <w:rPr>
                <w:rFonts w:ascii="Cambria" w:hAnsi="Cambria"/>
                <w:b/>
                <w:sz w:val="22"/>
                <w:szCs w:val="22"/>
              </w:rPr>
            </w:pPr>
            <w:r w:rsidRPr="0061362D">
              <w:rPr>
                <w:rFonts w:ascii="Cambria" w:hAnsi="Cambria"/>
                <w:b/>
                <w:sz w:val="22"/>
                <w:szCs w:val="22"/>
              </w:rPr>
              <w:t>Koristusmasinad ja seadmed ilusalongis, nende kasutamine</w:t>
            </w:r>
          </w:p>
          <w:p w14:paraId="5C2E04F2" w14:textId="74A87BB1" w:rsidR="00D5263E" w:rsidRPr="0061362D" w:rsidRDefault="00D5263E" w:rsidP="00AB64A0">
            <w:pPr>
              <w:pStyle w:val="Loendilik"/>
              <w:numPr>
                <w:ilvl w:val="0"/>
                <w:numId w:val="35"/>
              </w:numPr>
              <w:rPr>
                <w:rFonts w:ascii="Cambria" w:hAnsi="Cambria"/>
                <w:b/>
                <w:sz w:val="22"/>
                <w:szCs w:val="22"/>
              </w:rPr>
            </w:pPr>
            <w:r w:rsidRPr="0061362D">
              <w:rPr>
                <w:rFonts w:ascii="Cambria" w:hAnsi="Cambria"/>
                <w:b/>
                <w:sz w:val="22"/>
                <w:szCs w:val="22"/>
              </w:rPr>
              <w:t>Praktika ettevõttes</w:t>
            </w:r>
          </w:p>
          <w:p w14:paraId="208340E9" w14:textId="77777777" w:rsidR="00417439" w:rsidRPr="0061362D" w:rsidRDefault="00417439" w:rsidP="0061362D">
            <w:pPr>
              <w:rPr>
                <w:rFonts w:ascii="Cambria" w:hAnsi="Cambria"/>
                <w:b/>
                <w:sz w:val="22"/>
                <w:szCs w:val="22"/>
              </w:rPr>
            </w:pPr>
          </w:p>
          <w:p w14:paraId="1B7889E2" w14:textId="13722A7A" w:rsidR="00D5263E" w:rsidRPr="0061362D" w:rsidRDefault="00D5263E" w:rsidP="0061362D">
            <w:pPr>
              <w:rPr>
                <w:rFonts w:ascii="Cambria" w:hAnsi="Cambria"/>
                <w:b/>
                <w:sz w:val="22"/>
                <w:szCs w:val="22"/>
              </w:rPr>
            </w:pPr>
            <w:r w:rsidRPr="0061362D">
              <w:rPr>
                <w:rFonts w:ascii="Cambria" w:hAnsi="Cambria"/>
                <w:b/>
                <w:sz w:val="22"/>
                <w:szCs w:val="22"/>
              </w:rPr>
              <w:t>Lõimumine mooduliga</w:t>
            </w:r>
          </w:p>
          <w:p w14:paraId="7A4E5FB7" w14:textId="6694EA18" w:rsidR="00D5263E" w:rsidRPr="0061362D" w:rsidRDefault="00D5263E" w:rsidP="0061362D">
            <w:pPr>
              <w:rPr>
                <w:rFonts w:ascii="Cambria" w:hAnsi="Cambria"/>
                <w:bCs/>
                <w:sz w:val="22"/>
                <w:szCs w:val="22"/>
              </w:rPr>
            </w:pPr>
            <w:r w:rsidRPr="0061362D">
              <w:rPr>
                <w:rFonts w:ascii="Cambria" w:hAnsi="Cambria"/>
                <w:bCs/>
                <w:sz w:val="22"/>
                <w:szCs w:val="22"/>
              </w:rPr>
              <w:lastRenderedPageBreak/>
              <w:t>M1</w:t>
            </w:r>
            <w:r w:rsidR="00F91E4C" w:rsidRPr="0061362D">
              <w:rPr>
                <w:rFonts w:ascii="Cambria" w:hAnsi="Cambria"/>
                <w:bCs/>
                <w:sz w:val="22"/>
                <w:szCs w:val="22"/>
              </w:rPr>
              <w:t>.</w:t>
            </w:r>
            <w:r w:rsidRPr="0061362D">
              <w:rPr>
                <w:rFonts w:ascii="Cambria" w:hAnsi="Cambria"/>
                <w:bCs/>
                <w:sz w:val="22"/>
                <w:szCs w:val="22"/>
              </w:rPr>
              <w:t xml:space="preserve"> </w:t>
            </w:r>
            <w:r w:rsidR="00BA3C8C" w:rsidRPr="0061362D">
              <w:rPr>
                <w:rFonts w:ascii="Cambria" w:hAnsi="Cambria"/>
                <w:bCs/>
                <w:sz w:val="22"/>
                <w:szCs w:val="22"/>
              </w:rPr>
              <w:t>Õpitee ja töö muutuvas keskkonnas</w:t>
            </w:r>
          </w:p>
          <w:p w14:paraId="2BBAEDA9" w14:textId="6671F589" w:rsidR="00D5263E" w:rsidRPr="0061362D" w:rsidRDefault="00D5263E" w:rsidP="0061362D">
            <w:pPr>
              <w:rPr>
                <w:rFonts w:ascii="Cambria" w:hAnsi="Cambria"/>
                <w:bCs/>
                <w:sz w:val="22"/>
                <w:szCs w:val="22"/>
              </w:rPr>
            </w:pPr>
            <w:r w:rsidRPr="0061362D">
              <w:rPr>
                <w:rFonts w:ascii="Cambria" w:hAnsi="Cambria"/>
                <w:bCs/>
                <w:sz w:val="22"/>
                <w:szCs w:val="22"/>
              </w:rPr>
              <w:t>M4</w:t>
            </w:r>
            <w:r w:rsidR="00F91E4C" w:rsidRPr="0061362D">
              <w:rPr>
                <w:rFonts w:ascii="Cambria" w:hAnsi="Cambria"/>
                <w:bCs/>
                <w:sz w:val="22"/>
                <w:szCs w:val="22"/>
              </w:rPr>
              <w:t>.</w:t>
            </w:r>
            <w:r w:rsidRPr="0061362D">
              <w:rPr>
                <w:rFonts w:ascii="Cambria" w:hAnsi="Cambria"/>
                <w:bCs/>
                <w:sz w:val="22"/>
                <w:szCs w:val="22"/>
              </w:rPr>
              <w:t xml:space="preserve"> Kätehoolitsused</w:t>
            </w:r>
          </w:p>
          <w:p w14:paraId="3D3C41BD" w14:textId="3CE57D95" w:rsidR="00D5263E" w:rsidRPr="0061362D" w:rsidRDefault="00D5263E" w:rsidP="0061362D">
            <w:pPr>
              <w:rPr>
                <w:rFonts w:ascii="Cambria" w:hAnsi="Cambria"/>
                <w:bCs/>
                <w:sz w:val="22"/>
                <w:szCs w:val="22"/>
              </w:rPr>
            </w:pPr>
            <w:r w:rsidRPr="0061362D">
              <w:rPr>
                <w:rFonts w:ascii="Cambria" w:hAnsi="Cambria"/>
                <w:bCs/>
                <w:sz w:val="22"/>
                <w:szCs w:val="22"/>
              </w:rPr>
              <w:t>M5</w:t>
            </w:r>
            <w:r w:rsidR="00F91E4C" w:rsidRPr="0061362D">
              <w:rPr>
                <w:rFonts w:ascii="Cambria" w:hAnsi="Cambria"/>
                <w:bCs/>
                <w:sz w:val="22"/>
                <w:szCs w:val="22"/>
              </w:rPr>
              <w:t>.</w:t>
            </w:r>
            <w:r w:rsidRPr="0061362D">
              <w:rPr>
                <w:rFonts w:ascii="Cambria" w:hAnsi="Cambria"/>
                <w:bCs/>
                <w:sz w:val="22"/>
                <w:szCs w:val="22"/>
              </w:rPr>
              <w:t xml:space="preserve"> Geelküünte katmine/pikendamine, hooldamine ja eemaldamine </w:t>
            </w:r>
          </w:p>
          <w:p w14:paraId="4BB2C53A" w14:textId="5E6D0961" w:rsidR="00D5263E" w:rsidRPr="0061362D" w:rsidRDefault="00D5263E" w:rsidP="0061362D">
            <w:pPr>
              <w:rPr>
                <w:rFonts w:ascii="Cambria" w:hAnsi="Cambria"/>
                <w:bCs/>
                <w:sz w:val="22"/>
                <w:szCs w:val="22"/>
              </w:rPr>
            </w:pPr>
            <w:r w:rsidRPr="0061362D">
              <w:rPr>
                <w:rFonts w:ascii="Cambria" w:hAnsi="Cambria"/>
                <w:bCs/>
                <w:sz w:val="22"/>
                <w:szCs w:val="22"/>
              </w:rPr>
              <w:t>M6. Praktiline klienditeenindus</w:t>
            </w:r>
          </w:p>
          <w:p w14:paraId="180DAEAC" w14:textId="00C4AEF6" w:rsidR="00BA3C8C" w:rsidRPr="0061362D" w:rsidRDefault="00BA3C8C" w:rsidP="0061362D">
            <w:pPr>
              <w:rPr>
                <w:rFonts w:ascii="Cambria" w:hAnsi="Cambria"/>
                <w:bCs/>
                <w:sz w:val="22"/>
                <w:szCs w:val="22"/>
              </w:rPr>
            </w:pPr>
            <w:r w:rsidRPr="0061362D">
              <w:rPr>
                <w:rFonts w:ascii="Cambria" w:hAnsi="Cambria"/>
                <w:bCs/>
                <w:sz w:val="22"/>
                <w:szCs w:val="22"/>
              </w:rPr>
              <w:t>M9. Ripsmetehnika</w:t>
            </w:r>
          </w:p>
          <w:p w14:paraId="24452C8C" w14:textId="4B0F9DC9" w:rsidR="00D5263E" w:rsidRPr="0061362D" w:rsidRDefault="00D5263E" w:rsidP="0061362D">
            <w:pPr>
              <w:rPr>
                <w:rFonts w:ascii="Cambria" w:hAnsi="Cambria"/>
                <w:bCs/>
                <w:sz w:val="22"/>
                <w:szCs w:val="22"/>
              </w:rPr>
            </w:pPr>
            <w:r w:rsidRPr="0061362D">
              <w:rPr>
                <w:rFonts w:ascii="Cambria" w:hAnsi="Cambria"/>
                <w:bCs/>
                <w:sz w:val="22"/>
                <w:szCs w:val="22"/>
              </w:rPr>
              <w:t>M10</w:t>
            </w:r>
            <w:r w:rsidR="00F91E4C" w:rsidRPr="0061362D">
              <w:rPr>
                <w:rFonts w:ascii="Cambria" w:hAnsi="Cambria"/>
                <w:bCs/>
                <w:sz w:val="22"/>
                <w:szCs w:val="22"/>
              </w:rPr>
              <w:t>.</w:t>
            </w:r>
            <w:r w:rsidRPr="0061362D">
              <w:rPr>
                <w:rFonts w:ascii="Cambria" w:hAnsi="Cambria"/>
                <w:bCs/>
                <w:sz w:val="22"/>
                <w:szCs w:val="22"/>
              </w:rPr>
              <w:t xml:space="preserve"> Jalgade hoolitsused</w:t>
            </w:r>
          </w:p>
          <w:p w14:paraId="0D2C1B35" w14:textId="7596D1A4" w:rsidR="00446621" w:rsidRPr="0061362D" w:rsidRDefault="00D5263E" w:rsidP="0061362D">
            <w:pPr>
              <w:rPr>
                <w:rFonts w:ascii="Cambria" w:hAnsi="Cambria"/>
                <w:sz w:val="22"/>
                <w:szCs w:val="22"/>
              </w:rPr>
            </w:pPr>
            <w:r w:rsidRPr="0061362D">
              <w:rPr>
                <w:rFonts w:ascii="Cambria" w:hAnsi="Cambria"/>
                <w:bCs/>
                <w:sz w:val="22"/>
                <w:szCs w:val="22"/>
              </w:rPr>
              <w:t>M11</w:t>
            </w:r>
            <w:r w:rsidR="00F91E4C" w:rsidRPr="0061362D">
              <w:rPr>
                <w:rFonts w:ascii="Cambria" w:hAnsi="Cambria"/>
                <w:bCs/>
                <w:sz w:val="22"/>
                <w:szCs w:val="22"/>
              </w:rPr>
              <w:t>.</w:t>
            </w:r>
            <w:r w:rsidRPr="0061362D">
              <w:rPr>
                <w:rFonts w:ascii="Cambria" w:hAnsi="Cambria"/>
                <w:bCs/>
                <w:sz w:val="22"/>
                <w:szCs w:val="22"/>
              </w:rPr>
              <w:t xml:space="preserve"> Jumestamine</w:t>
            </w:r>
          </w:p>
        </w:tc>
      </w:tr>
      <w:tr w:rsidR="001645D5" w:rsidRPr="0061362D" w14:paraId="70D2E93A" w14:textId="77777777" w:rsidTr="0061362D">
        <w:trPr>
          <w:trHeight w:val="320"/>
        </w:trPr>
        <w:tc>
          <w:tcPr>
            <w:tcW w:w="2408" w:type="dxa"/>
            <w:shd w:val="clear" w:color="auto" w:fill="BDD6EE" w:themeFill="accent5" w:themeFillTint="66"/>
          </w:tcPr>
          <w:p w14:paraId="75AB2364" w14:textId="77777777" w:rsidR="001645D5" w:rsidRPr="0061362D" w:rsidRDefault="001645D5" w:rsidP="0061362D">
            <w:pPr>
              <w:rPr>
                <w:rFonts w:ascii="Cambria" w:hAnsi="Cambria"/>
                <w:b/>
                <w:sz w:val="22"/>
                <w:szCs w:val="22"/>
              </w:rPr>
            </w:pPr>
            <w:r w:rsidRPr="0061362D">
              <w:rPr>
                <w:rFonts w:ascii="Cambria" w:hAnsi="Cambria"/>
                <w:b/>
                <w:sz w:val="22"/>
                <w:szCs w:val="22"/>
              </w:rPr>
              <w:lastRenderedPageBreak/>
              <w:t>Õppemeetodid</w:t>
            </w:r>
          </w:p>
        </w:tc>
        <w:tc>
          <w:tcPr>
            <w:tcW w:w="13565" w:type="dxa"/>
            <w:gridSpan w:val="4"/>
          </w:tcPr>
          <w:p w14:paraId="41799842" w14:textId="7777E1EF" w:rsidR="001645D5" w:rsidRPr="0061362D" w:rsidRDefault="00D5263E" w:rsidP="0061362D">
            <w:pPr>
              <w:rPr>
                <w:rFonts w:ascii="Cambria" w:hAnsi="Cambria"/>
                <w:sz w:val="22"/>
                <w:szCs w:val="22"/>
              </w:rPr>
            </w:pPr>
            <w:r w:rsidRPr="0061362D">
              <w:rPr>
                <w:rFonts w:ascii="Cambria" w:hAnsi="Cambria"/>
                <w:sz w:val="22"/>
                <w:szCs w:val="22"/>
              </w:rPr>
              <w:t>Seminarid, iseseisev</w:t>
            </w:r>
            <w:r w:rsidR="00D66C1D" w:rsidRPr="0061362D">
              <w:rPr>
                <w:rFonts w:ascii="Cambria" w:hAnsi="Cambria"/>
                <w:sz w:val="22"/>
                <w:szCs w:val="22"/>
              </w:rPr>
              <w:t xml:space="preserve"> </w:t>
            </w:r>
            <w:r w:rsidRPr="0061362D">
              <w:rPr>
                <w:rFonts w:ascii="Cambria" w:hAnsi="Cambria"/>
                <w:sz w:val="22"/>
                <w:szCs w:val="22"/>
              </w:rPr>
              <w:t>töö, rühmatöö</w:t>
            </w:r>
            <w:r w:rsidR="003917BF" w:rsidRPr="0061362D">
              <w:rPr>
                <w:rFonts w:ascii="Cambria" w:hAnsi="Cambria"/>
                <w:sz w:val="22"/>
                <w:szCs w:val="22"/>
              </w:rPr>
              <w:t>, praktilised tööd, arutelud</w:t>
            </w:r>
          </w:p>
        </w:tc>
      </w:tr>
      <w:tr w:rsidR="001645D5" w:rsidRPr="0061362D" w14:paraId="178B6E5D" w14:textId="77777777" w:rsidTr="0061362D">
        <w:tc>
          <w:tcPr>
            <w:tcW w:w="2408" w:type="dxa"/>
            <w:shd w:val="clear" w:color="auto" w:fill="BDD6EE" w:themeFill="accent5" w:themeFillTint="66"/>
          </w:tcPr>
          <w:p w14:paraId="664A3A53" w14:textId="50FF9757" w:rsidR="001645D5" w:rsidRPr="0061362D" w:rsidRDefault="001645D5" w:rsidP="0061362D">
            <w:pPr>
              <w:rPr>
                <w:rFonts w:ascii="Cambria" w:hAnsi="Cambria"/>
                <w:b/>
                <w:sz w:val="22"/>
                <w:szCs w:val="22"/>
              </w:rPr>
            </w:pPr>
            <w:r w:rsidRPr="0061362D">
              <w:rPr>
                <w:rFonts w:ascii="Cambria" w:hAnsi="Cambria"/>
                <w:b/>
                <w:sz w:val="22"/>
                <w:szCs w:val="22"/>
              </w:rPr>
              <w:t xml:space="preserve">Iseseisev töö </w:t>
            </w:r>
          </w:p>
        </w:tc>
        <w:tc>
          <w:tcPr>
            <w:tcW w:w="13565" w:type="dxa"/>
            <w:gridSpan w:val="4"/>
          </w:tcPr>
          <w:p w14:paraId="48AC5D7D" w14:textId="7060EA0B" w:rsidR="001645D5" w:rsidRPr="0061362D" w:rsidRDefault="00D5263E" w:rsidP="0061362D">
            <w:pPr>
              <w:rPr>
                <w:rFonts w:ascii="Cambria" w:hAnsi="Cambria"/>
                <w:sz w:val="22"/>
                <w:szCs w:val="22"/>
              </w:rPr>
            </w:pPr>
            <w:r w:rsidRPr="0061362D">
              <w:rPr>
                <w:rFonts w:ascii="Cambria" w:hAnsi="Cambria"/>
                <w:sz w:val="22"/>
                <w:szCs w:val="22"/>
              </w:rPr>
              <w:t>Koostada juhendamisel salongi elektrooniline koristusplaan. Töö lisada erialasesse õpimappi.</w:t>
            </w:r>
          </w:p>
        </w:tc>
      </w:tr>
      <w:tr w:rsidR="00D529A3" w:rsidRPr="0061362D" w14:paraId="437BE126" w14:textId="77777777" w:rsidTr="0061362D">
        <w:tc>
          <w:tcPr>
            <w:tcW w:w="2408" w:type="dxa"/>
            <w:shd w:val="clear" w:color="auto" w:fill="BDD6EE" w:themeFill="accent5" w:themeFillTint="66"/>
          </w:tcPr>
          <w:p w14:paraId="463884CC" w14:textId="77777777" w:rsidR="00D529A3" w:rsidRPr="0061362D" w:rsidRDefault="00D529A3" w:rsidP="0061362D">
            <w:pPr>
              <w:rPr>
                <w:rFonts w:ascii="Cambria" w:hAnsi="Cambria"/>
                <w:b/>
                <w:sz w:val="22"/>
                <w:szCs w:val="22"/>
              </w:rPr>
            </w:pPr>
            <w:bookmarkStart w:id="8" w:name="_Hlk281724"/>
            <w:r w:rsidRPr="0061362D">
              <w:rPr>
                <w:rFonts w:ascii="Cambria" w:hAnsi="Cambria"/>
                <w:b/>
                <w:sz w:val="22"/>
                <w:szCs w:val="22"/>
              </w:rPr>
              <w:t>Mooduli kokkuvõttev</w:t>
            </w:r>
            <w:r w:rsidRPr="0061362D">
              <w:rPr>
                <w:rFonts w:ascii="Cambria" w:hAnsi="Cambria"/>
                <w:b/>
                <w:sz w:val="22"/>
                <w:szCs w:val="22"/>
              </w:rPr>
              <w:br/>
              <w:t>hindamine</w:t>
            </w:r>
          </w:p>
        </w:tc>
        <w:tc>
          <w:tcPr>
            <w:tcW w:w="13565" w:type="dxa"/>
            <w:gridSpan w:val="4"/>
          </w:tcPr>
          <w:p w14:paraId="33CAA9AD" w14:textId="785DBB72" w:rsidR="000667CA" w:rsidRPr="0061362D" w:rsidRDefault="00AF7715" w:rsidP="0061362D">
            <w:pPr>
              <w:rPr>
                <w:rFonts w:ascii="Cambria" w:hAnsi="Cambria"/>
                <w:sz w:val="22"/>
                <w:szCs w:val="22"/>
              </w:rPr>
            </w:pPr>
            <w:r w:rsidRPr="0061362D">
              <w:rPr>
                <w:rFonts w:ascii="Cambria" w:hAnsi="Cambria"/>
                <w:sz w:val="22"/>
                <w:szCs w:val="22"/>
              </w:rPr>
              <w:t xml:space="preserve">Mooduli hindamine on </w:t>
            </w:r>
            <w:r w:rsidRPr="0061362D">
              <w:rPr>
                <w:rFonts w:ascii="Cambria" w:hAnsi="Cambria"/>
                <w:b/>
                <w:bCs/>
                <w:sz w:val="22"/>
                <w:szCs w:val="22"/>
              </w:rPr>
              <w:t>mitteeristav</w:t>
            </w:r>
            <w:r w:rsidRPr="0061362D">
              <w:rPr>
                <w:rFonts w:ascii="Cambria" w:hAnsi="Cambria"/>
                <w:sz w:val="22"/>
                <w:szCs w:val="22"/>
              </w:rPr>
              <w:t xml:space="preserve"> (A, MA). Mooduli hinne on positiivne (arvestatud), kui õpilane sooritab hindamisülesanded </w:t>
            </w:r>
          </w:p>
          <w:p w14:paraId="014B5EAE" w14:textId="42BBA58B" w:rsidR="00D529A3" w:rsidRPr="0061362D" w:rsidRDefault="00AF7715" w:rsidP="0061362D">
            <w:pPr>
              <w:rPr>
                <w:rFonts w:ascii="Cambria" w:hAnsi="Cambria"/>
                <w:sz w:val="22"/>
                <w:szCs w:val="22"/>
              </w:rPr>
            </w:pPr>
            <w:r w:rsidRPr="0061362D">
              <w:rPr>
                <w:rFonts w:ascii="Cambria" w:hAnsi="Cambria"/>
                <w:sz w:val="22"/>
                <w:szCs w:val="22"/>
              </w:rPr>
              <w:t>vastavalt hindamiskriteeriumitele.</w:t>
            </w:r>
          </w:p>
        </w:tc>
      </w:tr>
      <w:tr w:rsidR="00D529A3" w:rsidRPr="0061362D" w14:paraId="59E80718" w14:textId="77777777" w:rsidTr="0061362D">
        <w:tc>
          <w:tcPr>
            <w:tcW w:w="2408" w:type="dxa"/>
            <w:shd w:val="clear" w:color="auto" w:fill="BDD6EE" w:themeFill="accent5" w:themeFillTint="66"/>
          </w:tcPr>
          <w:p w14:paraId="4C2584CE" w14:textId="77777777" w:rsidR="00D529A3" w:rsidRPr="0061362D" w:rsidRDefault="00D529A3" w:rsidP="0061362D">
            <w:pPr>
              <w:rPr>
                <w:rFonts w:ascii="Cambria" w:hAnsi="Cambria"/>
                <w:b/>
                <w:sz w:val="22"/>
                <w:szCs w:val="22"/>
              </w:rPr>
            </w:pPr>
            <w:bookmarkStart w:id="9" w:name="_Hlk281764"/>
            <w:bookmarkEnd w:id="8"/>
            <w:r w:rsidRPr="0061362D">
              <w:rPr>
                <w:rFonts w:ascii="Cambria" w:hAnsi="Cambria"/>
                <w:b/>
                <w:sz w:val="22"/>
                <w:szCs w:val="22"/>
              </w:rPr>
              <w:t>Õppematerjalid</w:t>
            </w:r>
          </w:p>
        </w:tc>
        <w:tc>
          <w:tcPr>
            <w:tcW w:w="13565" w:type="dxa"/>
            <w:gridSpan w:val="4"/>
          </w:tcPr>
          <w:p w14:paraId="58ACD86F" w14:textId="77777777" w:rsidR="00AF7715" w:rsidRPr="0061362D" w:rsidRDefault="00AF7715" w:rsidP="0061362D">
            <w:pPr>
              <w:pStyle w:val="Loendilik"/>
              <w:spacing w:after="200"/>
              <w:ind w:left="0"/>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 xml:space="preserve">Tervisekaitsenõuded ilu- ja isikuteenuste osutamisele  </w:t>
            </w:r>
            <w:hyperlink r:id="rId8" w:history="1">
              <w:r w:rsidRPr="0061362D">
                <w:rPr>
                  <w:rFonts w:ascii="Cambria" w:eastAsia="Times New Roman" w:hAnsi="Cambria" w:cs="Times New Roman"/>
                  <w:color w:val="0563C1" w:themeColor="hyperlink"/>
                  <w:sz w:val="22"/>
                  <w:szCs w:val="22"/>
                  <w:u w:val="single"/>
                  <w:lang w:eastAsia="et-EE"/>
                </w:rPr>
                <w:t>https://www.riigiteataja.ee/akt/172980</w:t>
              </w:r>
            </w:hyperlink>
          </w:p>
          <w:p w14:paraId="39673508" w14:textId="281D03A3" w:rsidR="00AF7715" w:rsidRPr="0061362D" w:rsidRDefault="00AF7715" w:rsidP="0061362D">
            <w:pPr>
              <w:pStyle w:val="Loendilik"/>
              <w:spacing w:after="200"/>
              <w:ind w:left="0"/>
              <w:rPr>
                <w:rFonts w:ascii="Cambria" w:eastAsia="Times New Roman" w:hAnsi="Cambria" w:cs="Times New Roman"/>
                <w:sz w:val="22"/>
                <w:szCs w:val="22"/>
                <w:lang w:eastAsia="et-EE"/>
              </w:rPr>
            </w:pPr>
            <w:r w:rsidRPr="0061362D">
              <w:rPr>
                <w:rFonts w:ascii="Cambria" w:eastAsia="Times New Roman" w:hAnsi="Cambria" w:cs="Times New Roman"/>
                <w:bCs/>
                <w:sz w:val="22"/>
                <w:szCs w:val="22"/>
                <w:lang w:eastAsia="et-EE"/>
              </w:rPr>
              <w:t>Ahonen, P., Jõe, L., Ponder, L.</w:t>
            </w:r>
            <w:r w:rsidR="00904F55" w:rsidRPr="0061362D">
              <w:rPr>
                <w:rFonts w:ascii="Cambria" w:eastAsia="Times New Roman" w:hAnsi="Cambria" w:cs="Times New Roman"/>
                <w:bCs/>
                <w:sz w:val="22"/>
                <w:szCs w:val="22"/>
                <w:lang w:eastAsia="et-EE"/>
              </w:rPr>
              <w:t xml:space="preserve"> jt</w:t>
            </w:r>
            <w:r w:rsidRPr="0061362D">
              <w:rPr>
                <w:rFonts w:ascii="Cambria" w:eastAsia="Times New Roman" w:hAnsi="Cambria" w:cs="Times New Roman"/>
                <w:sz w:val="22"/>
                <w:szCs w:val="22"/>
                <w:lang w:eastAsia="et-EE"/>
              </w:rPr>
              <w:t xml:space="preserve">(2010). </w:t>
            </w:r>
            <w:r w:rsidRPr="0061362D">
              <w:rPr>
                <w:rFonts w:ascii="Cambria" w:eastAsia="Times New Roman" w:hAnsi="Cambria" w:cs="Times New Roman"/>
                <w:i/>
                <w:sz w:val="22"/>
                <w:szCs w:val="22"/>
                <w:lang w:eastAsia="et-EE"/>
              </w:rPr>
              <w:t>Kätehügieeni standard</w:t>
            </w:r>
            <w:r w:rsidRPr="0061362D">
              <w:rPr>
                <w:rFonts w:ascii="Cambria" w:eastAsia="Times New Roman" w:hAnsi="Cambria" w:cs="Times New Roman"/>
                <w:sz w:val="22"/>
                <w:szCs w:val="22"/>
                <w:lang w:eastAsia="et-EE"/>
              </w:rPr>
              <w:t>. Tallinn</w:t>
            </w:r>
            <w:r w:rsidR="00904F55" w:rsidRPr="0061362D">
              <w:rPr>
                <w:rFonts w:ascii="Cambria" w:eastAsia="Times New Roman" w:hAnsi="Cambria" w:cs="Times New Roman"/>
                <w:sz w:val="22"/>
                <w:szCs w:val="22"/>
                <w:lang w:eastAsia="et-EE"/>
              </w:rPr>
              <w:t xml:space="preserve"> </w:t>
            </w:r>
            <w:hyperlink r:id="rId9" w:history="1">
              <w:r w:rsidR="00904F55" w:rsidRPr="0061362D">
                <w:rPr>
                  <w:rStyle w:val="Hperlink"/>
                  <w:rFonts w:ascii="Cambria" w:eastAsia="Times New Roman" w:hAnsi="Cambria" w:cs="Times New Roman"/>
                  <w:sz w:val="22"/>
                  <w:szCs w:val="22"/>
                  <w:lang w:eastAsia="et-EE"/>
                </w:rPr>
                <w:t>http://www2.hariduskeskus.ee/opiobjektid/nahahaigused/?AVALEHT</w:t>
              </w:r>
            </w:hyperlink>
          </w:p>
          <w:p w14:paraId="476A51F1" w14:textId="7E87E3A2" w:rsidR="00AF7715" w:rsidRPr="0061362D" w:rsidRDefault="004023D7" w:rsidP="0061362D">
            <w:pPr>
              <w:pStyle w:val="Loendilik"/>
              <w:spacing w:after="200"/>
              <w:ind w:left="0"/>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Hannuksela, M., Karvonen, J.,</w:t>
            </w:r>
            <w:r w:rsidR="00AF7715" w:rsidRPr="0061362D">
              <w:rPr>
                <w:rFonts w:ascii="Cambria" w:eastAsia="Times New Roman" w:hAnsi="Cambria" w:cs="Times New Roman"/>
                <w:sz w:val="22"/>
                <w:szCs w:val="22"/>
                <w:lang w:eastAsia="et-EE"/>
              </w:rPr>
              <w:t xml:space="preserve"> Reunala, T</w:t>
            </w:r>
            <w:r w:rsidRPr="0061362D">
              <w:rPr>
                <w:rFonts w:ascii="Cambria" w:eastAsia="Times New Roman" w:hAnsi="Cambria" w:cs="Times New Roman"/>
                <w:sz w:val="22"/>
                <w:szCs w:val="22"/>
                <w:lang w:eastAsia="et-EE"/>
              </w:rPr>
              <w:t>.,</w:t>
            </w:r>
            <w:r w:rsidR="00AF7715" w:rsidRPr="0061362D">
              <w:rPr>
                <w:rFonts w:ascii="Cambria" w:eastAsia="Times New Roman" w:hAnsi="Cambria" w:cs="Times New Roman"/>
                <w:sz w:val="22"/>
                <w:szCs w:val="22"/>
                <w:lang w:eastAsia="et-EE"/>
              </w:rPr>
              <w:t xml:space="preserve"> Suhonen, R. </w:t>
            </w:r>
            <w:r w:rsidRPr="0061362D">
              <w:rPr>
                <w:rFonts w:ascii="Cambria" w:eastAsia="Times New Roman" w:hAnsi="Cambria" w:cs="Times New Roman"/>
                <w:sz w:val="22"/>
                <w:szCs w:val="22"/>
                <w:lang w:eastAsia="et-EE"/>
              </w:rPr>
              <w:t>(2010).</w:t>
            </w:r>
            <w:r w:rsidR="00AF7715" w:rsidRPr="0061362D">
              <w:rPr>
                <w:rFonts w:ascii="Cambria" w:eastAsia="Times New Roman" w:hAnsi="Cambria" w:cs="Times New Roman"/>
                <w:sz w:val="22"/>
                <w:szCs w:val="22"/>
                <w:lang w:eastAsia="et-EE"/>
              </w:rPr>
              <w:t xml:space="preserve"> </w:t>
            </w:r>
            <w:r w:rsidR="00AF7715" w:rsidRPr="0061362D">
              <w:rPr>
                <w:rFonts w:ascii="Cambria" w:eastAsia="Times New Roman" w:hAnsi="Cambria" w:cs="Times New Roman"/>
                <w:i/>
                <w:sz w:val="22"/>
                <w:szCs w:val="22"/>
                <w:lang w:eastAsia="et-EE"/>
              </w:rPr>
              <w:t>Nahahaigused.</w:t>
            </w:r>
            <w:r w:rsidRPr="0061362D">
              <w:rPr>
                <w:rFonts w:ascii="Cambria" w:eastAsia="Times New Roman" w:hAnsi="Cambria" w:cs="Times New Roman"/>
                <w:sz w:val="22"/>
                <w:szCs w:val="22"/>
                <w:lang w:eastAsia="et-EE"/>
              </w:rPr>
              <w:t xml:space="preserve"> Tallinn: AS</w:t>
            </w:r>
            <w:r w:rsidR="00AF7715" w:rsidRPr="0061362D">
              <w:rPr>
                <w:rFonts w:ascii="Cambria" w:eastAsia="Times New Roman" w:hAnsi="Cambria" w:cs="Times New Roman"/>
                <w:sz w:val="22"/>
                <w:szCs w:val="22"/>
                <w:lang w:eastAsia="et-EE"/>
              </w:rPr>
              <w:t xml:space="preserve"> Medicana.</w:t>
            </w:r>
          </w:p>
          <w:p w14:paraId="54D662D1" w14:textId="10940885" w:rsidR="00AF7715" w:rsidRPr="0061362D" w:rsidRDefault="00AF7715" w:rsidP="0061362D">
            <w:pPr>
              <w:pStyle w:val="Loendilik"/>
              <w:spacing w:after="200"/>
              <w:ind w:left="0"/>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Cemi Pharm</w:t>
            </w:r>
            <w:r w:rsidR="004023D7" w:rsidRPr="0061362D">
              <w:rPr>
                <w:rFonts w:ascii="Cambria" w:eastAsia="Times New Roman" w:hAnsi="Cambria" w:cs="Times New Roman"/>
                <w:sz w:val="22"/>
                <w:szCs w:val="22"/>
                <w:lang w:eastAsia="et-EE"/>
              </w:rPr>
              <w:t xml:space="preserve"> –</w:t>
            </w:r>
            <w:r w:rsidRPr="0061362D">
              <w:rPr>
                <w:rFonts w:ascii="Cambria" w:eastAsia="Times New Roman" w:hAnsi="Cambria" w:cs="Times New Roman"/>
                <w:sz w:val="22"/>
                <w:szCs w:val="22"/>
                <w:lang w:eastAsia="et-EE"/>
              </w:rPr>
              <w:t xml:space="preserve"> Esitlusmaterjal iluteenindajatele 2017 </w:t>
            </w:r>
          </w:p>
          <w:p w14:paraId="3F99C4B7" w14:textId="62621AB4" w:rsidR="00AF7715" w:rsidRPr="0061362D" w:rsidRDefault="00086774" w:rsidP="0061362D">
            <w:pPr>
              <w:pStyle w:val="Loendilik"/>
              <w:spacing w:after="60"/>
              <w:ind w:left="0"/>
              <w:rPr>
                <w:rFonts w:ascii="Cambria" w:eastAsia="Calibri" w:hAnsi="Cambria" w:cs="Times New Roman"/>
                <w:sz w:val="22"/>
                <w:szCs w:val="22"/>
                <w:lang w:eastAsia="et-EE"/>
              </w:rPr>
            </w:pPr>
            <w:r w:rsidRPr="0061362D">
              <w:rPr>
                <w:rFonts w:ascii="Cambria" w:eastAsia="Calibri" w:hAnsi="Cambria" w:cs="Times New Roman"/>
                <w:sz w:val="22"/>
                <w:szCs w:val="22"/>
                <w:lang w:eastAsia="et-EE"/>
              </w:rPr>
              <w:t xml:space="preserve">Roos, S., </w:t>
            </w:r>
            <w:r w:rsidR="00AF7715" w:rsidRPr="0061362D">
              <w:rPr>
                <w:rFonts w:ascii="Cambria" w:eastAsia="Calibri" w:hAnsi="Cambria" w:cs="Times New Roman"/>
                <w:sz w:val="22"/>
                <w:szCs w:val="22"/>
                <w:lang w:eastAsia="et-EE"/>
              </w:rPr>
              <w:t>Err, S. (2012)</w:t>
            </w:r>
            <w:r w:rsidR="004023D7" w:rsidRPr="0061362D">
              <w:rPr>
                <w:rFonts w:ascii="Cambria" w:eastAsia="Calibri" w:hAnsi="Cambria" w:cs="Times New Roman"/>
                <w:sz w:val="22"/>
                <w:szCs w:val="22"/>
                <w:lang w:eastAsia="et-EE"/>
              </w:rPr>
              <w:t>.</w:t>
            </w:r>
            <w:r w:rsidR="00AF7715" w:rsidRPr="0061362D">
              <w:rPr>
                <w:rFonts w:ascii="Cambria" w:eastAsia="Calibri" w:hAnsi="Cambria" w:cs="Times New Roman"/>
                <w:sz w:val="22"/>
                <w:szCs w:val="22"/>
                <w:lang w:eastAsia="et-EE"/>
              </w:rPr>
              <w:t xml:space="preserve"> </w:t>
            </w:r>
            <w:r w:rsidR="00AF7715" w:rsidRPr="0061362D">
              <w:rPr>
                <w:rFonts w:ascii="Cambria" w:eastAsia="Calibri" w:hAnsi="Cambria" w:cs="Times New Roman"/>
                <w:i/>
                <w:sz w:val="22"/>
                <w:szCs w:val="22"/>
                <w:lang w:eastAsia="et-EE"/>
              </w:rPr>
              <w:t>Puhastuse</w:t>
            </w:r>
            <w:r w:rsidR="004023D7" w:rsidRPr="0061362D">
              <w:rPr>
                <w:rFonts w:ascii="Cambria" w:eastAsia="Calibri" w:hAnsi="Cambria" w:cs="Times New Roman"/>
                <w:i/>
                <w:sz w:val="22"/>
                <w:szCs w:val="22"/>
                <w:lang w:eastAsia="et-EE"/>
              </w:rPr>
              <w:t xml:space="preserve"> käsiraamat tervishoiuasutusele</w:t>
            </w:r>
            <w:r w:rsidR="00AF7715" w:rsidRPr="0061362D">
              <w:rPr>
                <w:rFonts w:ascii="Cambria" w:eastAsia="Calibri" w:hAnsi="Cambria" w:cs="Times New Roman"/>
                <w:i/>
                <w:sz w:val="22"/>
                <w:szCs w:val="22"/>
                <w:lang w:eastAsia="et-EE"/>
              </w:rPr>
              <w:t>: tervishoiuasutustele kehtestatud nõudmisi järgides</w:t>
            </w:r>
            <w:r w:rsidR="00AF7715" w:rsidRPr="0061362D">
              <w:rPr>
                <w:rFonts w:ascii="Cambria" w:eastAsia="Calibri" w:hAnsi="Cambria" w:cs="Times New Roman"/>
                <w:sz w:val="22"/>
                <w:szCs w:val="22"/>
                <w:lang w:eastAsia="et-EE"/>
              </w:rPr>
              <w:t>. Tedex Eesti</w:t>
            </w:r>
          </w:p>
          <w:p w14:paraId="091C83B0" w14:textId="6C4CC54B" w:rsidR="00AF7715" w:rsidRPr="0061362D" w:rsidRDefault="00AF7715" w:rsidP="0061362D">
            <w:pPr>
              <w:pStyle w:val="Loendilik"/>
              <w:spacing w:after="60"/>
              <w:ind w:left="0"/>
              <w:rPr>
                <w:rFonts w:ascii="Cambria" w:eastAsia="Calibri" w:hAnsi="Cambria" w:cs="Times New Roman"/>
                <w:sz w:val="22"/>
                <w:szCs w:val="22"/>
                <w:lang w:eastAsia="et-EE"/>
              </w:rPr>
            </w:pPr>
            <w:r w:rsidRPr="0061362D">
              <w:rPr>
                <w:rFonts w:ascii="Cambria" w:eastAsia="Calibri" w:hAnsi="Cambria" w:cs="Times New Roman"/>
                <w:sz w:val="22"/>
                <w:szCs w:val="22"/>
                <w:lang w:eastAsia="et-EE"/>
              </w:rPr>
              <w:t>Tamm,T., Kuura, E., Lapp, S. (2012)</w:t>
            </w:r>
            <w:r w:rsidR="004023D7" w:rsidRPr="0061362D">
              <w:rPr>
                <w:rFonts w:ascii="Cambria" w:eastAsia="Calibri" w:hAnsi="Cambria" w:cs="Times New Roman"/>
                <w:sz w:val="22"/>
                <w:szCs w:val="22"/>
                <w:lang w:eastAsia="et-EE"/>
              </w:rPr>
              <w:t>.</w:t>
            </w:r>
            <w:r w:rsidRPr="0061362D">
              <w:rPr>
                <w:rFonts w:ascii="Cambria" w:eastAsia="Calibri" w:hAnsi="Cambria" w:cs="Times New Roman"/>
                <w:sz w:val="22"/>
                <w:szCs w:val="22"/>
                <w:lang w:eastAsia="et-EE"/>
              </w:rPr>
              <w:t xml:space="preserve"> </w:t>
            </w:r>
            <w:r w:rsidRPr="0061362D">
              <w:rPr>
                <w:rFonts w:ascii="Cambria" w:eastAsia="Calibri" w:hAnsi="Cambria" w:cs="Times New Roman"/>
                <w:i/>
                <w:sz w:val="22"/>
                <w:szCs w:val="22"/>
                <w:lang w:eastAsia="et-EE"/>
              </w:rPr>
              <w:t>Majapidamistöö majutusettevõttes</w:t>
            </w:r>
            <w:r w:rsidR="004023D7" w:rsidRPr="0061362D">
              <w:rPr>
                <w:rFonts w:ascii="Cambria" w:eastAsia="Calibri" w:hAnsi="Cambria" w:cs="Times New Roman"/>
                <w:i/>
                <w:sz w:val="22"/>
                <w:szCs w:val="22"/>
                <w:lang w:eastAsia="et-EE"/>
              </w:rPr>
              <w:t>.</w:t>
            </w:r>
            <w:r w:rsidR="004023D7" w:rsidRPr="0061362D">
              <w:rPr>
                <w:rFonts w:ascii="Cambria" w:eastAsia="Calibri" w:hAnsi="Cambria" w:cs="Times New Roman"/>
                <w:sz w:val="22"/>
                <w:szCs w:val="22"/>
                <w:lang w:eastAsia="et-EE"/>
              </w:rPr>
              <w:t xml:space="preserve"> Tallinn: Argo</w:t>
            </w:r>
          </w:p>
          <w:p w14:paraId="25F4BD4C" w14:textId="15156521" w:rsidR="00AF7715" w:rsidRPr="0061362D" w:rsidRDefault="00CD386F" w:rsidP="0061362D">
            <w:pPr>
              <w:pStyle w:val="Loendilik"/>
              <w:spacing w:after="60"/>
              <w:ind w:left="0"/>
              <w:rPr>
                <w:rFonts w:ascii="Cambria" w:eastAsia="Calibri" w:hAnsi="Cambria" w:cs="Times New Roman"/>
                <w:sz w:val="22"/>
                <w:szCs w:val="22"/>
                <w:lang w:eastAsia="et-EE"/>
              </w:rPr>
            </w:pPr>
            <w:hyperlink r:id="rId10" w:history="1">
              <w:r w:rsidR="00904F55" w:rsidRPr="0061362D">
                <w:rPr>
                  <w:rStyle w:val="Hperlink"/>
                  <w:rFonts w:ascii="Cambria" w:eastAsia="Calibri" w:hAnsi="Cambria" w:cs="Times New Roman"/>
                  <w:sz w:val="22"/>
                  <w:szCs w:val="22"/>
                  <w:lang w:eastAsia="et-EE"/>
                </w:rPr>
                <w:t>http://www.google.ee/url?sa=t&amp;rct=j&amp;q=&amp;esrc=s&amp;source=web&amp;cd=6&amp;sqi=2&amp;ved=0ahUKEwjsoPXFtqnLAhXqC5oKHT5xBmMQFghE MAU&amp;url=http %3A%2F%2Fwww.tallinn.ee%2Ftarbija%2FTervisekaitsenouded-ilu-ja-isikuteenuste-osutamisele-18.03.15.ppt&amp;usg=AFQjCNFBYoDAfdDCn9erXBNapjCiJYupKA&amp;sig2=vOMjZr9BQSUGQKBrPSRBew&amp;bvm=bv.116274245,d.bGs</w:t>
              </w:r>
            </w:hyperlink>
            <w:r w:rsidR="00AF7715" w:rsidRPr="0061362D">
              <w:rPr>
                <w:rFonts w:ascii="Cambria" w:eastAsia="Calibri" w:hAnsi="Cambria" w:cs="Times New Roman"/>
                <w:sz w:val="22"/>
                <w:szCs w:val="22"/>
                <w:lang w:eastAsia="et-EE"/>
              </w:rPr>
              <w:t xml:space="preserve"> </w:t>
            </w:r>
          </w:p>
          <w:p w14:paraId="6EE81E87" w14:textId="581253E9" w:rsidR="00D529A3" w:rsidRPr="0061362D" w:rsidRDefault="00AF7715" w:rsidP="0061362D">
            <w:pPr>
              <w:pStyle w:val="Loendilik"/>
              <w:ind w:left="0"/>
              <w:rPr>
                <w:rFonts w:ascii="Cambria" w:hAnsi="Cambria"/>
                <w:sz w:val="22"/>
                <w:szCs w:val="22"/>
              </w:rPr>
            </w:pPr>
            <w:r w:rsidRPr="0061362D">
              <w:rPr>
                <w:rFonts w:ascii="Cambria" w:eastAsia="Calibri" w:hAnsi="Cambria"/>
                <w:sz w:val="22"/>
                <w:szCs w:val="22"/>
              </w:rPr>
              <w:t>Turner, A. (20</w:t>
            </w:r>
            <w:r w:rsidR="004023D7" w:rsidRPr="0061362D">
              <w:rPr>
                <w:rFonts w:ascii="Cambria" w:eastAsia="Calibri" w:hAnsi="Cambria"/>
                <w:sz w:val="22"/>
                <w:szCs w:val="22"/>
              </w:rPr>
              <w:t>11</w:t>
            </w:r>
            <w:r w:rsidRPr="0061362D">
              <w:rPr>
                <w:rFonts w:ascii="Cambria" w:eastAsia="Calibri" w:hAnsi="Cambria"/>
                <w:sz w:val="22"/>
                <w:szCs w:val="22"/>
              </w:rPr>
              <w:t>)</w:t>
            </w:r>
            <w:r w:rsidR="004023D7" w:rsidRPr="0061362D">
              <w:rPr>
                <w:rFonts w:ascii="Cambria" w:eastAsia="Calibri" w:hAnsi="Cambria"/>
                <w:sz w:val="22"/>
                <w:szCs w:val="22"/>
              </w:rPr>
              <w:t>.</w:t>
            </w:r>
            <w:r w:rsidRPr="0061362D">
              <w:rPr>
                <w:rFonts w:ascii="Cambria" w:eastAsia="Calibri" w:hAnsi="Cambria"/>
                <w:sz w:val="22"/>
                <w:szCs w:val="22"/>
              </w:rPr>
              <w:t xml:space="preserve"> </w:t>
            </w:r>
            <w:r w:rsidRPr="0061362D">
              <w:rPr>
                <w:rFonts w:ascii="Cambria" w:eastAsia="Calibri" w:hAnsi="Cambria"/>
                <w:i/>
                <w:sz w:val="22"/>
                <w:szCs w:val="22"/>
              </w:rPr>
              <w:t>Kuidas olla täiuslik koduperenaine</w:t>
            </w:r>
            <w:r w:rsidR="004023D7" w:rsidRPr="0061362D">
              <w:rPr>
                <w:rFonts w:ascii="Cambria" w:eastAsia="Calibri" w:hAnsi="Cambria"/>
                <w:sz w:val="22"/>
                <w:szCs w:val="22"/>
              </w:rPr>
              <w:t xml:space="preserve">. </w:t>
            </w:r>
            <w:r w:rsidR="00A92D77" w:rsidRPr="0061362D">
              <w:rPr>
                <w:rFonts w:ascii="Cambria" w:eastAsia="Calibri" w:hAnsi="Cambria"/>
                <w:sz w:val="22"/>
                <w:szCs w:val="22"/>
              </w:rPr>
              <w:t>Tallinn: Ajakirjade Kirjastus</w:t>
            </w:r>
          </w:p>
        </w:tc>
      </w:tr>
      <w:bookmarkEnd w:id="9"/>
    </w:tbl>
    <w:p w14:paraId="35650CD8" w14:textId="55F0FE1B" w:rsidR="00D529A3" w:rsidRPr="0061362D" w:rsidRDefault="00D529A3" w:rsidP="0061362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10"/>
        <w:gridCol w:w="4676"/>
        <w:gridCol w:w="4396"/>
        <w:gridCol w:w="4536"/>
      </w:tblGrid>
      <w:tr w:rsidR="00CE57D5" w:rsidRPr="0061362D" w14:paraId="375BA64E" w14:textId="77777777" w:rsidTr="00904F55">
        <w:trPr>
          <w:trHeight w:val="416"/>
        </w:trPr>
        <w:tc>
          <w:tcPr>
            <w:tcW w:w="2410" w:type="dxa"/>
            <w:shd w:val="clear" w:color="auto" w:fill="BDD6EE" w:themeFill="accent5" w:themeFillTint="66"/>
            <w:vAlign w:val="center"/>
          </w:tcPr>
          <w:p w14:paraId="3A6897D1" w14:textId="68CEB226" w:rsidR="00CE57D5" w:rsidRPr="0061362D" w:rsidRDefault="00CE57D5" w:rsidP="0061362D">
            <w:pPr>
              <w:jc w:val="center"/>
              <w:rPr>
                <w:rFonts w:ascii="Cambria" w:hAnsi="Cambria" w:cstheme="minorHAnsi"/>
                <w:b/>
                <w:sz w:val="22"/>
                <w:szCs w:val="22"/>
              </w:rPr>
            </w:pPr>
            <w:r w:rsidRPr="0061362D">
              <w:rPr>
                <w:rFonts w:ascii="Cambria" w:eastAsia="Cambria" w:hAnsi="Cambria" w:cstheme="minorHAnsi"/>
                <w:b/>
                <w:bCs/>
                <w:sz w:val="22"/>
                <w:szCs w:val="22"/>
              </w:rPr>
              <w:t>3</w:t>
            </w:r>
          </w:p>
        </w:tc>
        <w:tc>
          <w:tcPr>
            <w:tcW w:w="9072" w:type="dxa"/>
            <w:gridSpan w:val="2"/>
            <w:shd w:val="clear" w:color="auto" w:fill="BDD6EE" w:themeFill="accent5" w:themeFillTint="66"/>
          </w:tcPr>
          <w:p w14:paraId="599501BF" w14:textId="0CBBD840" w:rsidR="00CE57D5" w:rsidRPr="0061362D" w:rsidRDefault="00540921" w:rsidP="0061362D">
            <w:pPr>
              <w:pStyle w:val="Pealkiri2"/>
              <w:spacing w:before="0"/>
              <w:rPr>
                <w:sz w:val="22"/>
                <w:szCs w:val="22"/>
              </w:rPr>
            </w:pPr>
            <w:bookmarkStart w:id="10" w:name="_Toc66818939"/>
            <w:bookmarkStart w:id="11" w:name="_Toc67131144"/>
            <w:r w:rsidRPr="0061362D">
              <w:rPr>
                <w:sz w:val="22"/>
                <w:szCs w:val="22"/>
              </w:rPr>
              <w:t>ANATOOMIA JA NAHAHAIGUS</w:t>
            </w:r>
            <w:r w:rsidR="003D4ED8" w:rsidRPr="0061362D">
              <w:rPr>
                <w:sz w:val="22"/>
                <w:szCs w:val="22"/>
              </w:rPr>
              <w:t>TE ALUSED</w:t>
            </w:r>
            <w:bookmarkEnd w:id="10"/>
            <w:bookmarkEnd w:id="11"/>
          </w:p>
        </w:tc>
        <w:tc>
          <w:tcPr>
            <w:tcW w:w="4536" w:type="dxa"/>
            <w:shd w:val="clear" w:color="auto" w:fill="BDD6EE" w:themeFill="accent5" w:themeFillTint="66"/>
          </w:tcPr>
          <w:p w14:paraId="0EF0517B" w14:textId="5F8BC3C8" w:rsidR="00904F55" w:rsidRPr="0061362D" w:rsidRDefault="00CE57D5" w:rsidP="0061362D">
            <w:pPr>
              <w:jc w:val="center"/>
              <w:rPr>
                <w:rFonts w:ascii="Cambria" w:eastAsia="Cambria" w:hAnsi="Cambria" w:cstheme="minorHAnsi"/>
                <w:b/>
                <w:bCs/>
                <w:sz w:val="22"/>
                <w:szCs w:val="22"/>
              </w:rPr>
            </w:pPr>
            <w:r w:rsidRPr="0061362D">
              <w:rPr>
                <w:rFonts w:ascii="Cambria" w:eastAsia="Cambria" w:hAnsi="Cambria" w:cstheme="minorHAnsi"/>
                <w:b/>
                <w:bCs/>
                <w:sz w:val="22"/>
                <w:szCs w:val="22"/>
              </w:rPr>
              <w:t>3 EKAP</w:t>
            </w:r>
            <w:r w:rsidR="00904F55" w:rsidRPr="0061362D">
              <w:rPr>
                <w:rFonts w:ascii="Cambria" w:eastAsia="Cambria" w:hAnsi="Cambria" w:cstheme="minorHAnsi"/>
                <w:b/>
                <w:bCs/>
                <w:sz w:val="22"/>
                <w:szCs w:val="22"/>
              </w:rPr>
              <w:t xml:space="preserve"> / 78 tundi</w:t>
            </w:r>
            <w:r w:rsidRPr="0061362D">
              <w:rPr>
                <w:rFonts w:ascii="Cambria" w:eastAsia="Cambria" w:hAnsi="Cambria" w:cstheme="minorHAnsi"/>
                <w:b/>
                <w:bCs/>
                <w:sz w:val="22"/>
                <w:szCs w:val="22"/>
              </w:rPr>
              <w:t xml:space="preserve">, </w:t>
            </w:r>
          </w:p>
          <w:p w14:paraId="4470D301" w14:textId="0E8AB779" w:rsidR="00CE57D5" w:rsidRPr="0061362D" w:rsidRDefault="00CE57D5" w:rsidP="0061362D">
            <w:pPr>
              <w:jc w:val="center"/>
              <w:rPr>
                <w:rFonts w:ascii="Cambria" w:hAnsi="Cambria" w:cstheme="minorHAnsi"/>
                <w:b/>
                <w:sz w:val="22"/>
                <w:szCs w:val="22"/>
              </w:rPr>
            </w:pPr>
            <w:r w:rsidRPr="0061362D">
              <w:rPr>
                <w:rFonts w:ascii="Cambria" w:eastAsia="Cambria" w:hAnsi="Cambria" w:cstheme="minorHAnsi"/>
                <w:b/>
                <w:bCs/>
                <w:sz w:val="22"/>
                <w:szCs w:val="22"/>
              </w:rPr>
              <w:t xml:space="preserve">sh </w:t>
            </w:r>
            <w:r w:rsidR="00904F55" w:rsidRPr="0061362D">
              <w:rPr>
                <w:rFonts w:ascii="Cambria" w:eastAsia="Cambria" w:hAnsi="Cambria" w:cstheme="minorHAnsi"/>
                <w:b/>
                <w:bCs/>
                <w:sz w:val="22"/>
                <w:szCs w:val="22"/>
              </w:rPr>
              <w:t xml:space="preserve">praktika </w:t>
            </w:r>
            <w:r w:rsidRPr="0061362D">
              <w:rPr>
                <w:rFonts w:ascii="Cambria" w:eastAsia="Cambria" w:hAnsi="Cambria" w:cstheme="minorHAnsi"/>
                <w:b/>
                <w:bCs/>
                <w:sz w:val="22"/>
                <w:szCs w:val="22"/>
              </w:rPr>
              <w:t>1 EKAP</w:t>
            </w:r>
            <w:r w:rsidR="002D1228" w:rsidRPr="0061362D">
              <w:rPr>
                <w:rFonts w:ascii="Cambria" w:hAnsi="Cambria"/>
                <w:sz w:val="22"/>
                <w:szCs w:val="22"/>
              </w:rPr>
              <w:t xml:space="preserve"> </w:t>
            </w:r>
            <w:r w:rsidR="00904F55" w:rsidRPr="0061362D">
              <w:rPr>
                <w:rFonts w:ascii="Cambria" w:hAnsi="Cambria"/>
                <w:sz w:val="22"/>
                <w:szCs w:val="22"/>
              </w:rPr>
              <w:t xml:space="preserve">/ </w:t>
            </w:r>
            <w:r w:rsidR="00904F55" w:rsidRPr="0061362D">
              <w:rPr>
                <w:rFonts w:ascii="Cambria" w:hAnsi="Cambria"/>
                <w:b/>
                <w:bCs/>
                <w:sz w:val="22"/>
                <w:szCs w:val="22"/>
              </w:rPr>
              <w:t>26 tundi</w:t>
            </w:r>
            <w:r w:rsidR="002D1228" w:rsidRPr="0061362D">
              <w:rPr>
                <w:rFonts w:ascii="Cambria" w:eastAsia="Cambria" w:hAnsi="Cambria" w:cstheme="minorHAnsi"/>
                <w:b/>
                <w:bCs/>
                <w:sz w:val="22"/>
                <w:szCs w:val="22"/>
              </w:rPr>
              <w:t xml:space="preserve"> </w:t>
            </w:r>
          </w:p>
        </w:tc>
      </w:tr>
      <w:tr w:rsidR="00CE57D5" w:rsidRPr="0061362D" w14:paraId="0FBB4204" w14:textId="77777777" w:rsidTr="0079297E">
        <w:tc>
          <w:tcPr>
            <w:tcW w:w="16018" w:type="dxa"/>
            <w:gridSpan w:val="4"/>
            <w:tcBorders>
              <w:bottom w:val="single" w:sz="4" w:space="0" w:color="auto"/>
            </w:tcBorders>
          </w:tcPr>
          <w:p w14:paraId="5207C91D" w14:textId="1CF5E201" w:rsidR="00CE57D5" w:rsidRPr="0061362D" w:rsidRDefault="00CE57D5" w:rsidP="0061362D">
            <w:pPr>
              <w:tabs>
                <w:tab w:val="left" w:pos="1395"/>
              </w:tabs>
              <w:rPr>
                <w:rFonts w:ascii="Cambria" w:hAnsi="Cambria"/>
                <w:sz w:val="22"/>
                <w:szCs w:val="22"/>
              </w:rPr>
            </w:pPr>
            <w:r w:rsidRPr="0061362D">
              <w:rPr>
                <w:rFonts w:ascii="Cambria" w:hAnsi="Cambria"/>
                <w:b/>
                <w:sz w:val="22"/>
                <w:szCs w:val="22"/>
              </w:rPr>
              <w:t xml:space="preserve">Õpetajad: </w:t>
            </w:r>
            <w:r w:rsidRPr="0061362D">
              <w:rPr>
                <w:rFonts w:ascii="Cambria" w:hAnsi="Cambria"/>
                <w:bCs/>
                <w:sz w:val="22"/>
                <w:szCs w:val="22"/>
              </w:rPr>
              <w:t>Marella Kakkum, Mare Kirr</w:t>
            </w:r>
            <w:r w:rsidR="00D66C1D" w:rsidRPr="0061362D">
              <w:rPr>
                <w:rFonts w:ascii="Cambria" w:hAnsi="Cambria"/>
                <w:bCs/>
                <w:sz w:val="22"/>
                <w:szCs w:val="22"/>
              </w:rPr>
              <w:t>, Kätlin Poopuu</w:t>
            </w:r>
          </w:p>
        </w:tc>
      </w:tr>
      <w:tr w:rsidR="00CE57D5" w:rsidRPr="0061362D" w14:paraId="4363A3B9" w14:textId="77777777" w:rsidTr="0079297E">
        <w:tc>
          <w:tcPr>
            <w:tcW w:w="16018" w:type="dxa"/>
            <w:gridSpan w:val="4"/>
            <w:shd w:val="clear" w:color="auto" w:fill="BDD6EE" w:themeFill="accent5" w:themeFillTint="66"/>
          </w:tcPr>
          <w:p w14:paraId="1DE05D2F" w14:textId="64D1310E" w:rsidR="00CE57D5" w:rsidRPr="0061362D" w:rsidRDefault="00CE57D5"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õpetusega taotletakse, et õpilane omandab teadmised üla- ja alajäseme anatoomiast ning füsioloogiast, erinevatest küünte- ja nahahaigustest ning esmaabi andmise oskustest.</w:t>
            </w:r>
          </w:p>
        </w:tc>
      </w:tr>
      <w:tr w:rsidR="00CE57D5" w:rsidRPr="0061362D" w14:paraId="1D14435D" w14:textId="77777777" w:rsidTr="0079297E">
        <w:tc>
          <w:tcPr>
            <w:tcW w:w="2410" w:type="dxa"/>
            <w:vAlign w:val="center"/>
          </w:tcPr>
          <w:p w14:paraId="608CCD44" w14:textId="77777777" w:rsidR="00CE57D5" w:rsidRPr="0061362D" w:rsidRDefault="00CE57D5" w:rsidP="0061362D">
            <w:pPr>
              <w:jc w:val="center"/>
              <w:rPr>
                <w:rFonts w:ascii="Cambria" w:hAnsi="Cambria"/>
                <w:b/>
                <w:bCs/>
                <w:sz w:val="22"/>
                <w:szCs w:val="22"/>
              </w:rPr>
            </w:pPr>
            <w:r w:rsidRPr="0061362D">
              <w:rPr>
                <w:rFonts w:ascii="Cambria" w:hAnsi="Cambria"/>
                <w:b/>
                <w:bCs/>
                <w:sz w:val="22"/>
                <w:szCs w:val="22"/>
              </w:rPr>
              <w:t>Õpiväljundid</w:t>
            </w:r>
          </w:p>
        </w:tc>
        <w:tc>
          <w:tcPr>
            <w:tcW w:w="4676" w:type="dxa"/>
            <w:vAlign w:val="center"/>
          </w:tcPr>
          <w:p w14:paraId="14AB9A79" w14:textId="77777777" w:rsidR="00CE57D5" w:rsidRPr="0061362D" w:rsidRDefault="00CE57D5" w:rsidP="0061362D">
            <w:pPr>
              <w:jc w:val="center"/>
              <w:rPr>
                <w:rFonts w:ascii="Cambria" w:hAnsi="Cambria"/>
                <w:b/>
                <w:bCs/>
                <w:sz w:val="22"/>
                <w:szCs w:val="22"/>
              </w:rPr>
            </w:pPr>
            <w:r w:rsidRPr="0061362D">
              <w:rPr>
                <w:rFonts w:ascii="Cambria" w:hAnsi="Cambria"/>
                <w:b/>
                <w:bCs/>
                <w:sz w:val="22"/>
                <w:szCs w:val="22"/>
              </w:rPr>
              <w:t>Hindamiskriteeriumid</w:t>
            </w:r>
          </w:p>
        </w:tc>
        <w:tc>
          <w:tcPr>
            <w:tcW w:w="4396" w:type="dxa"/>
            <w:vAlign w:val="center"/>
          </w:tcPr>
          <w:p w14:paraId="1651D599" w14:textId="77777777" w:rsidR="00CE57D5" w:rsidRPr="0061362D" w:rsidRDefault="00CE57D5" w:rsidP="0061362D">
            <w:pPr>
              <w:jc w:val="center"/>
              <w:rPr>
                <w:rFonts w:ascii="Cambria" w:hAnsi="Cambria"/>
                <w:b/>
                <w:bCs/>
                <w:sz w:val="22"/>
                <w:szCs w:val="22"/>
              </w:rPr>
            </w:pPr>
            <w:r w:rsidRPr="0061362D">
              <w:rPr>
                <w:rFonts w:ascii="Cambria" w:hAnsi="Cambria"/>
                <w:b/>
                <w:bCs/>
                <w:sz w:val="22"/>
                <w:szCs w:val="22"/>
              </w:rPr>
              <w:t>Hindamisülesanded</w:t>
            </w:r>
          </w:p>
        </w:tc>
        <w:tc>
          <w:tcPr>
            <w:tcW w:w="4536" w:type="dxa"/>
            <w:vAlign w:val="center"/>
          </w:tcPr>
          <w:p w14:paraId="5C7C068D" w14:textId="77777777" w:rsidR="00CE57D5" w:rsidRPr="0061362D" w:rsidRDefault="00CE57D5" w:rsidP="0061362D">
            <w:pPr>
              <w:jc w:val="center"/>
              <w:rPr>
                <w:rFonts w:ascii="Cambria" w:hAnsi="Cambria"/>
                <w:b/>
                <w:bCs/>
                <w:sz w:val="22"/>
                <w:szCs w:val="22"/>
              </w:rPr>
            </w:pPr>
            <w:r w:rsidRPr="0061362D">
              <w:rPr>
                <w:rFonts w:ascii="Cambria" w:hAnsi="Cambria"/>
                <w:b/>
                <w:bCs/>
                <w:sz w:val="22"/>
                <w:szCs w:val="22"/>
              </w:rPr>
              <w:t>Teemad</w:t>
            </w:r>
          </w:p>
        </w:tc>
      </w:tr>
      <w:tr w:rsidR="00BF5D7A" w:rsidRPr="0061362D" w14:paraId="590EF3D4" w14:textId="77777777" w:rsidTr="0079297E">
        <w:trPr>
          <w:trHeight w:val="305"/>
        </w:trPr>
        <w:tc>
          <w:tcPr>
            <w:tcW w:w="2410" w:type="dxa"/>
          </w:tcPr>
          <w:p w14:paraId="2D690F18" w14:textId="4853E025" w:rsidR="00BF5D7A" w:rsidRPr="0061362D" w:rsidRDefault="002033A3" w:rsidP="0061362D">
            <w:pPr>
              <w:rPr>
                <w:rFonts w:ascii="Cambria" w:hAnsi="Cambria"/>
                <w:sz w:val="22"/>
                <w:szCs w:val="22"/>
              </w:rPr>
            </w:pPr>
            <w:r w:rsidRPr="0061362D">
              <w:rPr>
                <w:rFonts w:ascii="Cambria" w:hAnsi="Cambria"/>
                <w:b/>
                <w:sz w:val="22"/>
                <w:szCs w:val="22"/>
              </w:rPr>
              <w:t>ÕV</w:t>
            </w:r>
            <w:r w:rsidR="00BF5D7A"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t</w:t>
            </w:r>
            <w:r w:rsidR="00BF5D7A" w:rsidRPr="0061362D">
              <w:rPr>
                <w:rFonts w:ascii="Cambria" w:hAnsi="Cambria"/>
                <w:sz w:val="22"/>
                <w:szCs w:val="22"/>
              </w:rPr>
              <w:t xml:space="preserve">eab üla- ja alajäseme vabaosa luid, liigeseid ja lihaseid ning nende funktsioone, küünte koostist, naha ja küünte ehitust, levinumaid jalapöia probleeme, rakendab </w:t>
            </w:r>
            <w:r w:rsidR="00BF5D7A" w:rsidRPr="0061362D">
              <w:rPr>
                <w:rFonts w:ascii="Cambria" w:hAnsi="Cambria"/>
                <w:sz w:val="22"/>
                <w:szCs w:val="22"/>
              </w:rPr>
              <w:lastRenderedPageBreak/>
              <w:t>omandatud teoreetilisi teadmisi praktilistes töödes</w:t>
            </w:r>
          </w:p>
        </w:tc>
        <w:tc>
          <w:tcPr>
            <w:tcW w:w="4676" w:type="dxa"/>
          </w:tcPr>
          <w:p w14:paraId="71E711BF" w14:textId="5229962F" w:rsidR="00BF5D7A" w:rsidRPr="0061362D" w:rsidRDefault="002033A3" w:rsidP="0061362D">
            <w:pPr>
              <w:tabs>
                <w:tab w:val="left" w:pos="1560"/>
              </w:tabs>
              <w:rPr>
                <w:rFonts w:ascii="Cambria" w:hAnsi="Cambria"/>
                <w:sz w:val="22"/>
                <w:szCs w:val="22"/>
              </w:rPr>
            </w:pPr>
            <w:r w:rsidRPr="0061362D">
              <w:rPr>
                <w:rFonts w:ascii="Cambria" w:hAnsi="Cambria"/>
                <w:b/>
                <w:sz w:val="22"/>
                <w:szCs w:val="22"/>
              </w:rPr>
              <w:lastRenderedPageBreak/>
              <w:t>HK</w:t>
            </w:r>
            <w:r w:rsidR="00F520E9" w:rsidRPr="0061362D">
              <w:rPr>
                <w:rFonts w:ascii="Cambria" w:hAnsi="Cambria"/>
                <w:b/>
                <w:sz w:val="22"/>
                <w:szCs w:val="22"/>
              </w:rPr>
              <w:t xml:space="preserve"> 1.</w:t>
            </w:r>
            <w:r w:rsidR="00BF5D7A" w:rsidRPr="0061362D">
              <w:rPr>
                <w:rFonts w:ascii="Cambria" w:hAnsi="Cambria"/>
                <w:b/>
                <w:sz w:val="22"/>
                <w:szCs w:val="22"/>
              </w:rPr>
              <w:t>1</w:t>
            </w:r>
            <w:r w:rsidRPr="0061362D">
              <w:rPr>
                <w:rFonts w:ascii="Cambria" w:hAnsi="Cambria"/>
                <w:b/>
                <w:sz w:val="22"/>
                <w:szCs w:val="22"/>
              </w:rPr>
              <w:t>.</w:t>
            </w:r>
            <w:r w:rsidR="00BF5D7A" w:rsidRPr="0061362D">
              <w:rPr>
                <w:rFonts w:ascii="Cambria" w:hAnsi="Cambria"/>
                <w:b/>
                <w:sz w:val="22"/>
                <w:szCs w:val="22"/>
              </w:rPr>
              <w:t xml:space="preserve"> </w:t>
            </w:r>
            <w:r w:rsidRPr="0061362D">
              <w:rPr>
                <w:rFonts w:ascii="Cambria" w:hAnsi="Cambria"/>
                <w:sz w:val="22"/>
                <w:szCs w:val="22"/>
              </w:rPr>
              <w:t>n</w:t>
            </w:r>
            <w:r w:rsidR="00BF5D7A" w:rsidRPr="0061362D">
              <w:rPr>
                <w:rFonts w:ascii="Cambria" w:hAnsi="Cambria"/>
                <w:sz w:val="22"/>
                <w:szCs w:val="22"/>
              </w:rPr>
              <w:t>imetab ja selgitab joonise põhjal üla- ja alajäseme vabaosa luude, liigeste ning lihaste ehitust ja talitlust ning jalapöia levinumaid probleeme.</w:t>
            </w:r>
          </w:p>
          <w:p w14:paraId="48A0C46C" w14:textId="4D8E9CB4" w:rsidR="00BF5D7A" w:rsidRPr="0061362D" w:rsidRDefault="002033A3" w:rsidP="0061362D">
            <w:pPr>
              <w:tabs>
                <w:tab w:val="left" w:pos="1560"/>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BF5D7A"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n</w:t>
            </w:r>
            <w:r w:rsidR="00BF5D7A" w:rsidRPr="0061362D">
              <w:rPr>
                <w:rFonts w:ascii="Cambria" w:hAnsi="Cambria"/>
                <w:sz w:val="22"/>
                <w:szCs w:val="22"/>
              </w:rPr>
              <w:t xml:space="preserve">imetab joonise alusel küüne osad </w:t>
            </w:r>
          </w:p>
          <w:p w14:paraId="3AEB8106" w14:textId="4E56A8DB" w:rsidR="00BF5D7A" w:rsidRPr="0061362D" w:rsidRDefault="002033A3" w:rsidP="0061362D">
            <w:pPr>
              <w:tabs>
                <w:tab w:val="left" w:pos="1560"/>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BF5D7A" w:rsidRPr="0061362D">
              <w:rPr>
                <w:rFonts w:ascii="Cambria" w:hAnsi="Cambria"/>
                <w:b/>
                <w:sz w:val="22"/>
                <w:szCs w:val="22"/>
              </w:rPr>
              <w:t>3</w:t>
            </w:r>
            <w:r w:rsidRPr="0061362D">
              <w:rPr>
                <w:rFonts w:ascii="Cambria" w:hAnsi="Cambria"/>
                <w:b/>
                <w:sz w:val="22"/>
                <w:szCs w:val="22"/>
              </w:rPr>
              <w:t>.</w:t>
            </w:r>
            <w:r w:rsidRPr="0061362D">
              <w:rPr>
                <w:rFonts w:ascii="Cambria" w:hAnsi="Cambria"/>
                <w:sz w:val="22"/>
                <w:szCs w:val="22"/>
              </w:rPr>
              <w:t xml:space="preserve"> k</w:t>
            </w:r>
            <w:r w:rsidR="00BF5D7A" w:rsidRPr="0061362D">
              <w:rPr>
                <w:rFonts w:ascii="Cambria" w:hAnsi="Cambria"/>
                <w:sz w:val="22"/>
                <w:szCs w:val="22"/>
              </w:rPr>
              <w:t>irjeldab küüne koostist</w:t>
            </w:r>
          </w:p>
          <w:p w14:paraId="77C193B9" w14:textId="77777777" w:rsidR="00BF5D7A" w:rsidRPr="0061362D" w:rsidRDefault="00BF5D7A" w:rsidP="0061362D">
            <w:pPr>
              <w:rPr>
                <w:rFonts w:ascii="Cambria" w:hAnsi="Cambria"/>
                <w:sz w:val="22"/>
                <w:szCs w:val="22"/>
              </w:rPr>
            </w:pPr>
          </w:p>
        </w:tc>
        <w:tc>
          <w:tcPr>
            <w:tcW w:w="4396" w:type="dxa"/>
            <w:vMerge w:val="restart"/>
            <w:tcBorders>
              <w:top w:val="single" w:sz="4" w:space="0" w:color="auto"/>
              <w:left w:val="single" w:sz="4" w:space="0" w:color="auto"/>
              <w:right w:val="single" w:sz="4" w:space="0" w:color="auto"/>
            </w:tcBorders>
          </w:tcPr>
          <w:p w14:paraId="2CE0CDBB" w14:textId="77777777" w:rsidR="00BF5D7A" w:rsidRPr="0061362D" w:rsidRDefault="00BF5D7A" w:rsidP="0061362D">
            <w:pPr>
              <w:rPr>
                <w:rFonts w:ascii="Cambria" w:eastAsia="Times New Roman" w:hAnsi="Cambria" w:cstheme="minorHAnsi"/>
                <w:b/>
                <w:sz w:val="22"/>
                <w:szCs w:val="22"/>
                <w:lang w:eastAsia="et-EE"/>
              </w:rPr>
            </w:pPr>
            <w:r w:rsidRPr="0061362D">
              <w:rPr>
                <w:rFonts w:ascii="Cambria" w:eastAsia="Times New Roman" w:hAnsi="Cambria" w:cstheme="minorHAnsi"/>
                <w:b/>
                <w:sz w:val="22"/>
                <w:szCs w:val="22"/>
                <w:lang w:eastAsia="et-EE"/>
              </w:rPr>
              <w:t>Iseseisvad tööd:</w:t>
            </w:r>
          </w:p>
          <w:p w14:paraId="26173C6F" w14:textId="77777777" w:rsidR="00904F55" w:rsidRPr="0061362D" w:rsidRDefault="00BF5D7A" w:rsidP="00AB64A0">
            <w:pPr>
              <w:pStyle w:val="Loendilik"/>
              <w:numPr>
                <w:ilvl w:val="0"/>
                <w:numId w:val="39"/>
              </w:numPr>
              <w:rPr>
                <w:rFonts w:ascii="Cambria" w:hAnsi="Cambria" w:cstheme="minorHAnsi"/>
                <w:sz w:val="22"/>
                <w:szCs w:val="22"/>
              </w:rPr>
            </w:pPr>
            <w:r w:rsidRPr="0061362D">
              <w:rPr>
                <w:rFonts w:ascii="Cambria" w:hAnsi="Cambria" w:cstheme="minorHAnsi"/>
                <w:sz w:val="22"/>
                <w:szCs w:val="22"/>
              </w:rPr>
              <w:t>Kirjeldab juhendi alusel esmaabi andmist kannatanule kergemate vigastuste korral ja nimetab ära kasutatavad esmaabivahendid.</w:t>
            </w:r>
          </w:p>
          <w:p w14:paraId="0AEB3405" w14:textId="77777777" w:rsidR="00904F55" w:rsidRPr="0061362D" w:rsidRDefault="00A428D9" w:rsidP="00AB64A0">
            <w:pPr>
              <w:pStyle w:val="Loendilik"/>
              <w:numPr>
                <w:ilvl w:val="0"/>
                <w:numId w:val="39"/>
              </w:numPr>
              <w:rPr>
                <w:rFonts w:ascii="Cambria" w:hAnsi="Cambria" w:cstheme="minorHAnsi"/>
                <w:sz w:val="22"/>
                <w:szCs w:val="22"/>
              </w:rPr>
            </w:pPr>
            <w:r w:rsidRPr="0061362D">
              <w:rPr>
                <w:rFonts w:ascii="Cambria" w:hAnsi="Cambria" w:cstheme="minorHAnsi"/>
                <w:sz w:val="22"/>
                <w:szCs w:val="22"/>
              </w:rPr>
              <w:t>Juhendi põhjal koostab</w:t>
            </w:r>
            <w:r w:rsidR="00BF5D7A" w:rsidRPr="0061362D">
              <w:rPr>
                <w:rFonts w:ascii="Cambria" w:hAnsi="Cambria" w:cstheme="minorHAnsi"/>
                <w:sz w:val="22"/>
                <w:szCs w:val="22"/>
              </w:rPr>
              <w:t xml:space="preserve"> </w:t>
            </w:r>
            <w:r w:rsidRPr="0061362D">
              <w:rPr>
                <w:rFonts w:ascii="Cambria" w:hAnsi="Cambria" w:cstheme="minorHAnsi"/>
                <w:sz w:val="22"/>
                <w:szCs w:val="22"/>
              </w:rPr>
              <w:t>ülevaat</w:t>
            </w:r>
            <w:r w:rsidR="00BF5D7A" w:rsidRPr="0061362D">
              <w:rPr>
                <w:rFonts w:ascii="Cambria" w:hAnsi="Cambria" w:cstheme="minorHAnsi"/>
                <w:sz w:val="22"/>
                <w:szCs w:val="22"/>
              </w:rPr>
              <w:t xml:space="preserve">e nahahaigustest, levinumatest </w:t>
            </w:r>
            <w:r w:rsidR="00BF5D7A" w:rsidRPr="0061362D">
              <w:rPr>
                <w:rFonts w:ascii="Cambria" w:hAnsi="Cambria" w:cstheme="minorHAnsi"/>
                <w:sz w:val="22"/>
                <w:szCs w:val="22"/>
              </w:rPr>
              <w:lastRenderedPageBreak/>
              <w:t>allergeenidest ja nahareaktsioonidest</w:t>
            </w:r>
          </w:p>
          <w:p w14:paraId="61F671E6" w14:textId="18AB9E79" w:rsidR="00BF5D7A" w:rsidRPr="0061362D" w:rsidRDefault="00A428D9" w:rsidP="00AB64A0">
            <w:pPr>
              <w:pStyle w:val="Loendilik"/>
              <w:numPr>
                <w:ilvl w:val="0"/>
                <w:numId w:val="39"/>
              </w:numPr>
              <w:rPr>
                <w:rFonts w:ascii="Cambria" w:hAnsi="Cambria" w:cstheme="minorHAnsi"/>
                <w:sz w:val="22"/>
                <w:szCs w:val="22"/>
              </w:rPr>
            </w:pPr>
            <w:r w:rsidRPr="0061362D">
              <w:rPr>
                <w:rFonts w:ascii="Cambria" w:hAnsi="Cambria" w:cstheme="minorHAnsi"/>
                <w:sz w:val="22"/>
                <w:szCs w:val="22"/>
              </w:rPr>
              <w:t>Koostab ja esitleb etteantud teemal plakati</w:t>
            </w:r>
            <w:r w:rsidR="00BF5D7A" w:rsidRPr="0061362D">
              <w:rPr>
                <w:rFonts w:ascii="Cambria" w:hAnsi="Cambria" w:cstheme="minorHAnsi"/>
                <w:sz w:val="22"/>
                <w:szCs w:val="22"/>
              </w:rPr>
              <w:t>.</w:t>
            </w:r>
          </w:p>
          <w:p w14:paraId="0A455BD2" w14:textId="77777777" w:rsidR="001820A6" w:rsidRPr="0061362D" w:rsidRDefault="001820A6" w:rsidP="0061362D">
            <w:pPr>
              <w:rPr>
                <w:rFonts w:ascii="Cambria" w:eastAsia="Times New Roman" w:hAnsi="Cambria" w:cstheme="minorHAnsi"/>
                <w:b/>
                <w:sz w:val="22"/>
                <w:szCs w:val="22"/>
                <w:lang w:eastAsia="et-EE"/>
              </w:rPr>
            </w:pPr>
          </w:p>
          <w:p w14:paraId="1BFE5009" w14:textId="66D8F206" w:rsidR="00BF5D7A" w:rsidRPr="0061362D" w:rsidRDefault="00BF5D7A" w:rsidP="0061362D">
            <w:pPr>
              <w:rPr>
                <w:rFonts w:ascii="Cambria" w:eastAsia="Times New Roman" w:hAnsi="Cambria" w:cstheme="minorHAnsi"/>
                <w:b/>
                <w:sz w:val="22"/>
                <w:szCs w:val="22"/>
                <w:lang w:eastAsia="et-EE"/>
              </w:rPr>
            </w:pPr>
            <w:r w:rsidRPr="0061362D">
              <w:rPr>
                <w:rFonts w:ascii="Cambria" w:eastAsia="Times New Roman" w:hAnsi="Cambria" w:cstheme="minorHAnsi"/>
                <w:b/>
                <w:sz w:val="22"/>
                <w:szCs w:val="22"/>
                <w:lang w:eastAsia="et-EE"/>
              </w:rPr>
              <w:t>Praktilised tööd:</w:t>
            </w:r>
            <w:r w:rsidR="00904F55" w:rsidRPr="0061362D">
              <w:rPr>
                <w:rFonts w:ascii="Cambria" w:eastAsia="Times New Roman" w:hAnsi="Cambria" w:cstheme="minorHAnsi"/>
                <w:b/>
                <w:sz w:val="22"/>
                <w:szCs w:val="22"/>
                <w:lang w:eastAsia="et-EE"/>
              </w:rPr>
              <w:t xml:space="preserve"> </w:t>
            </w:r>
            <w:r w:rsidR="00904F55" w:rsidRPr="0061362D">
              <w:rPr>
                <w:rFonts w:ascii="Cambria" w:eastAsia="Times New Roman" w:hAnsi="Cambria" w:cstheme="minorHAnsi"/>
                <w:bCs/>
                <w:sz w:val="22"/>
                <w:szCs w:val="22"/>
                <w:lang w:eastAsia="et-EE"/>
              </w:rPr>
              <w:t>e</w:t>
            </w:r>
            <w:r w:rsidR="00A428D9" w:rsidRPr="0061362D">
              <w:rPr>
                <w:rFonts w:ascii="Cambria" w:hAnsi="Cambria" w:cstheme="minorHAnsi"/>
                <w:sz w:val="22"/>
                <w:szCs w:val="22"/>
              </w:rPr>
              <w:t>smaabivõtete</w:t>
            </w:r>
            <w:r w:rsidRPr="0061362D">
              <w:rPr>
                <w:rFonts w:ascii="Cambria" w:hAnsi="Cambria" w:cstheme="minorHAnsi"/>
                <w:sz w:val="22"/>
                <w:szCs w:val="22"/>
              </w:rPr>
              <w:t xml:space="preserve"> demonstreerimine vastavalt etteantud tööülesandele</w:t>
            </w:r>
          </w:p>
          <w:p w14:paraId="339CD2F8" w14:textId="77777777" w:rsidR="001820A6" w:rsidRPr="0061362D" w:rsidRDefault="001820A6" w:rsidP="0061362D">
            <w:pPr>
              <w:rPr>
                <w:rFonts w:ascii="Cambria" w:hAnsi="Cambria" w:cstheme="minorHAnsi"/>
                <w:b/>
                <w:sz w:val="22"/>
                <w:szCs w:val="22"/>
              </w:rPr>
            </w:pPr>
          </w:p>
          <w:p w14:paraId="797E3E26" w14:textId="703EDF9A" w:rsidR="00BF5D7A" w:rsidRPr="0061362D" w:rsidRDefault="00BF5D7A" w:rsidP="0061362D">
            <w:pPr>
              <w:rPr>
                <w:rFonts w:ascii="Cambria" w:hAnsi="Cambria"/>
                <w:sz w:val="22"/>
                <w:szCs w:val="22"/>
              </w:rPr>
            </w:pPr>
            <w:r w:rsidRPr="0061362D">
              <w:rPr>
                <w:rFonts w:ascii="Cambria" w:hAnsi="Cambria" w:cstheme="minorHAnsi"/>
                <w:b/>
                <w:sz w:val="22"/>
                <w:szCs w:val="22"/>
              </w:rPr>
              <w:t>Situatsioonülesande lahendamine:</w:t>
            </w:r>
            <w:r w:rsidRPr="0061362D">
              <w:rPr>
                <w:rFonts w:ascii="Cambria" w:hAnsi="Cambria" w:cstheme="minorHAnsi"/>
                <w:sz w:val="22"/>
                <w:szCs w:val="22"/>
              </w:rPr>
              <w:t xml:space="preserve"> </w:t>
            </w:r>
            <w:r w:rsidR="00904F55" w:rsidRPr="0061362D">
              <w:rPr>
                <w:rFonts w:ascii="Cambria" w:hAnsi="Cambria" w:cstheme="minorHAnsi"/>
                <w:sz w:val="22"/>
                <w:szCs w:val="22"/>
              </w:rPr>
              <w:t>h</w:t>
            </w:r>
            <w:r w:rsidRPr="0061362D">
              <w:rPr>
                <w:rFonts w:ascii="Cambria" w:hAnsi="Cambria" w:cstheme="minorHAnsi"/>
                <w:sz w:val="22"/>
                <w:szCs w:val="22"/>
              </w:rPr>
              <w:t>äirekeskusesse helistamine</w:t>
            </w:r>
            <w:r w:rsidR="002F53B4" w:rsidRPr="0061362D">
              <w:rPr>
                <w:rFonts w:ascii="Cambria" w:hAnsi="Cambria" w:cstheme="minorHAnsi"/>
                <w:sz w:val="22"/>
                <w:szCs w:val="22"/>
              </w:rPr>
              <w:t xml:space="preserve"> ja päästjate vastuvõtmine asutuse territooriumil</w:t>
            </w:r>
          </w:p>
        </w:tc>
        <w:tc>
          <w:tcPr>
            <w:tcW w:w="4536" w:type="dxa"/>
          </w:tcPr>
          <w:p w14:paraId="7FCDD0CA" w14:textId="77777777" w:rsidR="00904F55" w:rsidRPr="0061362D" w:rsidRDefault="00BF5D7A" w:rsidP="00AB64A0">
            <w:pPr>
              <w:pStyle w:val="Loendilik"/>
              <w:numPr>
                <w:ilvl w:val="0"/>
                <w:numId w:val="40"/>
              </w:numPr>
              <w:rPr>
                <w:rFonts w:ascii="Cambria" w:hAnsi="Cambria"/>
                <w:b/>
                <w:sz w:val="22"/>
                <w:szCs w:val="22"/>
              </w:rPr>
            </w:pPr>
            <w:r w:rsidRPr="0061362D">
              <w:rPr>
                <w:rFonts w:ascii="Cambria" w:hAnsi="Cambria"/>
                <w:b/>
                <w:sz w:val="22"/>
                <w:szCs w:val="22"/>
              </w:rPr>
              <w:lastRenderedPageBreak/>
              <w:t>Ala- ja ülajäseme luud, lihased, liigesed</w:t>
            </w:r>
          </w:p>
          <w:p w14:paraId="1A0D5BF6" w14:textId="77777777" w:rsidR="00904F55" w:rsidRPr="0061362D" w:rsidRDefault="00BF5D7A" w:rsidP="00AB64A0">
            <w:pPr>
              <w:pStyle w:val="Loendilik"/>
              <w:numPr>
                <w:ilvl w:val="0"/>
                <w:numId w:val="40"/>
              </w:numPr>
              <w:rPr>
                <w:rFonts w:ascii="Cambria" w:hAnsi="Cambria"/>
                <w:b/>
                <w:sz w:val="22"/>
                <w:szCs w:val="22"/>
              </w:rPr>
            </w:pPr>
            <w:r w:rsidRPr="0061362D">
              <w:rPr>
                <w:rFonts w:ascii="Cambria" w:hAnsi="Cambria"/>
                <w:b/>
                <w:sz w:val="22"/>
                <w:szCs w:val="22"/>
              </w:rPr>
              <w:t>Luude ja lihaste ehitus ning talitlus</w:t>
            </w:r>
          </w:p>
          <w:p w14:paraId="5DEACB68" w14:textId="77777777" w:rsidR="00904F55" w:rsidRPr="0061362D" w:rsidRDefault="00BF5D7A" w:rsidP="00AB64A0">
            <w:pPr>
              <w:pStyle w:val="Loendilik"/>
              <w:numPr>
                <w:ilvl w:val="0"/>
                <w:numId w:val="40"/>
              </w:numPr>
              <w:rPr>
                <w:rFonts w:ascii="Cambria" w:hAnsi="Cambria"/>
                <w:b/>
                <w:sz w:val="22"/>
                <w:szCs w:val="22"/>
              </w:rPr>
            </w:pPr>
            <w:r w:rsidRPr="0061362D">
              <w:rPr>
                <w:rFonts w:ascii="Cambria" w:hAnsi="Cambria"/>
                <w:b/>
                <w:sz w:val="22"/>
                <w:szCs w:val="22"/>
              </w:rPr>
              <w:t>Naha ehitus ja talitlus</w:t>
            </w:r>
          </w:p>
          <w:p w14:paraId="56651457" w14:textId="138A4973" w:rsidR="00BF5D7A" w:rsidRPr="0061362D" w:rsidRDefault="00BF5D7A" w:rsidP="00AB64A0">
            <w:pPr>
              <w:pStyle w:val="Loendilik"/>
              <w:numPr>
                <w:ilvl w:val="0"/>
                <w:numId w:val="40"/>
              </w:numPr>
              <w:rPr>
                <w:rFonts w:ascii="Cambria" w:hAnsi="Cambria"/>
                <w:b/>
                <w:sz w:val="22"/>
                <w:szCs w:val="22"/>
              </w:rPr>
            </w:pPr>
            <w:r w:rsidRPr="0061362D">
              <w:rPr>
                <w:rFonts w:ascii="Cambria" w:hAnsi="Cambria"/>
                <w:b/>
                <w:sz w:val="22"/>
                <w:szCs w:val="22"/>
              </w:rPr>
              <w:t>Naha- ja küünte haigused</w:t>
            </w:r>
          </w:p>
          <w:p w14:paraId="7ECA44BD" w14:textId="1366A4EB" w:rsidR="00BF5D7A" w:rsidRPr="0061362D" w:rsidRDefault="00904F55" w:rsidP="00AB64A0">
            <w:pPr>
              <w:pStyle w:val="Loendilik"/>
              <w:numPr>
                <w:ilvl w:val="0"/>
                <w:numId w:val="41"/>
              </w:numPr>
              <w:rPr>
                <w:rFonts w:ascii="Cambria" w:hAnsi="Cambria"/>
                <w:sz w:val="22"/>
                <w:szCs w:val="22"/>
              </w:rPr>
            </w:pPr>
            <w:r w:rsidRPr="0061362D">
              <w:rPr>
                <w:rFonts w:ascii="Cambria" w:hAnsi="Cambria"/>
                <w:sz w:val="22"/>
                <w:szCs w:val="22"/>
              </w:rPr>
              <w:t>A</w:t>
            </w:r>
            <w:r w:rsidR="00BF5D7A" w:rsidRPr="0061362D">
              <w:rPr>
                <w:rFonts w:ascii="Cambria" w:hAnsi="Cambria"/>
                <w:sz w:val="22"/>
                <w:szCs w:val="22"/>
              </w:rPr>
              <w:t>llergilised nahapõletikud, nakkavad nahahaigused, nahakasvajad</w:t>
            </w:r>
          </w:p>
          <w:p w14:paraId="0EF145C9" w14:textId="5E9CDA47" w:rsidR="00BF5D7A" w:rsidRPr="0061362D" w:rsidRDefault="00BF5D7A" w:rsidP="00AB64A0">
            <w:pPr>
              <w:pStyle w:val="Loendilik"/>
              <w:numPr>
                <w:ilvl w:val="0"/>
                <w:numId w:val="40"/>
              </w:numPr>
              <w:rPr>
                <w:rFonts w:ascii="Cambria" w:hAnsi="Cambria"/>
                <w:b/>
                <w:sz w:val="22"/>
                <w:szCs w:val="22"/>
              </w:rPr>
            </w:pPr>
            <w:r w:rsidRPr="0061362D">
              <w:rPr>
                <w:rFonts w:ascii="Cambria" w:hAnsi="Cambria"/>
                <w:b/>
                <w:sz w:val="22"/>
                <w:szCs w:val="22"/>
              </w:rPr>
              <w:t>Küünte koostis ja ehitus</w:t>
            </w:r>
          </w:p>
        </w:tc>
      </w:tr>
      <w:tr w:rsidR="00BF5D7A" w:rsidRPr="0061362D" w14:paraId="3326A18D" w14:textId="77777777" w:rsidTr="0079297E">
        <w:trPr>
          <w:trHeight w:val="305"/>
        </w:trPr>
        <w:tc>
          <w:tcPr>
            <w:tcW w:w="2410" w:type="dxa"/>
          </w:tcPr>
          <w:p w14:paraId="6AFA44FD" w14:textId="5BC7EC60" w:rsidR="00BF5D7A" w:rsidRPr="0061362D" w:rsidRDefault="002033A3" w:rsidP="0061362D">
            <w:pPr>
              <w:tabs>
                <w:tab w:val="left" w:pos="1005"/>
              </w:tabs>
              <w:rPr>
                <w:rFonts w:ascii="Cambria" w:hAnsi="Cambria"/>
                <w:sz w:val="22"/>
                <w:szCs w:val="22"/>
              </w:rPr>
            </w:pPr>
            <w:r w:rsidRPr="0061362D">
              <w:rPr>
                <w:rFonts w:ascii="Cambria" w:hAnsi="Cambria"/>
                <w:b/>
                <w:sz w:val="22"/>
                <w:szCs w:val="22"/>
              </w:rPr>
              <w:t>ÕV</w:t>
            </w:r>
            <w:r w:rsidR="00BF5D7A" w:rsidRPr="0061362D">
              <w:rPr>
                <w:rFonts w:ascii="Cambria" w:hAnsi="Cambria"/>
                <w:b/>
                <w:sz w:val="22"/>
                <w:szCs w:val="22"/>
              </w:rPr>
              <w:t>2</w:t>
            </w:r>
            <w:r w:rsidRPr="0061362D">
              <w:rPr>
                <w:rFonts w:ascii="Cambria" w:hAnsi="Cambria"/>
                <w:b/>
                <w:sz w:val="22"/>
                <w:szCs w:val="22"/>
              </w:rPr>
              <w:t>.</w:t>
            </w:r>
            <w:r w:rsidR="00BF5D7A" w:rsidRPr="0061362D">
              <w:rPr>
                <w:rFonts w:ascii="Cambria" w:hAnsi="Cambria"/>
                <w:b/>
                <w:sz w:val="22"/>
                <w:szCs w:val="22"/>
              </w:rPr>
              <w:t xml:space="preserve"> </w:t>
            </w:r>
            <w:r w:rsidRPr="0061362D">
              <w:rPr>
                <w:rFonts w:ascii="Cambria" w:hAnsi="Cambria"/>
                <w:sz w:val="22"/>
                <w:szCs w:val="22"/>
              </w:rPr>
              <w:t>t</w:t>
            </w:r>
            <w:r w:rsidR="00BF5D7A" w:rsidRPr="0061362D">
              <w:rPr>
                <w:rFonts w:ascii="Cambria" w:hAnsi="Cambria"/>
                <w:sz w:val="22"/>
                <w:szCs w:val="22"/>
              </w:rPr>
              <w:t>eab levinumaid naha- ja küünte haiguste tunnuseid, nakkusohtlikkust ja nende vältimise võimalusi, mõistab hoolduse põhimõtteid naha- ja küünte haiguste korral, rakendab omandatud teoreetilisi teadmisi praktilistes töödes</w:t>
            </w:r>
          </w:p>
        </w:tc>
        <w:tc>
          <w:tcPr>
            <w:tcW w:w="4676" w:type="dxa"/>
            <w:tcBorders>
              <w:right w:val="single" w:sz="4" w:space="0" w:color="auto"/>
            </w:tcBorders>
          </w:tcPr>
          <w:p w14:paraId="1CD1B317" w14:textId="66E551FB" w:rsidR="00BF5D7A" w:rsidRPr="0061362D" w:rsidRDefault="002033A3"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2.1</w:t>
            </w:r>
            <w:r w:rsidRPr="0061362D">
              <w:rPr>
                <w:rFonts w:ascii="Cambria" w:hAnsi="Cambria"/>
                <w:b/>
                <w:sz w:val="22"/>
                <w:szCs w:val="22"/>
              </w:rPr>
              <w:t>.</w:t>
            </w:r>
            <w:r w:rsidR="00086774" w:rsidRPr="0061362D">
              <w:rPr>
                <w:rFonts w:ascii="Cambria" w:hAnsi="Cambria"/>
                <w:sz w:val="22"/>
                <w:szCs w:val="22"/>
              </w:rPr>
              <w:t xml:space="preserve"> </w:t>
            </w:r>
            <w:r w:rsidRPr="0061362D">
              <w:rPr>
                <w:rFonts w:ascii="Cambria" w:hAnsi="Cambria"/>
                <w:sz w:val="22"/>
                <w:szCs w:val="22"/>
              </w:rPr>
              <w:t>n</w:t>
            </w:r>
            <w:r w:rsidR="00BF5D7A" w:rsidRPr="0061362D">
              <w:rPr>
                <w:rFonts w:ascii="Cambria" w:hAnsi="Cambria"/>
                <w:sz w:val="22"/>
                <w:szCs w:val="22"/>
              </w:rPr>
              <w:t>imetab vähemalt kolm käenaha- ja küünte haigust</w:t>
            </w:r>
          </w:p>
          <w:p w14:paraId="33D041AA" w14:textId="581A142E" w:rsidR="00BF5D7A" w:rsidRPr="0061362D" w:rsidRDefault="002033A3"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Pr="0061362D">
              <w:rPr>
                <w:rFonts w:ascii="Cambria" w:hAnsi="Cambria"/>
                <w:b/>
                <w:sz w:val="22"/>
                <w:szCs w:val="22"/>
              </w:rPr>
              <w:t>.</w:t>
            </w:r>
            <w:r w:rsidR="00086774" w:rsidRPr="0061362D">
              <w:rPr>
                <w:rFonts w:ascii="Cambria" w:hAnsi="Cambria"/>
                <w:sz w:val="22"/>
                <w:szCs w:val="22"/>
              </w:rPr>
              <w:t xml:space="preserve"> </w:t>
            </w:r>
            <w:r w:rsidRPr="0061362D">
              <w:rPr>
                <w:rFonts w:ascii="Cambria" w:hAnsi="Cambria"/>
                <w:sz w:val="22"/>
                <w:szCs w:val="22"/>
              </w:rPr>
              <w:t>k</w:t>
            </w:r>
            <w:r w:rsidR="00BF5D7A" w:rsidRPr="0061362D">
              <w:rPr>
                <w:rFonts w:ascii="Cambria" w:hAnsi="Cambria"/>
                <w:sz w:val="22"/>
                <w:szCs w:val="22"/>
              </w:rPr>
              <w:t xml:space="preserve">irjeldab käenaha- ja küünte haiguste tunnuseid </w:t>
            </w:r>
          </w:p>
          <w:p w14:paraId="02D7F770" w14:textId="1AEC7875" w:rsidR="00BF5D7A" w:rsidRPr="0061362D" w:rsidRDefault="002033A3"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2.3</w:t>
            </w:r>
            <w:r w:rsidRPr="0061362D">
              <w:rPr>
                <w:rFonts w:ascii="Cambria" w:hAnsi="Cambria"/>
                <w:b/>
                <w:sz w:val="22"/>
                <w:szCs w:val="22"/>
              </w:rPr>
              <w:t>.</w:t>
            </w:r>
            <w:r w:rsidR="00086774" w:rsidRPr="0061362D">
              <w:rPr>
                <w:rFonts w:ascii="Cambria" w:hAnsi="Cambria"/>
                <w:sz w:val="22"/>
                <w:szCs w:val="22"/>
              </w:rPr>
              <w:t xml:space="preserve"> </w:t>
            </w:r>
            <w:r w:rsidRPr="0061362D">
              <w:rPr>
                <w:rFonts w:ascii="Cambria" w:hAnsi="Cambria"/>
                <w:sz w:val="22"/>
                <w:szCs w:val="22"/>
              </w:rPr>
              <w:t>s</w:t>
            </w:r>
            <w:r w:rsidR="00BF5D7A" w:rsidRPr="0061362D">
              <w:rPr>
                <w:rFonts w:ascii="Cambria" w:hAnsi="Cambria"/>
                <w:sz w:val="22"/>
                <w:szCs w:val="22"/>
              </w:rPr>
              <w:t>elgitab nakkusohtlikkuse vältimise võimalusi ja hoolduse põhimõtteid käenaha- ja küünte haiguste korral</w:t>
            </w:r>
          </w:p>
        </w:tc>
        <w:tc>
          <w:tcPr>
            <w:tcW w:w="4396" w:type="dxa"/>
            <w:vMerge/>
            <w:tcBorders>
              <w:left w:val="single" w:sz="4" w:space="0" w:color="auto"/>
              <w:right w:val="single" w:sz="4" w:space="0" w:color="auto"/>
            </w:tcBorders>
          </w:tcPr>
          <w:p w14:paraId="0650BAB4" w14:textId="77777777" w:rsidR="00BF5D7A" w:rsidRPr="0061362D" w:rsidRDefault="00BF5D7A" w:rsidP="0061362D">
            <w:pPr>
              <w:rPr>
                <w:rFonts w:ascii="Cambria" w:hAnsi="Cambria"/>
                <w:b/>
                <w:sz w:val="22"/>
                <w:szCs w:val="22"/>
              </w:rPr>
            </w:pPr>
          </w:p>
        </w:tc>
        <w:tc>
          <w:tcPr>
            <w:tcW w:w="4536" w:type="dxa"/>
            <w:tcBorders>
              <w:left w:val="single" w:sz="4" w:space="0" w:color="auto"/>
            </w:tcBorders>
          </w:tcPr>
          <w:p w14:paraId="33222A80" w14:textId="77777777" w:rsidR="00904F55" w:rsidRPr="0061362D" w:rsidRDefault="00BF5D7A" w:rsidP="00AB64A0">
            <w:pPr>
              <w:pStyle w:val="Loendilik"/>
              <w:numPr>
                <w:ilvl w:val="0"/>
                <w:numId w:val="42"/>
              </w:numPr>
              <w:rPr>
                <w:rFonts w:ascii="Cambria" w:hAnsi="Cambria"/>
                <w:b/>
                <w:sz w:val="22"/>
                <w:szCs w:val="22"/>
              </w:rPr>
            </w:pPr>
            <w:r w:rsidRPr="0061362D">
              <w:rPr>
                <w:rFonts w:ascii="Cambria" w:hAnsi="Cambria"/>
                <w:b/>
                <w:sz w:val="22"/>
                <w:szCs w:val="22"/>
              </w:rPr>
              <w:t>Nakkusohtlikkus maniküüris ja pediküüris</w:t>
            </w:r>
          </w:p>
          <w:p w14:paraId="62174E60" w14:textId="64BC9EBA" w:rsidR="00BF5D7A" w:rsidRPr="0061362D" w:rsidRDefault="00BF5D7A" w:rsidP="00AB64A0">
            <w:pPr>
              <w:pStyle w:val="Loendilik"/>
              <w:numPr>
                <w:ilvl w:val="0"/>
                <w:numId w:val="42"/>
              </w:numPr>
              <w:rPr>
                <w:rFonts w:ascii="Cambria" w:hAnsi="Cambria"/>
                <w:b/>
                <w:sz w:val="22"/>
                <w:szCs w:val="22"/>
              </w:rPr>
            </w:pPr>
            <w:r w:rsidRPr="0061362D">
              <w:rPr>
                <w:rFonts w:ascii="Cambria" w:hAnsi="Cambria"/>
                <w:b/>
                <w:sz w:val="22"/>
                <w:szCs w:val="22"/>
              </w:rPr>
              <w:t>Jalapöia probleemid</w:t>
            </w:r>
          </w:p>
        </w:tc>
      </w:tr>
      <w:tr w:rsidR="00BF5D7A" w:rsidRPr="0061362D" w14:paraId="5C428651" w14:textId="77777777" w:rsidTr="0079297E">
        <w:trPr>
          <w:trHeight w:val="305"/>
        </w:trPr>
        <w:tc>
          <w:tcPr>
            <w:tcW w:w="2410" w:type="dxa"/>
          </w:tcPr>
          <w:p w14:paraId="289055CA" w14:textId="06A8D661" w:rsidR="00BF5D7A" w:rsidRPr="0061362D" w:rsidRDefault="002033A3" w:rsidP="0061362D">
            <w:pPr>
              <w:tabs>
                <w:tab w:val="left" w:pos="1005"/>
              </w:tabs>
              <w:rPr>
                <w:rFonts w:ascii="Cambria" w:hAnsi="Cambria"/>
                <w:sz w:val="22"/>
                <w:szCs w:val="22"/>
              </w:rPr>
            </w:pPr>
            <w:r w:rsidRPr="0061362D">
              <w:rPr>
                <w:rFonts w:ascii="Cambria" w:hAnsi="Cambria"/>
                <w:b/>
                <w:sz w:val="22"/>
                <w:szCs w:val="22"/>
              </w:rPr>
              <w:t>ÕV</w:t>
            </w:r>
            <w:r w:rsidR="00BF5D7A" w:rsidRPr="0061362D">
              <w:rPr>
                <w:rFonts w:ascii="Cambria" w:hAnsi="Cambria"/>
                <w:b/>
                <w:sz w:val="22"/>
                <w:szCs w:val="22"/>
              </w:rPr>
              <w:t>3</w:t>
            </w:r>
            <w:r w:rsidRPr="0061362D">
              <w:rPr>
                <w:rFonts w:ascii="Cambria" w:hAnsi="Cambria"/>
                <w:b/>
                <w:sz w:val="22"/>
                <w:szCs w:val="22"/>
              </w:rPr>
              <w:t>.</w:t>
            </w:r>
            <w:r w:rsidR="00BF5D7A" w:rsidRPr="0061362D">
              <w:rPr>
                <w:rFonts w:ascii="Cambria" w:hAnsi="Cambria"/>
                <w:b/>
                <w:sz w:val="22"/>
                <w:szCs w:val="22"/>
              </w:rPr>
              <w:t xml:space="preserve"> </w:t>
            </w:r>
            <w:r w:rsidRPr="0061362D">
              <w:rPr>
                <w:rFonts w:ascii="Cambria" w:hAnsi="Cambria"/>
                <w:sz w:val="22"/>
                <w:szCs w:val="22"/>
              </w:rPr>
              <w:t>a</w:t>
            </w:r>
            <w:r w:rsidR="00BF5D7A" w:rsidRPr="0061362D">
              <w:rPr>
                <w:rFonts w:ascii="Cambria" w:hAnsi="Cambria"/>
                <w:sz w:val="22"/>
                <w:szCs w:val="22"/>
              </w:rPr>
              <w:t xml:space="preserve">nnab kliendile vajadusel esmaabi vastavalt vigastuse iseloomule, suhtleb </w:t>
            </w:r>
            <w:r w:rsidR="008D3119" w:rsidRPr="0061362D">
              <w:rPr>
                <w:rFonts w:ascii="Cambria" w:hAnsi="Cambria"/>
                <w:sz w:val="22"/>
                <w:szCs w:val="22"/>
              </w:rPr>
              <w:t>H</w:t>
            </w:r>
            <w:r w:rsidR="0011085C" w:rsidRPr="0061362D">
              <w:rPr>
                <w:rFonts w:ascii="Cambria" w:hAnsi="Cambria"/>
                <w:sz w:val="22"/>
                <w:szCs w:val="22"/>
              </w:rPr>
              <w:t>äirekeskusega</w:t>
            </w:r>
          </w:p>
        </w:tc>
        <w:tc>
          <w:tcPr>
            <w:tcW w:w="4676" w:type="dxa"/>
            <w:tcBorders>
              <w:right w:val="single" w:sz="4" w:space="0" w:color="auto"/>
            </w:tcBorders>
          </w:tcPr>
          <w:p w14:paraId="0E0A8215" w14:textId="7F4522BB" w:rsidR="00BF5D7A" w:rsidRPr="0061362D" w:rsidRDefault="002033A3" w:rsidP="0061362D">
            <w:pPr>
              <w:pStyle w:val="Loendilik"/>
              <w:ind w:left="0"/>
              <w:contextualSpacing w:val="0"/>
              <w:rPr>
                <w:rFonts w:ascii="Cambria" w:hAnsi="Cambria"/>
                <w:sz w:val="22"/>
                <w:szCs w:val="22"/>
              </w:rPr>
            </w:pPr>
            <w:r w:rsidRPr="0061362D">
              <w:rPr>
                <w:rFonts w:ascii="Cambria" w:eastAsia="Cambria" w:hAnsi="Cambria" w:cs="Cambria"/>
                <w:b/>
                <w:sz w:val="22"/>
                <w:szCs w:val="22"/>
              </w:rPr>
              <w:t>HK</w:t>
            </w:r>
            <w:r w:rsidR="00F520E9" w:rsidRPr="0061362D">
              <w:rPr>
                <w:rFonts w:ascii="Cambria" w:eastAsia="Cambria" w:hAnsi="Cambria" w:cs="Cambria"/>
                <w:b/>
                <w:sz w:val="22"/>
                <w:szCs w:val="22"/>
              </w:rPr>
              <w:t xml:space="preserve"> 3.1</w:t>
            </w:r>
            <w:r w:rsidRPr="0061362D">
              <w:rPr>
                <w:rFonts w:ascii="Cambria" w:eastAsia="Cambria" w:hAnsi="Cambria" w:cs="Cambria"/>
                <w:b/>
                <w:sz w:val="22"/>
                <w:szCs w:val="22"/>
              </w:rPr>
              <w:t>.</w:t>
            </w:r>
            <w:r w:rsidR="00086774" w:rsidRPr="0061362D">
              <w:rPr>
                <w:rFonts w:ascii="Cambria" w:eastAsia="Cambria" w:hAnsi="Cambria" w:cs="Cambria"/>
                <w:sz w:val="22"/>
                <w:szCs w:val="22"/>
              </w:rPr>
              <w:t xml:space="preserve"> </w:t>
            </w:r>
            <w:r w:rsidRPr="0061362D">
              <w:rPr>
                <w:rFonts w:ascii="Cambria" w:hAnsi="Cambria"/>
                <w:sz w:val="22"/>
                <w:szCs w:val="22"/>
              </w:rPr>
              <w:t>h</w:t>
            </w:r>
            <w:r w:rsidR="00BF5D7A" w:rsidRPr="0061362D">
              <w:rPr>
                <w:rFonts w:ascii="Cambria" w:hAnsi="Cambria"/>
                <w:sz w:val="22"/>
                <w:szCs w:val="22"/>
              </w:rPr>
              <w:t>indab juhendi alusel kannatanu tervislikku seisundit ning demonstreerib esmaabi andmist kergemate vigastuste (põletus-, lõikehaavade, põrutuste, kukkumiste, nihestumiste ja minestuste korral), selgitab oma tegevust</w:t>
            </w:r>
          </w:p>
          <w:p w14:paraId="442D1E45" w14:textId="1AD46B1C" w:rsidR="00BF5D7A" w:rsidRPr="0061362D" w:rsidRDefault="002033A3" w:rsidP="0061362D">
            <w:pPr>
              <w:pStyle w:val="Loendilik"/>
              <w:ind w:left="0"/>
              <w:contextualSpacing w:val="0"/>
              <w:rPr>
                <w:rFonts w:ascii="Cambria" w:hAnsi="Cambria"/>
                <w:b/>
                <w:sz w:val="22"/>
                <w:szCs w:val="22"/>
              </w:rPr>
            </w:pPr>
            <w:r w:rsidRPr="0061362D">
              <w:rPr>
                <w:rFonts w:ascii="Cambria" w:hAnsi="Cambria"/>
                <w:b/>
                <w:sz w:val="22"/>
                <w:szCs w:val="22"/>
              </w:rPr>
              <w:t>HK</w:t>
            </w:r>
            <w:r w:rsidR="00F520E9" w:rsidRPr="0061362D">
              <w:rPr>
                <w:rFonts w:ascii="Cambria" w:hAnsi="Cambria"/>
                <w:b/>
                <w:sz w:val="22"/>
                <w:szCs w:val="22"/>
              </w:rPr>
              <w:t xml:space="preserve"> 3.2</w:t>
            </w:r>
            <w:r w:rsidRPr="0061362D">
              <w:rPr>
                <w:rFonts w:ascii="Cambria" w:hAnsi="Cambria"/>
                <w:b/>
                <w:sz w:val="22"/>
                <w:szCs w:val="22"/>
              </w:rPr>
              <w:t>.</w:t>
            </w:r>
            <w:r w:rsidRPr="0061362D">
              <w:rPr>
                <w:rFonts w:ascii="Cambria" w:hAnsi="Cambria"/>
                <w:sz w:val="22"/>
                <w:szCs w:val="22"/>
              </w:rPr>
              <w:t xml:space="preserve"> h</w:t>
            </w:r>
            <w:r w:rsidR="00BF5D7A" w:rsidRPr="0061362D">
              <w:rPr>
                <w:rFonts w:ascii="Cambria" w:hAnsi="Cambria"/>
                <w:sz w:val="22"/>
                <w:szCs w:val="22"/>
              </w:rPr>
              <w:t xml:space="preserve">indab juhendi alusel kannatanu tervislikku seisundit </w:t>
            </w:r>
          </w:p>
          <w:p w14:paraId="11EF1137" w14:textId="33B63C03" w:rsidR="00BF5D7A" w:rsidRPr="0061362D" w:rsidRDefault="002033A3" w:rsidP="0061362D">
            <w:pPr>
              <w:pStyle w:val="Loendilik"/>
              <w:ind w:left="0"/>
              <w:contextualSpacing w:val="0"/>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3.3</w:t>
            </w:r>
            <w:r w:rsidRPr="0061362D">
              <w:rPr>
                <w:rFonts w:ascii="Cambria" w:hAnsi="Cambria"/>
                <w:b/>
                <w:sz w:val="22"/>
                <w:szCs w:val="22"/>
              </w:rPr>
              <w:t>.</w:t>
            </w:r>
            <w:r w:rsidRPr="0061362D">
              <w:rPr>
                <w:rFonts w:ascii="Cambria" w:hAnsi="Cambria"/>
                <w:sz w:val="22"/>
                <w:szCs w:val="22"/>
              </w:rPr>
              <w:t xml:space="preserve"> d</w:t>
            </w:r>
            <w:r w:rsidR="00BF5D7A" w:rsidRPr="0061362D">
              <w:rPr>
                <w:rFonts w:ascii="Cambria" w:hAnsi="Cambria"/>
                <w:sz w:val="22"/>
                <w:szCs w:val="22"/>
              </w:rPr>
              <w:t>emonstreerib esmaabi andmist kergemate vigastuste korral(põletus-, lõikehaavade, põrutuste, kukkumiste, nihestumiste ja minestuste korral)</w:t>
            </w:r>
            <w:r w:rsidR="00904F55" w:rsidRPr="0061362D">
              <w:rPr>
                <w:rFonts w:ascii="Cambria" w:hAnsi="Cambria"/>
                <w:sz w:val="22"/>
                <w:szCs w:val="22"/>
              </w:rPr>
              <w:t>;</w:t>
            </w:r>
            <w:r w:rsidR="00BF5D7A" w:rsidRPr="0061362D">
              <w:rPr>
                <w:rFonts w:ascii="Cambria" w:hAnsi="Cambria"/>
                <w:sz w:val="22"/>
                <w:szCs w:val="22"/>
              </w:rPr>
              <w:t xml:space="preserve"> </w:t>
            </w:r>
            <w:r w:rsidR="00904F55" w:rsidRPr="0061362D">
              <w:rPr>
                <w:rFonts w:ascii="Cambria" w:hAnsi="Cambria"/>
                <w:sz w:val="22"/>
                <w:szCs w:val="22"/>
              </w:rPr>
              <w:t>s</w:t>
            </w:r>
            <w:r w:rsidR="00BF5D7A" w:rsidRPr="0061362D">
              <w:rPr>
                <w:rFonts w:ascii="Cambria" w:hAnsi="Cambria"/>
                <w:sz w:val="22"/>
                <w:szCs w:val="22"/>
              </w:rPr>
              <w:t>elgitab oma tegevust</w:t>
            </w:r>
          </w:p>
          <w:p w14:paraId="4437FAE7" w14:textId="262EC763" w:rsidR="00BF5D7A" w:rsidRPr="0061362D" w:rsidRDefault="002033A3" w:rsidP="0061362D">
            <w:pPr>
              <w:pStyle w:val="Loendilik"/>
              <w:ind w:left="0"/>
              <w:contextualSpacing w:val="0"/>
              <w:rPr>
                <w:rFonts w:ascii="Cambria" w:hAnsi="Cambria"/>
                <w:b/>
                <w:sz w:val="22"/>
                <w:szCs w:val="22"/>
              </w:rPr>
            </w:pPr>
            <w:r w:rsidRPr="0061362D">
              <w:rPr>
                <w:rFonts w:ascii="Cambria" w:hAnsi="Cambria"/>
                <w:b/>
                <w:sz w:val="22"/>
                <w:szCs w:val="22"/>
              </w:rPr>
              <w:t>HK</w:t>
            </w:r>
            <w:r w:rsidR="00F520E9" w:rsidRPr="0061362D">
              <w:rPr>
                <w:rFonts w:ascii="Cambria" w:hAnsi="Cambria"/>
                <w:b/>
                <w:sz w:val="22"/>
                <w:szCs w:val="22"/>
              </w:rPr>
              <w:t xml:space="preserve"> 3.4</w:t>
            </w:r>
            <w:r w:rsidRPr="0061362D">
              <w:rPr>
                <w:rFonts w:ascii="Cambria" w:hAnsi="Cambria"/>
                <w:b/>
                <w:sz w:val="22"/>
                <w:szCs w:val="22"/>
              </w:rPr>
              <w:t>.</w:t>
            </w:r>
            <w:r w:rsidRPr="0061362D">
              <w:rPr>
                <w:rFonts w:ascii="Cambria" w:hAnsi="Cambria"/>
                <w:sz w:val="22"/>
                <w:szCs w:val="22"/>
              </w:rPr>
              <w:t xml:space="preserve"> d</w:t>
            </w:r>
            <w:r w:rsidR="00BF5D7A" w:rsidRPr="0061362D">
              <w:rPr>
                <w:rFonts w:ascii="Cambria" w:hAnsi="Cambria"/>
                <w:sz w:val="22"/>
                <w:szCs w:val="22"/>
              </w:rPr>
              <w:t xml:space="preserve">emonstreerib ülesande alusel Häirekeskusega kontakti võtmist telefoni teel ja vajaliku info edastamist </w:t>
            </w:r>
          </w:p>
        </w:tc>
        <w:tc>
          <w:tcPr>
            <w:tcW w:w="4396" w:type="dxa"/>
            <w:vMerge/>
            <w:tcBorders>
              <w:left w:val="single" w:sz="4" w:space="0" w:color="auto"/>
              <w:right w:val="single" w:sz="4" w:space="0" w:color="auto"/>
            </w:tcBorders>
          </w:tcPr>
          <w:p w14:paraId="32A14590" w14:textId="77777777" w:rsidR="00BF5D7A" w:rsidRPr="0061362D" w:rsidRDefault="00BF5D7A" w:rsidP="0061362D">
            <w:pPr>
              <w:rPr>
                <w:rFonts w:ascii="Cambria" w:hAnsi="Cambria"/>
                <w:b/>
                <w:sz w:val="22"/>
                <w:szCs w:val="22"/>
              </w:rPr>
            </w:pPr>
          </w:p>
        </w:tc>
        <w:tc>
          <w:tcPr>
            <w:tcW w:w="4536" w:type="dxa"/>
            <w:tcBorders>
              <w:left w:val="single" w:sz="4" w:space="0" w:color="auto"/>
            </w:tcBorders>
          </w:tcPr>
          <w:p w14:paraId="39058F6B" w14:textId="0FD3C693" w:rsidR="00BF5D7A" w:rsidRPr="0061362D" w:rsidRDefault="00BF5D7A" w:rsidP="00AB64A0">
            <w:pPr>
              <w:pStyle w:val="Loendilik"/>
              <w:numPr>
                <w:ilvl w:val="0"/>
                <w:numId w:val="43"/>
              </w:numPr>
              <w:rPr>
                <w:rFonts w:ascii="Cambria" w:hAnsi="Cambria"/>
                <w:b/>
                <w:sz w:val="22"/>
                <w:szCs w:val="22"/>
              </w:rPr>
            </w:pPr>
            <w:r w:rsidRPr="0061362D">
              <w:rPr>
                <w:rFonts w:ascii="Cambria" w:hAnsi="Cambria"/>
                <w:b/>
                <w:sz w:val="22"/>
                <w:szCs w:val="22"/>
              </w:rPr>
              <w:t>Esmaabi</w:t>
            </w:r>
          </w:p>
          <w:p w14:paraId="1F912830" w14:textId="77777777" w:rsidR="0080323D" w:rsidRPr="0061362D" w:rsidRDefault="0080323D" w:rsidP="0061362D">
            <w:pPr>
              <w:rPr>
                <w:rFonts w:ascii="Cambria" w:hAnsi="Cambria"/>
                <w:b/>
                <w:sz w:val="22"/>
                <w:szCs w:val="22"/>
              </w:rPr>
            </w:pPr>
          </w:p>
          <w:p w14:paraId="32154F6C" w14:textId="3B3AC9CB" w:rsidR="0080323D" w:rsidRPr="0061362D" w:rsidRDefault="00BF5D7A" w:rsidP="0061362D">
            <w:pPr>
              <w:rPr>
                <w:rFonts w:ascii="Cambria" w:hAnsi="Cambria"/>
                <w:b/>
                <w:sz w:val="22"/>
                <w:szCs w:val="22"/>
              </w:rPr>
            </w:pPr>
            <w:r w:rsidRPr="0061362D">
              <w:rPr>
                <w:rFonts w:ascii="Cambria" w:hAnsi="Cambria"/>
                <w:b/>
                <w:sz w:val="22"/>
                <w:szCs w:val="22"/>
              </w:rPr>
              <w:t>Lõimumine moodulitega</w:t>
            </w:r>
          </w:p>
          <w:p w14:paraId="04E2F804" w14:textId="4BE9AEF9" w:rsidR="00BF5D7A" w:rsidRPr="0061362D" w:rsidRDefault="00BF5D7A" w:rsidP="0061362D">
            <w:pPr>
              <w:rPr>
                <w:rFonts w:ascii="Cambria" w:hAnsi="Cambria"/>
                <w:bCs/>
                <w:sz w:val="22"/>
                <w:szCs w:val="22"/>
              </w:rPr>
            </w:pPr>
            <w:r w:rsidRPr="0061362D">
              <w:rPr>
                <w:rFonts w:ascii="Cambria" w:hAnsi="Cambria"/>
                <w:bCs/>
                <w:sz w:val="22"/>
                <w:szCs w:val="22"/>
              </w:rPr>
              <w:t>M2</w:t>
            </w:r>
            <w:r w:rsidR="002033A3" w:rsidRPr="0061362D">
              <w:rPr>
                <w:rFonts w:ascii="Cambria" w:hAnsi="Cambria"/>
                <w:bCs/>
                <w:sz w:val="22"/>
                <w:szCs w:val="22"/>
              </w:rPr>
              <w:t>.</w:t>
            </w:r>
            <w:r w:rsidRPr="0061362D">
              <w:rPr>
                <w:rFonts w:ascii="Cambria" w:hAnsi="Cambria"/>
                <w:bCs/>
                <w:sz w:val="22"/>
                <w:szCs w:val="22"/>
              </w:rPr>
              <w:t xml:space="preserve"> Töö ettevalmistamine ja töökoha korrashoid</w:t>
            </w:r>
          </w:p>
          <w:p w14:paraId="12515A84" w14:textId="5EEA5521" w:rsidR="00BF5D7A" w:rsidRPr="0061362D" w:rsidRDefault="00BF5D7A" w:rsidP="0061362D">
            <w:pPr>
              <w:rPr>
                <w:rFonts w:ascii="Cambria" w:hAnsi="Cambria"/>
                <w:bCs/>
                <w:sz w:val="22"/>
                <w:szCs w:val="22"/>
              </w:rPr>
            </w:pPr>
            <w:r w:rsidRPr="0061362D">
              <w:rPr>
                <w:rFonts w:ascii="Cambria" w:hAnsi="Cambria"/>
                <w:bCs/>
                <w:sz w:val="22"/>
                <w:szCs w:val="22"/>
              </w:rPr>
              <w:t>M4</w:t>
            </w:r>
            <w:r w:rsidR="002033A3" w:rsidRPr="0061362D">
              <w:rPr>
                <w:rFonts w:ascii="Cambria" w:hAnsi="Cambria"/>
                <w:bCs/>
                <w:sz w:val="22"/>
                <w:szCs w:val="22"/>
              </w:rPr>
              <w:t>.</w:t>
            </w:r>
            <w:r w:rsidRPr="0061362D">
              <w:rPr>
                <w:rFonts w:ascii="Cambria" w:hAnsi="Cambria"/>
                <w:bCs/>
                <w:sz w:val="22"/>
                <w:szCs w:val="22"/>
              </w:rPr>
              <w:t xml:space="preserve"> Kätehoolitsused</w:t>
            </w:r>
          </w:p>
          <w:p w14:paraId="560A421C" w14:textId="5ED0C88D" w:rsidR="00BF5D7A" w:rsidRPr="0061362D" w:rsidRDefault="00BF5D7A" w:rsidP="0061362D">
            <w:pPr>
              <w:rPr>
                <w:rFonts w:ascii="Cambria" w:hAnsi="Cambria"/>
                <w:bCs/>
                <w:sz w:val="22"/>
                <w:szCs w:val="22"/>
              </w:rPr>
            </w:pPr>
            <w:r w:rsidRPr="0061362D">
              <w:rPr>
                <w:rFonts w:ascii="Cambria" w:hAnsi="Cambria"/>
                <w:bCs/>
                <w:sz w:val="22"/>
                <w:szCs w:val="22"/>
              </w:rPr>
              <w:t>M5</w:t>
            </w:r>
            <w:r w:rsidR="002033A3" w:rsidRPr="0061362D">
              <w:rPr>
                <w:rFonts w:ascii="Cambria" w:hAnsi="Cambria"/>
                <w:bCs/>
                <w:sz w:val="22"/>
                <w:szCs w:val="22"/>
              </w:rPr>
              <w:t>.</w:t>
            </w:r>
            <w:r w:rsidRPr="0061362D">
              <w:rPr>
                <w:rFonts w:ascii="Cambria" w:hAnsi="Cambria"/>
                <w:bCs/>
                <w:sz w:val="22"/>
                <w:szCs w:val="22"/>
              </w:rPr>
              <w:t xml:space="preserve"> Geelküünte katmine/pikendamine, hooldamine ja eemaldamine  </w:t>
            </w:r>
          </w:p>
          <w:p w14:paraId="629702F0" w14:textId="41FA0CF2" w:rsidR="00BF5D7A" w:rsidRPr="0061362D" w:rsidRDefault="00BF5D7A" w:rsidP="0061362D">
            <w:pPr>
              <w:rPr>
                <w:rFonts w:ascii="Cambria" w:hAnsi="Cambria"/>
                <w:bCs/>
                <w:sz w:val="22"/>
                <w:szCs w:val="22"/>
              </w:rPr>
            </w:pPr>
            <w:r w:rsidRPr="0061362D">
              <w:rPr>
                <w:rFonts w:ascii="Cambria" w:hAnsi="Cambria"/>
                <w:bCs/>
                <w:sz w:val="22"/>
                <w:szCs w:val="22"/>
              </w:rPr>
              <w:t>M6. Praktiline klienditeenindus</w:t>
            </w:r>
          </w:p>
          <w:p w14:paraId="30CF68AC" w14:textId="3AE75357" w:rsidR="00904F55" w:rsidRPr="0061362D" w:rsidRDefault="00904F55" w:rsidP="0061362D">
            <w:pPr>
              <w:rPr>
                <w:rFonts w:ascii="Cambria" w:hAnsi="Cambria"/>
                <w:bCs/>
                <w:sz w:val="22"/>
                <w:szCs w:val="22"/>
              </w:rPr>
            </w:pPr>
            <w:r w:rsidRPr="0061362D">
              <w:rPr>
                <w:rFonts w:ascii="Cambria" w:hAnsi="Cambria"/>
                <w:bCs/>
                <w:sz w:val="22"/>
                <w:szCs w:val="22"/>
              </w:rPr>
              <w:t>M9. Ripsmetehnika</w:t>
            </w:r>
          </w:p>
          <w:p w14:paraId="56589810" w14:textId="0AAAA2D7" w:rsidR="00BF5D7A" w:rsidRPr="0061362D" w:rsidRDefault="00BF5D7A" w:rsidP="0061362D">
            <w:pPr>
              <w:rPr>
                <w:rFonts w:ascii="Cambria" w:hAnsi="Cambria"/>
                <w:bCs/>
                <w:sz w:val="22"/>
                <w:szCs w:val="22"/>
              </w:rPr>
            </w:pPr>
            <w:r w:rsidRPr="0061362D">
              <w:rPr>
                <w:rFonts w:ascii="Cambria" w:hAnsi="Cambria"/>
                <w:bCs/>
                <w:sz w:val="22"/>
                <w:szCs w:val="22"/>
              </w:rPr>
              <w:t>M10</w:t>
            </w:r>
            <w:r w:rsidR="002033A3" w:rsidRPr="0061362D">
              <w:rPr>
                <w:rFonts w:ascii="Cambria" w:hAnsi="Cambria"/>
                <w:bCs/>
                <w:sz w:val="22"/>
                <w:szCs w:val="22"/>
              </w:rPr>
              <w:t>.</w:t>
            </w:r>
            <w:r w:rsidRPr="0061362D">
              <w:rPr>
                <w:rFonts w:ascii="Cambria" w:hAnsi="Cambria"/>
                <w:bCs/>
                <w:sz w:val="22"/>
                <w:szCs w:val="22"/>
              </w:rPr>
              <w:t xml:space="preserve"> Jalgade hoolitsused</w:t>
            </w:r>
          </w:p>
          <w:p w14:paraId="70F196FD" w14:textId="5E4E26C3" w:rsidR="00BF5D7A" w:rsidRPr="0061362D" w:rsidRDefault="00BF5D7A" w:rsidP="0061362D">
            <w:pPr>
              <w:rPr>
                <w:rFonts w:ascii="Cambria" w:hAnsi="Cambria"/>
                <w:sz w:val="22"/>
                <w:szCs w:val="22"/>
              </w:rPr>
            </w:pPr>
            <w:r w:rsidRPr="0061362D">
              <w:rPr>
                <w:rFonts w:ascii="Cambria" w:hAnsi="Cambria"/>
                <w:bCs/>
                <w:sz w:val="22"/>
                <w:szCs w:val="22"/>
              </w:rPr>
              <w:t>M11</w:t>
            </w:r>
            <w:r w:rsidR="002033A3" w:rsidRPr="0061362D">
              <w:rPr>
                <w:rFonts w:ascii="Cambria" w:hAnsi="Cambria"/>
                <w:bCs/>
                <w:sz w:val="22"/>
                <w:szCs w:val="22"/>
              </w:rPr>
              <w:t>.</w:t>
            </w:r>
            <w:r w:rsidRPr="0061362D">
              <w:rPr>
                <w:rFonts w:ascii="Cambria" w:hAnsi="Cambria"/>
                <w:bCs/>
                <w:sz w:val="22"/>
                <w:szCs w:val="22"/>
              </w:rPr>
              <w:t xml:space="preserve"> Jumestamine</w:t>
            </w:r>
            <w:r w:rsidRPr="0061362D">
              <w:rPr>
                <w:rFonts w:ascii="Cambria" w:hAnsi="Cambria"/>
                <w:sz w:val="22"/>
                <w:szCs w:val="22"/>
              </w:rPr>
              <w:tab/>
            </w:r>
          </w:p>
        </w:tc>
      </w:tr>
      <w:tr w:rsidR="00D66C1D" w:rsidRPr="0061362D" w14:paraId="61E8AD0B" w14:textId="77777777" w:rsidTr="00904F55">
        <w:trPr>
          <w:trHeight w:val="320"/>
        </w:trPr>
        <w:tc>
          <w:tcPr>
            <w:tcW w:w="2410" w:type="dxa"/>
            <w:shd w:val="clear" w:color="auto" w:fill="BDD6EE" w:themeFill="accent5" w:themeFillTint="66"/>
          </w:tcPr>
          <w:p w14:paraId="16241DC3" w14:textId="77777777" w:rsidR="00D66C1D" w:rsidRPr="0061362D" w:rsidRDefault="00D66C1D" w:rsidP="0061362D">
            <w:pPr>
              <w:rPr>
                <w:rFonts w:ascii="Cambria" w:hAnsi="Cambria"/>
                <w:b/>
                <w:sz w:val="22"/>
                <w:szCs w:val="22"/>
              </w:rPr>
            </w:pPr>
            <w:r w:rsidRPr="0061362D">
              <w:rPr>
                <w:rFonts w:ascii="Cambria" w:hAnsi="Cambria"/>
                <w:b/>
                <w:sz w:val="22"/>
                <w:szCs w:val="22"/>
              </w:rPr>
              <w:t>Õppemeetodid</w:t>
            </w:r>
          </w:p>
        </w:tc>
        <w:tc>
          <w:tcPr>
            <w:tcW w:w="13608" w:type="dxa"/>
            <w:gridSpan w:val="3"/>
          </w:tcPr>
          <w:p w14:paraId="02967A91" w14:textId="6DF4B5BB" w:rsidR="00D66C1D" w:rsidRPr="0061362D" w:rsidRDefault="00D66C1D" w:rsidP="0061362D">
            <w:pPr>
              <w:rPr>
                <w:rFonts w:ascii="Cambria" w:hAnsi="Cambria"/>
                <w:sz w:val="22"/>
                <w:szCs w:val="22"/>
              </w:rPr>
            </w:pPr>
            <w:r w:rsidRPr="0061362D">
              <w:rPr>
                <w:rFonts w:ascii="Cambria" w:hAnsi="Cambria"/>
                <w:sz w:val="22"/>
                <w:szCs w:val="22"/>
              </w:rPr>
              <w:t>Seminarid, iseseisev töö, rühmatöö, praktilised tööd, arutelud, situatsioonülesanded</w:t>
            </w:r>
          </w:p>
        </w:tc>
      </w:tr>
      <w:tr w:rsidR="00D66C1D" w:rsidRPr="0061362D" w14:paraId="194354E1" w14:textId="77777777" w:rsidTr="00904F55">
        <w:tc>
          <w:tcPr>
            <w:tcW w:w="2410" w:type="dxa"/>
            <w:shd w:val="clear" w:color="auto" w:fill="BDD6EE" w:themeFill="accent5" w:themeFillTint="66"/>
          </w:tcPr>
          <w:p w14:paraId="36436AD2" w14:textId="77777777" w:rsidR="00D66C1D" w:rsidRPr="0061362D" w:rsidRDefault="00D66C1D" w:rsidP="0061362D">
            <w:pPr>
              <w:rPr>
                <w:rFonts w:ascii="Cambria" w:hAnsi="Cambria"/>
                <w:b/>
                <w:sz w:val="22"/>
                <w:szCs w:val="22"/>
              </w:rPr>
            </w:pPr>
            <w:r w:rsidRPr="0061362D">
              <w:rPr>
                <w:rFonts w:ascii="Cambria" w:hAnsi="Cambria"/>
                <w:b/>
                <w:sz w:val="22"/>
                <w:szCs w:val="22"/>
              </w:rPr>
              <w:t xml:space="preserve">Iseseisev töö </w:t>
            </w:r>
            <w:r w:rsidRPr="0061362D">
              <w:rPr>
                <w:rFonts w:ascii="Cambria" w:hAnsi="Cambria"/>
                <w:b/>
                <w:sz w:val="22"/>
                <w:szCs w:val="22"/>
              </w:rPr>
              <w:br/>
            </w:r>
          </w:p>
        </w:tc>
        <w:tc>
          <w:tcPr>
            <w:tcW w:w="13608" w:type="dxa"/>
            <w:gridSpan w:val="3"/>
          </w:tcPr>
          <w:p w14:paraId="5D64F922" w14:textId="77777777" w:rsidR="00457F64" w:rsidRPr="0061362D" w:rsidRDefault="00457F64" w:rsidP="0061362D">
            <w:pPr>
              <w:rPr>
                <w:rFonts w:ascii="Cambria" w:hAnsi="Cambria"/>
                <w:sz w:val="22"/>
                <w:szCs w:val="22"/>
              </w:rPr>
            </w:pPr>
            <w:r w:rsidRPr="0061362D">
              <w:rPr>
                <w:rFonts w:ascii="Cambria" w:hAnsi="Cambria"/>
                <w:sz w:val="22"/>
                <w:szCs w:val="22"/>
              </w:rPr>
              <w:t>Kirjeldab juhendi alusel esmaabi andmist kannatanule kergemate vigastuste korral ja nimetab ära kasutatavad esmaabivahendid.</w:t>
            </w:r>
          </w:p>
          <w:p w14:paraId="046B08F5" w14:textId="0BCE3000" w:rsidR="00457F64" w:rsidRPr="0061362D" w:rsidRDefault="00457F64" w:rsidP="0061362D">
            <w:pPr>
              <w:rPr>
                <w:rFonts w:ascii="Cambria" w:hAnsi="Cambria"/>
                <w:sz w:val="22"/>
                <w:szCs w:val="22"/>
              </w:rPr>
            </w:pPr>
            <w:r w:rsidRPr="0061362D">
              <w:rPr>
                <w:rFonts w:ascii="Cambria" w:hAnsi="Cambria"/>
                <w:sz w:val="22"/>
                <w:szCs w:val="22"/>
              </w:rPr>
              <w:t>Juhendi põhjal koostatud ülevaade nahahaigustest, levinumatest allergeenidest ja nahareaktsioonidest</w:t>
            </w:r>
            <w:r w:rsidR="00904F55" w:rsidRPr="0061362D">
              <w:rPr>
                <w:rFonts w:ascii="Cambria" w:hAnsi="Cambria"/>
                <w:sz w:val="22"/>
                <w:szCs w:val="22"/>
              </w:rPr>
              <w:t xml:space="preserve">. </w:t>
            </w:r>
            <w:r w:rsidRPr="0061362D">
              <w:rPr>
                <w:rFonts w:ascii="Cambria" w:hAnsi="Cambria"/>
                <w:sz w:val="22"/>
                <w:szCs w:val="22"/>
              </w:rPr>
              <w:t>Koostada etteantud teemal plakatesitlus ning selle ettekandmine.</w:t>
            </w:r>
            <w:r w:rsidR="00904F55" w:rsidRPr="0061362D">
              <w:rPr>
                <w:rFonts w:ascii="Cambria" w:hAnsi="Cambria"/>
                <w:sz w:val="22"/>
                <w:szCs w:val="22"/>
              </w:rPr>
              <w:t xml:space="preserve"> </w:t>
            </w:r>
            <w:r w:rsidRPr="0061362D">
              <w:rPr>
                <w:rFonts w:ascii="Cambria" w:hAnsi="Cambria"/>
                <w:sz w:val="22"/>
                <w:szCs w:val="22"/>
              </w:rPr>
              <w:t>Evakuatsiooniplaani koostamine</w:t>
            </w:r>
            <w:r w:rsidR="009754C9" w:rsidRPr="0061362D">
              <w:rPr>
                <w:rFonts w:ascii="Cambria" w:hAnsi="Cambria"/>
                <w:sz w:val="22"/>
                <w:szCs w:val="22"/>
              </w:rPr>
              <w:t>.</w:t>
            </w:r>
          </w:p>
        </w:tc>
      </w:tr>
      <w:tr w:rsidR="00D66C1D" w:rsidRPr="0061362D" w14:paraId="3F750DED" w14:textId="77777777" w:rsidTr="0079297E">
        <w:tc>
          <w:tcPr>
            <w:tcW w:w="2410" w:type="dxa"/>
            <w:shd w:val="clear" w:color="auto" w:fill="BDD6EE" w:themeFill="accent5" w:themeFillTint="66"/>
          </w:tcPr>
          <w:p w14:paraId="19275AF4" w14:textId="77777777" w:rsidR="00D66C1D" w:rsidRPr="0061362D" w:rsidRDefault="00D66C1D"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3"/>
          </w:tcPr>
          <w:p w14:paraId="15D8F67E" w14:textId="71DAA2BC" w:rsidR="00D66C1D" w:rsidRPr="0061362D" w:rsidRDefault="00D66C1D" w:rsidP="0061362D">
            <w:pPr>
              <w:rPr>
                <w:rFonts w:ascii="Cambria" w:hAnsi="Cambria"/>
                <w:sz w:val="22"/>
                <w:szCs w:val="22"/>
              </w:rPr>
            </w:pPr>
            <w:r w:rsidRPr="0061362D">
              <w:rPr>
                <w:rFonts w:ascii="Cambria" w:hAnsi="Cambria"/>
                <w:sz w:val="22"/>
                <w:szCs w:val="22"/>
              </w:rPr>
              <w:t xml:space="preserve">Mooduli hindamine on </w:t>
            </w:r>
            <w:r w:rsidRPr="0061362D">
              <w:rPr>
                <w:rFonts w:ascii="Cambria" w:hAnsi="Cambria"/>
                <w:b/>
                <w:bCs/>
                <w:sz w:val="22"/>
                <w:szCs w:val="22"/>
              </w:rPr>
              <w:t>mitteeristav</w:t>
            </w:r>
            <w:r w:rsidRPr="0061362D">
              <w:rPr>
                <w:rFonts w:ascii="Cambria" w:hAnsi="Cambria"/>
                <w:sz w:val="22"/>
                <w:szCs w:val="22"/>
              </w:rPr>
              <w:t xml:space="preserve"> (A, MA). Mooduli hinne on positiivne (arvestatud), kui õpilane sooritab hindamisülesanded vastavalt hindamiskriteeriumitele.</w:t>
            </w:r>
          </w:p>
        </w:tc>
      </w:tr>
      <w:tr w:rsidR="00D66C1D" w:rsidRPr="0061362D" w14:paraId="50D9D08C" w14:textId="77777777" w:rsidTr="00195532">
        <w:tc>
          <w:tcPr>
            <w:tcW w:w="2410" w:type="dxa"/>
            <w:shd w:val="clear" w:color="auto" w:fill="BDD6EE" w:themeFill="accent5" w:themeFillTint="66"/>
          </w:tcPr>
          <w:p w14:paraId="08A401E3" w14:textId="77777777" w:rsidR="00D66C1D" w:rsidRPr="0061362D" w:rsidRDefault="00D66C1D" w:rsidP="0061362D">
            <w:pPr>
              <w:rPr>
                <w:rFonts w:ascii="Cambria" w:hAnsi="Cambria"/>
                <w:b/>
                <w:sz w:val="22"/>
                <w:szCs w:val="22"/>
              </w:rPr>
            </w:pPr>
            <w:r w:rsidRPr="0061362D">
              <w:rPr>
                <w:rFonts w:ascii="Cambria" w:hAnsi="Cambria"/>
                <w:b/>
                <w:sz w:val="22"/>
                <w:szCs w:val="22"/>
              </w:rPr>
              <w:t>Õppematerjalid</w:t>
            </w:r>
          </w:p>
        </w:tc>
        <w:tc>
          <w:tcPr>
            <w:tcW w:w="13608" w:type="dxa"/>
            <w:gridSpan w:val="3"/>
          </w:tcPr>
          <w:p w14:paraId="5B7B49ED" w14:textId="00ABC454" w:rsidR="000F3D76" w:rsidRPr="0061362D" w:rsidRDefault="000F3D76"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Nienstedt, W. Hänninen, O. jt.</w:t>
            </w:r>
            <w:r w:rsidR="002033A3" w:rsidRPr="0061362D">
              <w:rPr>
                <w:rFonts w:ascii="Cambria" w:eastAsia="Times New Roman" w:hAnsi="Cambria" w:cs="Times New Roman"/>
                <w:bCs/>
                <w:sz w:val="22"/>
                <w:szCs w:val="22"/>
                <w:lang w:eastAsia="et-EE"/>
              </w:rPr>
              <w:t xml:space="preserve"> (2001).</w:t>
            </w:r>
            <w:r w:rsidRPr="0061362D">
              <w:rPr>
                <w:rFonts w:ascii="Cambria" w:eastAsia="Times New Roman" w:hAnsi="Cambria" w:cs="Times New Roman"/>
                <w:bCs/>
                <w:sz w:val="22"/>
                <w:szCs w:val="22"/>
                <w:lang w:eastAsia="et-EE"/>
              </w:rPr>
              <w:t xml:space="preserve"> </w:t>
            </w:r>
            <w:r w:rsidRPr="0061362D">
              <w:rPr>
                <w:rFonts w:ascii="Cambria" w:eastAsia="Times New Roman" w:hAnsi="Cambria" w:cs="Times New Roman"/>
                <w:bCs/>
                <w:i/>
                <w:sz w:val="22"/>
                <w:szCs w:val="22"/>
                <w:lang w:eastAsia="et-EE"/>
              </w:rPr>
              <w:t>Inimese füsioloogia ja anatoomia.</w:t>
            </w:r>
            <w:r w:rsidR="002033A3" w:rsidRPr="0061362D">
              <w:rPr>
                <w:rFonts w:ascii="Cambria" w:eastAsia="Times New Roman" w:hAnsi="Cambria" w:cs="Times New Roman"/>
                <w:bCs/>
                <w:sz w:val="22"/>
                <w:szCs w:val="22"/>
                <w:lang w:eastAsia="et-EE"/>
              </w:rPr>
              <w:t xml:space="preserve"> Tallinn: Medicina</w:t>
            </w:r>
          </w:p>
          <w:p w14:paraId="23CFE21D" w14:textId="2FFC0AD3" w:rsidR="000F3D76" w:rsidRPr="0061362D" w:rsidRDefault="002033A3"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lastRenderedPageBreak/>
              <w:t xml:space="preserve">Hannuksela, M., Reunala, T., Karvonen, J., Suhonen, R. (2010). </w:t>
            </w:r>
            <w:r w:rsidRPr="0061362D">
              <w:rPr>
                <w:rFonts w:ascii="Cambria" w:eastAsia="Times New Roman" w:hAnsi="Cambria" w:cs="Times New Roman"/>
                <w:bCs/>
                <w:i/>
                <w:sz w:val="22"/>
                <w:szCs w:val="22"/>
                <w:lang w:eastAsia="et-EE"/>
              </w:rPr>
              <w:t>Nahahaigused.</w:t>
            </w:r>
            <w:r w:rsidRPr="0061362D">
              <w:rPr>
                <w:rFonts w:ascii="Cambria" w:eastAsia="Times New Roman" w:hAnsi="Cambria" w:cs="Times New Roman"/>
                <w:bCs/>
                <w:sz w:val="22"/>
                <w:szCs w:val="22"/>
                <w:lang w:eastAsia="et-EE"/>
              </w:rPr>
              <w:t xml:space="preserve"> Tallinn: Medicina</w:t>
            </w:r>
          </w:p>
          <w:p w14:paraId="79224447" w14:textId="0D7121DF" w:rsidR="000F3D76" w:rsidRPr="0061362D" w:rsidRDefault="002033A3"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 xml:space="preserve">Vahter, H. </w:t>
            </w:r>
            <w:r w:rsidRPr="0061362D">
              <w:rPr>
                <w:rFonts w:ascii="Cambria" w:eastAsia="Times New Roman" w:hAnsi="Cambria" w:cs="Times New Roman"/>
                <w:bCs/>
                <w:i/>
                <w:sz w:val="22"/>
                <w:szCs w:val="22"/>
                <w:lang w:eastAsia="et-EE"/>
              </w:rPr>
              <w:t>Dermatoveneroloogia</w:t>
            </w:r>
            <w:r w:rsidRPr="0061362D">
              <w:rPr>
                <w:rFonts w:ascii="Cambria" w:eastAsia="Times New Roman" w:hAnsi="Cambria" w:cs="Times New Roman"/>
                <w:bCs/>
                <w:sz w:val="22"/>
                <w:szCs w:val="22"/>
                <w:lang w:eastAsia="et-EE"/>
              </w:rPr>
              <w:t>.</w:t>
            </w:r>
          </w:p>
          <w:p w14:paraId="32A25E84" w14:textId="0122BC36" w:rsidR="000F3D76" w:rsidRPr="0061362D" w:rsidRDefault="00FF0F2C"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 xml:space="preserve">Silm, H., Kaur, S. (1999). </w:t>
            </w:r>
            <w:r w:rsidRPr="0061362D">
              <w:rPr>
                <w:rFonts w:ascii="Cambria" w:eastAsia="Times New Roman" w:hAnsi="Cambria" w:cs="Times New Roman"/>
                <w:bCs/>
                <w:i/>
                <w:sz w:val="22"/>
                <w:szCs w:val="22"/>
                <w:lang w:eastAsia="et-EE"/>
              </w:rPr>
              <w:t>Dermatoloogia perearstile</w:t>
            </w:r>
            <w:r w:rsidRPr="0061362D">
              <w:rPr>
                <w:rFonts w:ascii="Cambria" w:eastAsia="Times New Roman" w:hAnsi="Cambria" w:cs="Times New Roman"/>
                <w:bCs/>
                <w:sz w:val="22"/>
                <w:szCs w:val="22"/>
                <w:lang w:eastAsia="et-EE"/>
              </w:rPr>
              <w:t>. Tallinn: Repromill</w:t>
            </w:r>
          </w:p>
          <w:p w14:paraId="1A10B836" w14:textId="27CA2B70" w:rsidR="000F3D76" w:rsidRPr="0061362D" w:rsidRDefault="00FF0F2C"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 xml:space="preserve">Kutsar, K. (2009). </w:t>
            </w:r>
            <w:r w:rsidR="000F3D76" w:rsidRPr="0061362D">
              <w:rPr>
                <w:rFonts w:ascii="Cambria" w:eastAsia="Times New Roman" w:hAnsi="Cambria" w:cs="Times New Roman"/>
                <w:bCs/>
                <w:sz w:val="22"/>
                <w:szCs w:val="22"/>
                <w:lang w:eastAsia="et-EE"/>
              </w:rPr>
              <w:t>Esm</w:t>
            </w:r>
            <w:r w:rsidRPr="0061362D">
              <w:rPr>
                <w:rFonts w:ascii="Cambria" w:eastAsia="Times New Roman" w:hAnsi="Cambria" w:cs="Times New Roman"/>
                <w:bCs/>
                <w:sz w:val="22"/>
                <w:szCs w:val="22"/>
                <w:lang w:eastAsia="et-EE"/>
              </w:rPr>
              <w:t>aabiõpetajate referentsteatmik. Tallinn: Lege Artis</w:t>
            </w:r>
          </w:p>
          <w:p w14:paraId="0E77A352" w14:textId="579C4744" w:rsidR="000F3D76" w:rsidRPr="0061362D" w:rsidRDefault="00FF0F2C"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 xml:space="preserve">Koort, K. (2013). </w:t>
            </w:r>
            <w:r w:rsidR="000F3D76" w:rsidRPr="0061362D">
              <w:rPr>
                <w:rFonts w:ascii="Cambria" w:eastAsia="Times New Roman" w:hAnsi="Cambria" w:cs="Times New Roman"/>
                <w:bCs/>
                <w:sz w:val="22"/>
                <w:szCs w:val="22"/>
                <w:lang w:eastAsia="et-EE"/>
              </w:rPr>
              <w:t>Esmaab</w:t>
            </w:r>
            <w:r w:rsidRPr="0061362D">
              <w:rPr>
                <w:rFonts w:ascii="Cambria" w:eastAsia="Times New Roman" w:hAnsi="Cambria" w:cs="Times New Roman"/>
                <w:bCs/>
                <w:sz w:val="22"/>
                <w:szCs w:val="22"/>
                <w:lang w:eastAsia="et-EE"/>
              </w:rPr>
              <w:t>i taskuteatmik. Tallinn: Lege Artis</w:t>
            </w:r>
          </w:p>
          <w:p w14:paraId="1EC14101" w14:textId="0F60FA2B" w:rsidR="000F3D76" w:rsidRPr="0061362D" w:rsidRDefault="000F3D76" w:rsidP="0061362D">
            <w:pPr>
              <w:spacing w:after="200"/>
              <w:contextualSpacing/>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Esmaabi õppefilmid</w:t>
            </w:r>
            <w:r w:rsidR="004F4841" w:rsidRPr="0061362D">
              <w:rPr>
                <w:rFonts w:ascii="Cambria" w:eastAsia="Times New Roman" w:hAnsi="Cambria" w:cs="Times New Roman"/>
                <w:bCs/>
                <w:sz w:val="22"/>
                <w:szCs w:val="22"/>
                <w:lang w:eastAsia="et-EE"/>
              </w:rPr>
              <w:t xml:space="preserve"> (õpetaja poolt antavad</w:t>
            </w:r>
            <w:r w:rsidR="00096D97" w:rsidRPr="0061362D">
              <w:rPr>
                <w:rFonts w:ascii="Cambria" w:eastAsia="Times New Roman" w:hAnsi="Cambria" w:cs="Times New Roman"/>
                <w:bCs/>
                <w:sz w:val="22"/>
                <w:szCs w:val="22"/>
                <w:lang w:eastAsia="et-EE"/>
              </w:rPr>
              <w:t xml:space="preserve"> lingid</w:t>
            </w:r>
            <w:r w:rsidR="004F4841" w:rsidRPr="0061362D">
              <w:rPr>
                <w:rFonts w:ascii="Cambria" w:eastAsia="Times New Roman" w:hAnsi="Cambria" w:cs="Times New Roman"/>
                <w:bCs/>
                <w:sz w:val="22"/>
                <w:szCs w:val="22"/>
                <w:lang w:eastAsia="et-EE"/>
              </w:rPr>
              <w:t>)</w:t>
            </w:r>
          </w:p>
          <w:p w14:paraId="17E89647" w14:textId="2A309CF9" w:rsidR="00D66C1D" w:rsidRPr="0061362D" w:rsidRDefault="00FF0F2C" w:rsidP="0061362D">
            <w:pPr>
              <w:rPr>
                <w:rFonts w:ascii="Cambria" w:hAnsi="Cambria"/>
                <w:sz w:val="22"/>
                <w:szCs w:val="22"/>
              </w:rPr>
            </w:pPr>
            <w:r w:rsidRPr="0061362D">
              <w:rPr>
                <w:rFonts w:ascii="Cambria" w:eastAsia="Times New Roman" w:hAnsi="Cambria" w:cs="Times New Roman"/>
                <w:bCs/>
                <w:sz w:val="22"/>
                <w:szCs w:val="22"/>
                <w:lang w:eastAsia="et-EE"/>
              </w:rPr>
              <w:t xml:space="preserve">Loogna, G. (1996). </w:t>
            </w:r>
            <w:r w:rsidR="000F3D76" w:rsidRPr="0061362D">
              <w:rPr>
                <w:rFonts w:ascii="Cambria" w:eastAsia="Times New Roman" w:hAnsi="Cambria" w:cs="Times New Roman"/>
                <w:bCs/>
                <w:i/>
                <w:sz w:val="22"/>
                <w:szCs w:val="22"/>
                <w:lang w:eastAsia="et-EE"/>
              </w:rPr>
              <w:t>A</w:t>
            </w:r>
            <w:r w:rsidRPr="0061362D">
              <w:rPr>
                <w:rFonts w:ascii="Cambria" w:eastAsia="Times New Roman" w:hAnsi="Cambria" w:cs="Times New Roman"/>
                <w:bCs/>
                <w:i/>
                <w:sz w:val="22"/>
                <w:szCs w:val="22"/>
                <w:lang w:eastAsia="et-EE"/>
              </w:rPr>
              <w:t>natoomia atlas</w:t>
            </w:r>
            <w:r w:rsidRPr="0061362D">
              <w:rPr>
                <w:rFonts w:ascii="Cambria" w:eastAsia="Times New Roman" w:hAnsi="Cambria" w:cs="Times New Roman"/>
                <w:bCs/>
                <w:sz w:val="22"/>
                <w:szCs w:val="22"/>
                <w:lang w:eastAsia="et-EE"/>
              </w:rPr>
              <w:t>. Tallinn: Avita</w:t>
            </w:r>
          </w:p>
        </w:tc>
      </w:tr>
    </w:tbl>
    <w:p w14:paraId="048B47A3" w14:textId="77777777" w:rsidR="00EA0868" w:rsidRPr="0061362D" w:rsidRDefault="00EA0868" w:rsidP="0061362D">
      <w:pPr>
        <w:rPr>
          <w:rFonts w:ascii="Cambria" w:hAnsi="Cambria"/>
          <w:sz w:val="22"/>
          <w:szCs w:val="22"/>
        </w:rPr>
      </w:pPr>
    </w:p>
    <w:tbl>
      <w:tblPr>
        <w:tblStyle w:val="Kontuurtabel1"/>
        <w:tblW w:w="16018" w:type="dxa"/>
        <w:tblInd w:w="-145" w:type="dxa"/>
        <w:tblLook w:val="04A0" w:firstRow="1" w:lastRow="0" w:firstColumn="1" w:lastColumn="0" w:noHBand="0" w:noVBand="1"/>
      </w:tblPr>
      <w:tblGrid>
        <w:gridCol w:w="2410"/>
        <w:gridCol w:w="4676"/>
        <w:gridCol w:w="4396"/>
        <w:gridCol w:w="4536"/>
      </w:tblGrid>
      <w:tr w:rsidR="00195532" w:rsidRPr="0061362D" w14:paraId="20ABD768" w14:textId="77777777" w:rsidTr="00797DE1">
        <w:trPr>
          <w:trHeight w:val="416"/>
        </w:trPr>
        <w:tc>
          <w:tcPr>
            <w:tcW w:w="2410" w:type="dxa"/>
            <w:shd w:val="clear" w:color="auto" w:fill="BDD6EE" w:themeFill="accent5" w:themeFillTint="66"/>
            <w:vAlign w:val="center"/>
          </w:tcPr>
          <w:p w14:paraId="10929712" w14:textId="503D34B5" w:rsidR="00195532" w:rsidRPr="0061362D" w:rsidRDefault="00195532" w:rsidP="0061362D">
            <w:pPr>
              <w:jc w:val="center"/>
              <w:rPr>
                <w:rFonts w:ascii="Cambria" w:hAnsi="Cambria" w:cstheme="minorHAnsi"/>
                <w:b/>
                <w:sz w:val="22"/>
                <w:szCs w:val="22"/>
              </w:rPr>
            </w:pPr>
            <w:bookmarkStart w:id="12" w:name="_Hlk524608"/>
            <w:r w:rsidRPr="0061362D">
              <w:rPr>
                <w:rFonts w:ascii="Cambria" w:hAnsi="Cambria" w:cstheme="minorHAnsi"/>
                <w:b/>
                <w:sz w:val="22"/>
                <w:szCs w:val="22"/>
              </w:rPr>
              <w:t>4</w:t>
            </w:r>
          </w:p>
        </w:tc>
        <w:tc>
          <w:tcPr>
            <w:tcW w:w="9072" w:type="dxa"/>
            <w:gridSpan w:val="2"/>
            <w:shd w:val="clear" w:color="auto" w:fill="BDD6EE" w:themeFill="accent5" w:themeFillTint="66"/>
          </w:tcPr>
          <w:p w14:paraId="62BA5ACA" w14:textId="25188AFB" w:rsidR="00195532" w:rsidRPr="0061362D" w:rsidRDefault="00540921" w:rsidP="0061362D">
            <w:pPr>
              <w:pStyle w:val="Pealkiri2"/>
              <w:spacing w:before="0"/>
              <w:rPr>
                <w:sz w:val="22"/>
                <w:szCs w:val="22"/>
              </w:rPr>
            </w:pPr>
            <w:bookmarkStart w:id="13" w:name="_Toc66818940"/>
            <w:bookmarkStart w:id="14" w:name="_Toc67131145"/>
            <w:r w:rsidRPr="0061362D">
              <w:rPr>
                <w:sz w:val="22"/>
                <w:szCs w:val="22"/>
              </w:rPr>
              <w:t>KÄTEHOOLITSUSED</w:t>
            </w:r>
            <w:bookmarkEnd w:id="13"/>
            <w:bookmarkEnd w:id="14"/>
          </w:p>
        </w:tc>
        <w:tc>
          <w:tcPr>
            <w:tcW w:w="4536" w:type="dxa"/>
            <w:shd w:val="clear" w:color="auto" w:fill="BDD6EE" w:themeFill="accent5" w:themeFillTint="66"/>
          </w:tcPr>
          <w:p w14:paraId="408CFD82" w14:textId="4A72A433" w:rsidR="00797DE1" w:rsidRPr="0061362D" w:rsidRDefault="00195532" w:rsidP="0061362D">
            <w:pPr>
              <w:jc w:val="center"/>
              <w:rPr>
                <w:rFonts w:ascii="Cambria" w:eastAsia="Cambria" w:hAnsi="Cambria" w:cstheme="minorHAnsi"/>
                <w:b/>
                <w:bCs/>
                <w:sz w:val="22"/>
                <w:szCs w:val="22"/>
              </w:rPr>
            </w:pPr>
            <w:r w:rsidRPr="0061362D">
              <w:rPr>
                <w:rFonts w:ascii="Cambria" w:eastAsia="Cambria" w:hAnsi="Cambria" w:cstheme="minorHAnsi"/>
                <w:b/>
                <w:bCs/>
                <w:sz w:val="22"/>
                <w:szCs w:val="22"/>
              </w:rPr>
              <w:t>3 EKAP</w:t>
            </w:r>
            <w:r w:rsidR="00797DE1" w:rsidRPr="0061362D">
              <w:rPr>
                <w:rFonts w:ascii="Cambria" w:eastAsia="Cambria" w:hAnsi="Cambria" w:cstheme="minorHAnsi"/>
                <w:b/>
                <w:bCs/>
                <w:sz w:val="22"/>
                <w:szCs w:val="22"/>
              </w:rPr>
              <w:t xml:space="preserve"> / 78 tundi</w:t>
            </w:r>
            <w:r w:rsidRPr="0061362D">
              <w:rPr>
                <w:rFonts w:ascii="Cambria" w:eastAsia="Cambria" w:hAnsi="Cambria" w:cstheme="minorHAnsi"/>
                <w:b/>
                <w:bCs/>
                <w:sz w:val="22"/>
                <w:szCs w:val="22"/>
              </w:rPr>
              <w:t xml:space="preserve">, </w:t>
            </w:r>
          </w:p>
          <w:p w14:paraId="2239DBA4" w14:textId="3390AA0A" w:rsidR="00195532" w:rsidRPr="0061362D" w:rsidRDefault="00195532" w:rsidP="0061362D">
            <w:pPr>
              <w:jc w:val="center"/>
              <w:rPr>
                <w:rFonts w:ascii="Cambria" w:hAnsi="Cambria" w:cstheme="minorHAnsi"/>
                <w:b/>
                <w:sz w:val="22"/>
                <w:szCs w:val="22"/>
              </w:rPr>
            </w:pPr>
            <w:r w:rsidRPr="0061362D">
              <w:rPr>
                <w:rFonts w:ascii="Cambria" w:eastAsia="Cambria" w:hAnsi="Cambria" w:cstheme="minorHAnsi"/>
                <w:b/>
                <w:bCs/>
                <w:sz w:val="22"/>
                <w:szCs w:val="22"/>
              </w:rPr>
              <w:t xml:space="preserve">sh </w:t>
            </w:r>
            <w:r w:rsidR="00797DE1" w:rsidRPr="0061362D">
              <w:rPr>
                <w:rFonts w:ascii="Cambria" w:eastAsia="Cambria" w:hAnsi="Cambria" w:cstheme="minorHAnsi"/>
                <w:b/>
                <w:bCs/>
                <w:sz w:val="22"/>
                <w:szCs w:val="22"/>
              </w:rPr>
              <w:t xml:space="preserve">praktika </w:t>
            </w:r>
            <w:r w:rsidRPr="0061362D">
              <w:rPr>
                <w:rFonts w:ascii="Cambria" w:eastAsia="Cambria" w:hAnsi="Cambria" w:cstheme="minorHAnsi"/>
                <w:b/>
                <w:bCs/>
                <w:sz w:val="22"/>
                <w:szCs w:val="22"/>
              </w:rPr>
              <w:t>1 EKAP</w:t>
            </w:r>
            <w:r w:rsidR="002D1228" w:rsidRPr="0061362D">
              <w:rPr>
                <w:rFonts w:ascii="Cambria" w:hAnsi="Cambria"/>
                <w:sz w:val="22"/>
                <w:szCs w:val="22"/>
              </w:rPr>
              <w:t xml:space="preserve"> </w:t>
            </w:r>
            <w:r w:rsidR="00797DE1" w:rsidRPr="0061362D">
              <w:rPr>
                <w:rFonts w:ascii="Cambria" w:hAnsi="Cambria"/>
                <w:sz w:val="22"/>
                <w:szCs w:val="22"/>
              </w:rPr>
              <w:t xml:space="preserve">/ </w:t>
            </w:r>
            <w:r w:rsidR="00797DE1" w:rsidRPr="0061362D">
              <w:rPr>
                <w:rFonts w:ascii="Cambria" w:hAnsi="Cambria"/>
                <w:b/>
                <w:bCs/>
                <w:sz w:val="22"/>
                <w:szCs w:val="22"/>
              </w:rPr>
              <w:t>26 tundi</w:t>
            </w:r>
            <w:r w:rsidR="002D1228" w:rsidRPr="0061362D">
              <w:rPr>
                <w:rFonts w:ascii="Cambria" w:eastAsia="Cambria" w:hAnsi="Cambria" w:cstheme="minorHAnsi"/>
                <w:b/>
                <w:bCs/>
                <w:sz w:val="22"/>
                <w:szCs w:val="22"/>
              </w:rPr>
              <w:t xml:space="preserve"> </w:t>
            </w:r>
          </w:p>
        </w:tc>
      </w:tr>
      <w:tr w:rsidR="00195532" w:rsidRPr="0061362D" w14:paraId="152D65E7" w14:textId="77777777" w:rsidTr="0079297E">
        <w:tc>
          <w:tcPr>
            <w:tcW w:w="16018" w:type="dxa"/>
            <w:gridSpan w:val="4"/>
            <w:tcBorders>
              <w:bottom w:val="single" w:sz="4" w:space="0" w:color="auto"/>
            </w:tcBorders>
          </w:tcPr>
          <w:p w14:paraId="7B73666D" w14:textId="10E9D4F0" w:rsidR="00195532" w:rsidRPr="0061362D" w:rsidRDefault="00195532" w:rsidP="0061362D">
            <w:pPr>
              <w:tabs>
                <w:tab w:val="left" w:pos="1395"/>
              </w:tabs>
              <w:rPr>
                <w:rFonts w:ascii="Cambria" w:hAnsi="Cambria"/>
                <w:sz w:val="22"/>
                <w:szCs w:val="22"/>
              </w:rPr>
            </w:pPr>
            <w:r w:rsidRPr="0061362D">
              <w:rPr>
                <w:rFonts w:ascii="Cambria" w:hAnsi="Cambria"/>
                <w:b/>
                <w:sz w:val="22"/>
                <w:szCs w:val="22"/>
              </w:rPr>
              <w:t xml:space="preserve">Õpetajad: </w:t>
            </w:r>
            <w:r w:rsidR="00216CC6" w:rsidRPr="0061362D">
              <w:rPr>
                <w:rFonts w:ascii="Cambria" w:hAnsi="Cambria"/>
                <w:bCs/>
                <w:sz w:val="22"/>
                <w:szCs w:val="22"/>
              </w:rPr>
              <w:t>Marella Kakkum</w:t>
            </w:r>
          </w:p>
        </w:tc>
      </w:tr>
      <w:tr w:rsidR="00195532" w:rsidRPr="0061362D" w14:paraId="7FCFB6A3" w14:textId="77777777" w:rsidTr="0079297E">
        <w:tc>
          <w:tcPr>
            <w:tcW w:w="16018" w:type="dxa"/>
            <w:gridSpan w:val="4"/>
            <w:shd w:val="clear" w:color="auto" w:fill="BDD6EE" w:themeFill="accent5" w:themeFillTint="66"/>
          </w:tcPr>
          <w:p w14:paraId="09AAFD9A" w14:textId="733A333D" w:rsidR="00195532" w:rsidRPr="0061362D" w:rsidRDefault="00195532"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216CC6" w:rsidRPr="0061362D">
              <w:rPr>
                <w:rFonts w:ascii="Cambria" w:hAnsi="Cambria"/>
                <w:sz w:val="22"/>
                <w:szCs w:val="22"/>
              </w:rPr>
              <w:t>õpetusega taotletakse, et õppija omandab oskuse kätehoolitsuste tegemiseks arvestades kliendi soove ja vajadusi tagades tema emotsionaalse ja füüsilise heaolutunde.</w:t>
            </w:r>
          </w:p>
        </w:tc>
      </w:tr>
      <w:tr w:rsidR="00195532" w:rsidRPr="0061362D" w14:paraId="080DB16F" w14:textId="77777777" w:rsidTr="0079297E">
        <w:tc>
          <w:tcPr>
            <w:tcW w:w="2410" w:type="dxa"/>
            <w:vAlign w:val="center"/>
          </w:tcPr>
          <w:p w14:paraId="5E9E862C" w14:textId="77777777" w:rsidR="00195532" w:rsidRPr="0061362D" w:rsidRDefault="00195532" w:rsidP="0061362D">
            <w:pPr>
              <w:jc w:val="center"/>
              <w:rPr>
                <w:rFonts w:ascii="Cambria" w:hAnsi="Cambria"/>
                <w:b/>
                <w:bCs/>
                <w:sz w:val="22"/>
                <w:szCs w:val="22"/>
              </w:rPr>
            </w:pPr>
            <w:r w:rsidRPr="0061362D">
              <w:rPr>
                <w:rFonts w:ascii="Cambria" w:hAnsi="Cambria"/>
                <w:b/>
                <w:bCs/>
                <w:sz w:val="22"/>
                <w:szCs w:val="22"/>
              </w:rPr>
              <w:t>Õpiväljundid</w:t>
            </w:r>
          </w:p>
        </w:tc>
        <w:tc>
          <w:tcPr>
            <w:tcW w:w="4676" w:type="dxa"/>
            <w:vAlign w:val="center"/>
          </w:tcPr>
          <w:p w14:paraId="028E22AD" w14:textId="77777777" w:rsidR="00195532" w:rsidRPr="0061362D" w:rsidRDefault="00195532" w:rsidP="0061362D">
            <w:pPr>
              <w:jc w:val="center"/>
              <w:rPr>
                <w:rFonts w:ascii="Cambria" w:hAnsi="Cambria"/>
                <w:b/>
                <w:bCs/>
                <w:sz w:val="22"/>
                <w:szCs w:val="22"/>
              </w:rPr>
            </w:pPr>
            <w:r w:rsidRPr="0061362D">
              <w:rPr>
                <w:rFonts w:ascii="Cambria" w:hAnsi="Cambria"/>
                <w:b/>
                <w:bCs/>
                <w:sz w:val="22"/>
                <w:szCs w:val="22"/>
              </w:rPr>
              <w:t>Hindamiskriteeriumid</w:t>
            </w:r>
          </w:p>
        </w:tc>
        <w:tc>
          <w:tcPr>
            <w:tcW w:w="4396" w:type="dxa"/>
            <w:vAlign w:val="center"/>
          </w:tcPr>
          <w:p w14:paraId="21D4EE69" w14:textId="77777777" w:rsidR="00195532" w:rsidRPr="0061362D" w:rsidRDefault="00195532" w:rsidP="0061362D">
            <w:pPr>
              <w:jc w:val="center"/>
              <w:rPr>
                <w:rFonts w:ascii="Cambria" w:hAnsi="Cambria"/>
                <w:b/>
                <w:bCs/>
                <w:sz w:val="22"/>
                <w:szCs w:val="22"/>
              </w:rPr>
            </w:pPr>
            <w:r w:rsidRPr="0061362D">
              <w:rPr>
                <w:rFonts w:ascii="Cambria" w:hAnsi="Cambria"/>
                <w:b/>
                <w:bCs/>
                <w:sz w:val="22"/>
                <w:szCs w:val="22"/>
              </w:rPr>
              <w:t>Hindamisülesanded</w:t>
            </w:r>
          </w:p>
        </w:tc>
        <w:tc>
          <w:tcPr>
            <w:tcW w:w="4536" w:type="dxa"/>
            <w:vAlign w:val="center"/>
          </w:tcPr>
          <w:p w14:paraId="00CB0865" w14:textId="77777777" w:rsidR="00195532" w:rsidRPr="0061362D" w:rsidRDefault="00195532" w:rsidP="0061362D">
            <w:pPr>
              <w:jc w:val="center"/>
              <w:rPr>
                <w:rFonts w:ascii="Cambria" w:hAnsi="Cambria"/>
                <w:b/>
                <w:bCs/>
                <w:sz w:val="22"/>
                <w:szCs w:val="22"/>
              </w:rPr>
            </w:pPr>
            <w:r w:rsidRPr="0061362D">
              <w:rPr>
                <w:rFonts w:ascii="Cambria" w:hAnsi="Cambria"/>
                <w:b/>
                <w:bCs/>
                <w:sz w:val="22"/>
                <w:szCs w:val="22"/>
              </w:rPr>
              <w:t>Teemad</w:t>
            </w:r>
          </w:p>
        </w:tc>
      </w:tr>
      <w:tr w:rsidR="00093CCC" w:rsidRPr="0061362D" w14:paraId="2C2AEEC7" w14:textId="77777777" w:rsidTr="00F520E9">
        <w:trPr>
          <w:trHeight w:val="305"/>
        </w:trPr>
        <w:tc>
          <w:tcPr>
            <w:tcW w:w="2410" w:type="dxa"/>
          </w:tcPr>
          <w:p w14:paraId="4C5755B9" w14:textId="619AF9C6" w:rsidR="00093CCC" w:rsidRPr="0061362D" w:rsidRDefault="003337FE" w:rsidP="0061362D">
            <w:pPr>
              <w:tabs>
                <w:tab w:val="left" w:pos="1005"/>
              </w:tabs>
              <w:rPr>
                <w:rFonts w:ascii="Cambria" w:hAnsi="Cambria"/>
                <w:b/>
                <w:sz w:val="22"/>
                <w:szCs w:val="22"/>
              </w:rPr>
            </w:pPr>
            <w:r w:rsidRPr="0061362D">
              <w:rPr>
                <w:rFonts w:ascii="Cambria" w:hAnsi="Cambria"/>
                <w:b/>
                <w:sz w:val="22"/>
                <w:szCs w:val="22"/>
              </w:rPr>
              <w:t>ÕV</w:t>
            </w:r>
            <w:r w:rsidR="00093CCC" w:rsidRPr="0061362D">
              <w:rPr>
                <w:rFonts w:ascii="Cambria" w:hAnsi="Cambria"/>
                <w:b/>
                <w:sz w:val="22"/>
                <w:szCs w:val="22"/>
              </w:rPr>
              <w:t>1</w:t>
            </w:r>
            <w:r w:rsidRPr="0061362D">
              <w:rPr>
                <w:rFonts w:ascii="Cambria" w:hAnsi="Cambria"/>
                <w:b/>
                <w:sz w:val="22"/>
                <w:szCs w:val="22"/>
              </w:rPr>
              <w:t>.</w:t>
            </w:r>
            <w:r w:rsidR="00093CCC" w:rsidRPr="0061362D">
              <w:rPr>
                <w:rFonts w:ascii="Cambria" w:hAnsi="Cambria"/>
                <w:b/>
                <w:sz w:val="22"/>
                <w:szCs w:val="22"/>
              </w:rPr>
              <w:t xml:space="preserve"> </w:t>
            </w:r>
            <w:r w:rsidRPr="0061362D">
              <w:rPr>
                <w:rFonts w:ascii="Cambria" w:hAnsi="Cambria"/>
                <w:sz w:val="22"/>
                <w:szCs w:val="22"/>
              </w:rPr>
              <w:t>h</w:t>
            </w:r>
            <w:r w:rsidR="00093CCC" w:rsidRPr="0061362D">
              <w:rPr>
                <w:rFonts w:ascii="Cambria" w:hAnsi="Cambria"/>
                <w:sz w:val="22"/>
                <w:szCs w:val="22"/>
              </w:rPr>
              <w:t>indab käenaha ja sõrmeküünte seisundit ja nõustab klienti hooldustoodete osas</w:t>
            </w:r>
          </w:p>
        </w:tc>
        <w:tc>
          <w:tcPr>
            <w:tcW w:w="4676" w:type="dxa"/>
          </w:tcPr>
          <w:p w14:paraId="42306739" w14:textId="627AEE14" w:rsidR="00093CC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093CCC"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k</w:t>
            </w:r>
            <w:r w:rsidR="00093CCC" w:rsidRPr="0061362D">
              <w:rPr>
                <w:rFonts w:ascii="Cambria" w:hAnsi="Cambria"/>
                <w:sz w:val="22"/>
                <w:szCs w:val="22"/>
              </w:rPr>
              <w:t>oostab elektrooniliselt ülevaate ja selgitab käenaha ja sõrmeküünte võimalikke muutusi ja nende põhjusi</w:t>
            </w:r>
          </w:p>
          <w:p w14:paraId="55F4BA7D" w14:textId="5F43E85E" w:rsidR="00093CC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093CCC"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k</w:t>
            </w:r>
            <w:r w:rsidR="00093CCC" w:rsidRPr="0061362D">
              <w:rPr>
                <w:rFonts w:ascii="Cambria" w:hAnsi="Cambria"/>
                <w:sz w:val="22"/>
                <w:szCs w:val="22"/>
              </w:rPr>
              <w:t>irjeldab visuaalse hindamise põhjal kliendi käe naha ning küünte seisukorda, nõustab klienti edasise hoolitsuse osas sh praktikal</w:t>
            </w:r>
          </w:p>
          <w:p w14:paraId="0506D7DD" w14:textId="77777777" w:rsidR="00093CCC" w:rsidRPr="0061362D" w:rsidRDefault="00093CCC" w:rsidP="0061362D">
            <w:pPr>
              <w:rPr>
                <w:rFonts w:ascii="Cambria" w:hAnsi="Cambria"/>
                <w:sz w:val="22"/>
                <w:szCs w:val="22"/>
              </w:rPr>
            </w:pPr>
          </w:p>
        </w:tc>
        <w:tc>
          <w:tcPr>
            <w:tcW w:w="4396" w:type="dxa"/>
            <w:tcBorders>
              <w:top w:val="single" w:sz="4" w:space="0" w:color="auto"/>
              <w:left w:val="single" w:sz="4" w:space="0" w:color="auto"/>
              <w:bottom w:val="single" w:sz="4" w:space="0" w:color="auto"/>
              <w:right w:val="single" w:sz="4" w:space="0" w:color="auto"/>
            </w:tcBorders>
          </w:tcPr>
          <w:p w14:paraId="7F47B04A" w14:textId="582F00E5" w:rsidR="00093CCC" w:rsidRPr="0061362D" w:rsidRDefault="00093CCC" w:rsidP="0061362D">
            <w:pPr>
              <w:rPr>
                <w:rFonts w:ascii="Cambria" w:hAnsi="Cambria" w:cstheme="minorHAnsi"/>
                <w:sz w:val="22"/>
                <w:szCs w:val="22"/>
              </w:rPr>
            </w:pPr>
            <w:r w:rsidRPr="0061362D">
              <w:rPr>
                <w:rFonts w:ascii="Cambria" w:hAnsi="Cambria"/>
                <w:b/>
                <w:sz w:val="22"/>
                <w:szCs w:val="22"/>
              </w:rPr>
              <w:t>Iseseisev töö ja seminar</w:t>
            </w:r>
            <w:r w:rsidR="00A428D9" w:rsidRPr="0061362D">
              <w:rPr>
                <w:rFonts w:ascii="Cambria" w:hAnsi="Cambria"/>
                <w:sz w:val="22"/>
                <w:szCs w:val="22"/>
              </w:rPr>
              <w:t>: koostab</w:t>
            </w:r>
            <w:r w:rsidRPr="0061362D">
              <w:rPr>
                <w:rFonts w:ascii="Cambria" w:hAnsi="Cambria"/>
                <w:sz w:val="22"/>
                <w:szCs w:val="22"/>
              </w:rPr>
              <w:t xml:space="preserve"> elektr</w:t>
            </w:r>
            <w:r w:rsidR="00A428D9" w:rsidRPr="0061362D">
              <w:rPr>
                <w:rFonts w:ascii="Cambria" w:hAnsi="Cambria"/>
                <w:sz w:val="22"/>
                <w:szCs w:val="22"/>
              </w:rPr>
              <w:t>ooniliselt fotode põhjal ülevaat</w:t>
            </w:r>
            <w:r w:rsidRPr="0061362D">
              <w:rPr>
                <w:rFonts w:ascii="Cambria" w:hAnsi="Cambria"/>
                <w:sz w:val="22"/>
                <w:szCs w:val="22"/>
              </w:rPr>
              <w:t>e visuaalselt hinnatavatest küüne ja käenaha haiguslikest muu</w:t>
            </w:r>
            <w:r w:rsidR="00A428D9" w:rsidRPr="0061362D">
              <w:rPr>
                <w:rFonts w:ascii="Cambria" w:hAnsi="Cambria"/>
                <w:sz w:val="22"/>
                <w:szCs w:val="22"/>
              </w:rPr>
              <w:t>tustest koos selgitusega. Lisab</w:t>
            </w:r>
            <w:r w:rsidRPr="0061362D">
              <w:rPr>
                <w:rFonts w:ascii="Cambria" w:hAnsi="Cambria"/>
                <w:sz w:val="22"/>
                <w:szCs w:val="22"/>
              </w:rPr>
              <w:t xml:space="preserve"> nõuanded edasiseks hoolduseks. </w:t>
            </w:r>
            <w:r w:rsidR="00A428D9" w:rsidRPr="0061362D">
              <w:rPr>
                <w:rFonts w:ascii="Cambria" w:hAnsi="Cambria" w:cstheme="minorHAnsi"/>
                <w:sz w:val="22"/>
                <w:szCs w:val="22"/>
              </w:rPr>
              <w:t>Lisa töö</w:t>
            </w:r>
            <w:r w:rsidRPr="0061362D">
              <w:rPr>
                <w:rFonts w:ascii="Cambria" w:hAnsi="Cambria" w:cstheme="minorHAnsi"/>
                <w:sz w:val="22"/>
                <w:szCs w:val="22"/>
              </w:rPr>
              <w:t xml:space="preserve"> erialasesse õpimappi</w:t>
            </w:r>
            <w:r w:rsidR="00A428D9" w:rsidRPr="0061362D">
              <w:rPr>
                <w:rFonts w:ascii="Cambria" w:hAnsi="Cambria" w:cstheme="minorHAnsi"/>
                <w:sz w:val="22"/>
                <w:szCs w:val="22"/>
              </w:rPr>
              <w:t>.</w:t>
            </w:r>
          </w:p>
          <w:p w14:paraId="62AE0A5E" w14:textId="77777777" w:rsidR="001820A6" w:rsidRPr="0061362D" w:rsidRDefault="001820A6" w:rsidP="0061362D">
            <w:pPr>
              <w:pStyle w:val="Loendilik"/>
              <w:ind w:left="170"/>
              <w:contextualSpacing w:val="0"/>
              <w:rPr>
                <w:rFonts w:ascii="Cambria" w:hAnsi="Cambria"/>
                <w:b/>
                <w:sz w:val="22"/>
                <w:szCs w:val="22"/>
              </w:rPr>
            </w:pPr>
          </w:p>
          <w:p w14:paraId="78BDE2FC" w14:textId="06B9F54B" w:rsidR="00093CCC" w:rsidRPr="0061362D" w:rsidRDefault="00093CCC" w:rsidP="0061362D">
            <w:pPr>
              <w:rPr>
                <w:rFonts w:ascii="Cambria" w:hAnsi="Cambria"/>
                <w:sz w:val="22"/>
                <w:szCs w:val="22"/>
              </w:rPr>
            </w:pPr>
            <w:r w:rsidRPr="0061362D">
              <w:rPr>
                <w:rFonts w:ascii="Cambria" w:hAnsi="Cambria"/>
                <w:b/>
                <w:sz w:val="22"/>
                <w:szCs w:val="22"/>
              </w:rPr>
              <w:t>Rollimängus</w:t>
            </w:r>
            <w:r w:rsidR="00A428D9" w:rsidRPr="0061362D">
              <w:rPr>
                <w:rFonts w:ascii="Cambria" w:hAnsi="Cambria"/>
                <w:sz w:val="22"/>
                <w:szCs w:val="22"/>
              </w:rPr>
              <w:t xml:space="preserve"> nõustab</w:t>
            </w:r>
            <w:r w:rsidRPr="0061362D">
              <w:rPr>
                <w:rFonts w:ascii="Cambria" w:hAnsi="Cambria"/>
                <w:sz w:val="22"/>
                <w:szCs w:val="22"/>
              </w:rPr>
              <w:t xml:space="preserve"> klienti </w:t>
            </w:r>
            <w:r w:rsidR="00A428D9" w:rsidRPr="0061362D">
              <w:rPr>
                <w:rFonts w:ascii="Cambria" w:hAnsi="Cambria"/>
                <w:sz w:val="22"/>
                <w:szCs w:val="22"/>
              </w:rPr>
              <w:t>vastavalt ülesandele nii</w:t>
            </w:r>
            <w:r w:rsidRPr="0061362D">
              <w:rPr>
                <w:rFonts w:ascii="Cambria" w:hAnsi="Cambria"/>
                <w:sz w:val="22"/>
                <w:szCs w:val="22"/>
              </w:rPr>
              <w:t xml:space="preserve"> koduse hoolduse</w:t>
            </w:r>
            <w:r w:rsidR="00A428D9" w:rsidRPr="0061362D">
              <w:rPr>
                <w:rFonts w:ascii="Cambria" w:hAnsi="Cambria"/>
                <w:sz w:val="22"/>
                <w:szCs w:val="22"/>
              </w:rPr>
              <w:t xml:space="preserve"> kui ka</w:t>
            </w:r>
            <w:r w:rsidRPr="0061362D">
              <w:rPr>
                <w:rFonts w:ascii="Cambria" w:hAnsi="Cambria"/>
                <w:sz w:val="22"/>
                <w:szCs w:val="22"/>
              </w:rPr>
              <w:t xml:space="preserve"> toodete osas. </w:t>
            </w:r>
          </w:p>
        </w:tc>
        <w:tc>
          <w:tcPr>
            <w:tcW w:w="4536" w:type="dxa"/>
            <w:tcBorders>
              <w:top w:val="single" w:sz="4" w:space="0" w:color="auto"/>
              <w:left w:val="single" w:sz="4" w:space="0" w:color="auto"/>
              <w:bottom w:val="single" w:sz="4" w:space="0" w:color="auto"/>
              <w:right w:val="single" w:sz="4" w:space="0" w:color="auto"/>
            </w:tcBorders>
          </w:tcPr>
          <w:p w14:paraId="055215AF" w14:textId="77777777" w:rsidR="00797DE1" w:rsidRPr="0061362D" w:rsidRDefault="00093CCC" w:rsidP="00AB64A0">
            <w:pPr>
              <w:pStyle w:val="Loendilik"/>
              <w:numPr>
                <w:ilvl w:val="0"/>
                <w:numId w:val="44"/>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 xml:space="preserve">Küünte ehitus </w:t>
            </w:r>
          </w:p>
          <w:p w14:paraId="2CF695D2" w14:textId="77777777" w:rsidR="00797DE1" w:rsidRPr="0061362D" w:rsidRDefault="00093CCC" w:rsidP="00AB64A0">
            <w:pPr>
              <w:pStyle w:val="Loendilik"/>
              <w:numPr>
                <w:ilvl w:val="0"/>
                <w:numId w:val="44"/>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Küünte ja naha haigused</w:t>
            </w:r>
          </w:p>
          <w:p w14:paraId="493032FD" w14:textId="77777777" w:rsidR="00797DE1" w:rsidRPr="0061362D" w:rsidRDefault="00093CCC" w:rsidP="00AB64A0">
            <w:pPr>
              <w:pStyle w:val="Loendilik"/>
              <w:numPr>
                <w:ilvl w:val="0"/>
                <w:numId w:val="44"/>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Kätehoolitsuse toime, näidustused ja vastunäidustused</w:t>
            </w:r>
          </w:p>
          <w:p w14:paraId="0C8D84C3" w14:textId="26EC100B" w:rsidR="00093CCC" w:rsidRPr="0061362D" w:rsidRDefault="00093CCC" w:rsidP="00AB64A0">
            <w:pPr>
              <w:pStyle w:val="Loendilik"/>
              <w:numPr>
                <w:ilvl w:val="0"/>
                <w:numId w:val="44"/>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 xml:space="preserve">Inimese eripärast tulenevad küünte ja käenaha probleemid </w:t>
            </w:r>
            <w:r w:rsidRPr="0061362D">
              <w:rPr>
                <w:rFonts w:ascii="Cambria" w:eastAsia="Times New Roman" w:hAnsi="Cambria" w:cs="Times New Roman"/>
                <w:sz w:val="22"/>
                <w:szCs w:val="22"/>
                <w:lang w:eastAsia="et-EE"/>
              </w:rPr>
              <w:t>(küünte närimine, naha vananemine, higistavad-, külmad käed jms)</w:t>
            </w:r>
          </w:p>
        </w:tc>
      </w:tr>
      <w:tr w:rsidR="00AB0AFC" w:rsidRPr="0061362D" w14:paraId="0E28A891" w14:textId="77777777" w:rsidTr="0079297E">
        <w:trPr>
          <w:trHeight w:val="305"/>
        </w:trPr>
        <w:tc>
          <w:tcPr>
            <w:tcW w:w="2410" w:type="dxa"/>
          </w:tcPr>
          <w:p w14:paraId="2BFC4D4B" w14:textId="1BEA38B8" w:rsidR="00AB0AFC" w:rsidRPr="0061362D" w:rsidRDefault="003337FE" w:rsidP="0061362D">
            <w:pPr>
              <w:tabs>
                <w:tab w:val="left" w:pos="1005"/>
              </w:tabs>
              <w:rPr>
                <w:rFonts w:ascii="Cambria" w:hAnsi="Cambria"/>
                <w:sz w:val="22"/>
                <w:szCs w:val="22"/>
              </w:rPr>
            </w:pPr>
            <w:r w:rsidRPr="0061362D">
              <w:rPr>
                <w:rFonts w:ascii="Cambria" w:hAnsi="Cambria"/>
                <w:b/>
                <w:sz w:val="22"/>
                <w:szCs w:val="22"/>
              </w:rPr>
              <w:t>ÕV</w:t>
            </w:r>
            <w:r w:rsidR="00AB0AFC"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h</w:t>
            </w:r>
            <w:r w:rsidR="00AB0AFC" w:rsidRPr="0061362D">
              <w:rPr>
                <w:rFonts w:ascii="Cambria" w:hAnsi="Cambria"/>
                <w:sz w:val="22"/>
                <w:szCs w:val="22"/>
              </w:rPr>
              <w:t>ooldab käenaha ja sõrmeküüned järgides protseduurile esitatavaid nõudeid</w:t>
            </w:r>
          </w:p>
        </w:tc>
        <w:tc>
          <w:tcPr>
            <w:tcW w:w="4676" w:type="dxa"/>
          </w:tcPr>
          <w:p w14:paraId="564A649D" w14:textId="1495B01C" w:rsidR="00AB0AF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2.1</w:t>
            </w:r>
            <w:r w:rsidRPr="0061362D">
              <w:rPr>
                <w:rFonts w:ascii="Cambria" w:hAnsi="Cambria"/>
                <w:b/>
                <w:sz w:val="22"/>
                <w:szCs w:val="22"/>
              </w:rPr>
              <w:t>.</w:t>
            </w:r>
            <w:r w:rsidRPr="0061362D">
              <w:rPr>
                <w:rFonts w:ascii="Cambria" w:hAnsi="Cambria"/>
                <w:sz w:val="22"/>
                <w:szCs w:val="22"/>
              </w:rPr>
              <w:t xml:space="preserve"> d</w:t>
            </w:r>
            <w:r w:rsidR="00AB0AFC" w:rsidRPr="0061362D">
              <w:rPr>
                <w:rFonts w:ascii="Cambria" w:hAnsi="Cambria"/>
                <w:sz w:val="22"/>
                <w:szCs w:val="22"/>
              </w:rPr>
              <w:t>emonstreerib küünte viilimise erinevaid tehnikaid rakendades ergonoomilisi töövõtteid tööohutuse ning hügieeninõudeid sh praktikal</w:t>
            </w:r>
          </w:p>
          <w:p w14:paraId="7F02B971" w14:textId="1AE9CB0B" w:rsidR="00AB0AF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Pr="0061362D">
              <w:rPr>
                <w:rFonts w:ascii="Cambria" w:hAnsi="Cambria"/>
                <w:b/>
                <w:sz w:val="22"/>
                <w:szCs w:val="22"/>
              </w:rPr>
              <w:t>.</w:t>
            </w:r>
            <w:r w:rsidRPr="0061362D">
              <w:rPr>
                <w:rFonts w:ascii="Cambria" w:hAnsi="Cambria"/>
                <w:sz w:val="22"/>
                <w:szCs w:val="22"/>
              </w:rPr>
              <w:t xml:space="preserve"> d</w:t>
            </w:r>
            <w:r w:rsidR="00AB0AFC" w:rsidRPr="0061362D">
              <w:rPr>
                <w:rFonts w:ascii="Cambria" w:hAnsi="Cambria"/>
                <w:sz w:val="22"/>
                <w:szCs w:val="22"/>
              </w:rPr>
              <w:t>emonstreerib küünenaha korrastamist kasutades selleks sobivaid vahendeid ja selgitab oma tegevust ning hügieeninõudeid sh praktikal</w:t>
            </w:r>
          </w:p>
          <w:p w14:paraId="26911F29" w14:textId="63E2729F" w:rsidR="00AB0AF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2.3</w:t>
            </w:r>
            <w:r w:rsidRPr="0061362D">
              <w:rPr>
                <w:rFonts w:ascii="Cambria" w:hAnsi="Cambria"/>
                <w:b/>
                <w:sz w:val="22"/>
                <w:szCs w:val="22"/>
              </w:rPr>
              <w:t>.</w:t>
            </w:r>
            <w:r w:rsidRPr="0061362D">
              <w:rPr>
                <w:rFonts w:ascii="Cambria" w:hAnsi="Cambria"/>
                <w:sz w:val="22"/>
                <w:szCs w:val="22"/>
              </w:rPr>
              <w:t xml:space="preserve"> d</w:t>
            </w:r>
            <w:r w:rsidR="00AB0AFC" w:rsidRPr="0061362D">
              <w:rPr>
                <w:rFonts w:ascii="Cambria" w:hAnsi="Cambria"/>
                <w:sz w:val="22"/>
                <w:szCs w:val="22"/>
              </w:rPr>
              <w:t>emonstreerib käte massaaži võtteid kliendi heaolutunde eesmärgil, selgitab oma tegevust sh praktikal</w:t>
            </w:r>
          </w:p>
          <w:p w14:paraId="092E08E5" w14:textId="3405488B" w:rsidR="00AB0AFC" w:rsidRPr="0061362D" w:rsidRDefault="003337FE"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2.4</w:t>
            </w:r>
            <w:r w:rsidRPr="0061362D">
              <w:rPr>
                <w:rFonts w:ascii="Cambria" w:hAnsi="Cambria"/>
                <w:b/>
                <w:sz w:val="22"/>
                <w:szCs w:val="22"/>
              </w:rPr>
              <w:t>.</w:t>
            </w:r>
            <w:r w:rsidRPr="0061362D">
              <w:rPr>
                <w:rFonts w:ascii="Cambria" w:hAnsi="Cambria"/>
                <w:sz w:val="22"/>
                <w:szCs w:val="22"/>
              </w:rPr>
              <w:t xml:space="preserve"> d</w:t>
            </w:r>
            <w:r w:rsidR="00AB0AFC" w:rsidRPr="0061362D">
              <w:rPr>
                <w:rFonts w:ascii="Cambria" w:hAnsi="Cambria"/>
                <w:sz w:val="22"/>
                <w:szCs w:val="22"/>
              </w:rPr>
              <w:t>emonstreerib naturaalse küüne lakkimist punase tavalakiga</w:t>
            </w:r>
          </w:p>
        </w:tc>
        <w:tc>
          <w:tcPr>
            <w:tcW w:w="4396" w:type="dxa"/>
            <w:tcBorders>
              <w:top w:val="single" w:sz="4" w:space="0" w:color="auto"/>
              <w:left w:val="single" w:sz="4" w:space="0" w:color="auto"/>
              <w:right w:val="single" w:sz="4" w:space="0" w:color="auto"/>
            </w:tcBorders>
          </w:tcPr>
          <w:p w14:paraId="29FF9107" w14:textId="5B61B262" w:rsidR="001820A6" w:rsidRPr="0061362D" w:rsidRDefault="00AB0AFC" w:rsidP="0061362D">
            <w:pPr>
              <w:rPr>
                <w:rFonts w:ascii="Cambria" w:hAnsi="Cambria" w:cstheme="minorHAnsi"/>
                <w:sz w:val="22"/>
                <w:szCs w:val="22"/>
              </w:rPr>
            </w:pPr>
            <w:r w:rsidRPr="0061362D">
              <w:rPr>
                <w:rFonts w:ascii="Cambria" w:hAnsi="Cambria"/>
                <w:b/>
                <w:sz w:val="22"/>
                <w:szCs w:val="22"/>
              </w:rPr>
              <w:t>Iseseisev töö ja seminar</w:t>
            </w:r>
            <w:r w:rsidR="00A428D9" w:rsidRPr="0061362D">
              <w:rPr>
                <w:rFonts w:ascii="Cambria" w:hAnsi="Cambria"/>
                <w:sz w:val="22"/>
                <w:szCs w:val="22"/>
              </w:rPr>
              <w:t>: koostab</w:t>
            </w:r>
            <w:r w:rsidRPr="0061362D">
              <w:rPr>
                <w:rFonts w:ascii="Cambria" w:hAnsi="Cambria"/>
                <w:sz w:val="22"/>
                <w:szCs w:val="22"/>
              </w:rPr>
              <w:t xml:space="preserve"> elektr</w:t>
            </w:r>
            <w:r w:rsidR="00A428D9" w:rsidRPr="0061362D">
              <w:rPr>
                <w:rFonts w:ascii="Cambria" w:hAnsi="Cambria"/>
                <w:sz w:val="22"/>
                <w:szCs w:val="22"/>
              </w:rPr>
              <w:t>ooniliselt fotode põhjal ülevaat</w:t>
            </w:r>
            <w:r w:rsidRPr="0061362D">
              <w:rPr>
                <w:rFonts w:ascii="Cambria" w:hAnsi="Cambria"/>
                <w:sz w:val="22"/>
                <w:szCs w:val="22"/>
              </w:rPr>
              <w:t>e visuaalselt hinnatavatest küüne ja käenaha haiguslikest muu</w:t>
            </w:r>
            <w:r w:rsidR="00A428D9" w:rsidRPr="0061362D">
              <w:rPr>
                <w:rFonts w:ascii="Cambria" w:hAnsi="Cambria"/>
                <w:sz w:val="22"/>
                <w:szCs w:val="22"/>
              </w:rPr>
              <w:t>tustest koos selgitusega. Lisab</w:t>
            </w:r>
            <w:r w:rsidRPr="0061362D">
              <w:rPr>
                <w:rFonts w:ascii="Cambria" w:hAnsi="Cambria"/>
                <w:sz w:val="22"/>
                <w:szCs w:val="22"/>
              </w:rPr>
              <w:t xml:space="preserve"> nõuanded edasiseks hoolduseks. </w:t>
            </w:r>
          </w:p>
          <w:p w14:paraId="5386A4DB" w14:textId="000CCA49" w:rsidR="001820A6" w:rsidRPr="0061362D" w:rsidRDefault="00A428D9" w:rsidP="0061362D">
            <w:pPr>
              <w:rPr>
                <w:rFonts w:ascii="Cambria" w:hAnsi="Cambria"/>
                <w:sz w:val="22"/>
                <w:szCs w:val="22"/>
              </w:rPr>
            </w:pPr>
            <w:r w:rsidRPr="0061362D">
              <w:rPr>
                <w:rFonts w:ascii="Cambria" w:hAnsi="Cambria"/>
                <w:b/>
                <w:sz w:val="22"/>
                <w:szCs w:val="22"/>
              </w:rPr>
              <w:t>Rollimängus nõustab</w:t>
            </w:r>
            <w:r w:rsidR="00AB0AFC" w:rsidRPr="0061362D">
              <w:rPr>
                <w:rFonts w:ascii="Cambria" w:hAnsi="Cambria"/>
                <w:sz w:val="22"/>
                <w:szCs w:val="22"/>
              </w:rPr>
              <w:t xml:space="preserve"> klienti </w:t>
            </w:r>
            <w:r w:rsidRPr="0061362D">
              <w:rPr>
                <w:rFonts w:ascii="Cambria" w:hAnsi="Cambria"/>
                <w:sz w:val="22"/>
                <w:szCs w:val="22"/>
              </w:rPr>
              <w:t>vastavalt ülesandele nii</w:t>
            </w:r>
            <w:r w:rsidR="00AB0AFC" w:rsidRPr="0061362D">
              <w:rPr>
                <w:rFonts w:ascii="Cambria" w:hAnsi="Cambria"/>
                <w:sz w:val="22"/>
                <w:szCs w:val="22"/>
              </w:rPr>
              <w:t xml:space="preserve"> koduse hoolduse </w:t>
            </w:r>
            <w:r w:rsidRPr="0061362D">
              <w:rPr>
                <w:rFonts w:ascii="Cambria" w:hAnsi="Cambria"/>
                <w:sz w:val="22"/>
                <w:szCs w:val="22"/>
              </w:rPr>
              <w:t>kui ka</w:t>
            </w:r>
            <w:r w:rsidR="00AB0AFC" w:rsidRPr="0061362D">
              <w:rPr>
                <w:rFonts w:ascii="Cambria" w:hAnsi="Cambria"/>
                <w:sz w:val="22"/>
                <w:szCs w:val="22"/>
              </w:rPr>
              <w:t xml:space="preserve"> toodete osas. </w:t>
            </w:r>
          </w:p>
          <w:p w14:paraId="18506FB5" w14:textId="178D565A" w:rsidR="001820A6" w:rsidRPr="0061362D" w:rsidRDefault="00AB0AFC" w:rsidP="0061362D">
            <w:pPr>
              <w:rPr>
                <w:rFonts w:ascii="Cambria" w:hAnsi="Cambria"/>
                <w:sz w:val="22"/>
                <w:szCs w:val="22"/>
              </w:rPr>
            </w:pPr>
            <w:r w:rsidRPr="0061362D">
              <w:rPr>
                <w:rFonts w:ascii="Cambria" w:hAnsi="Cambria"/>
                <w:b/>
                <w:sz w:val="22"/>
                <w:szCs w:val="22"/>
              </w:rPr>
              <w:t>Esitlus:</w:t>
            </w:r>
            <w:r w:rsidR="00A428D9" w:rsidRPr="0061362D">
              <w:rPr>
                <w:rFonts w:ascii="Cambria" w:hAnsi="Cambria"/>
                <w:sz w:val="22"/>
                <w:szCs w:val="22"/>
              </w:rPr>
              <w:t xml:space="preserve"> demonstreerib</w:t>
            </w:r>
            <w:r w:rsidRPr="0061362D">
              <w:rPr>
                <w:rFonts w:ascii="Cambria" w:hAnsi="Cambria"/>
                <w:sz w:val="22"/>
                <w:szCs w:val="22"/>
              </w:rPr>
              <w:t xml:space="preserve"> küünte viilimise</w:t>
            </w:r>
            <w:r w:rsidR="00A428D9" w:rsidRPr="0061362D">
              <w:rPr>
                <w:rFonts w:ascii="Cambria" w:hAnsi="Cambria"/>
                <w:sz w:val="22"/>
                <w:szCs w:val="22"/>
              </w:rPr>
              <w:t xml:space="preserve"> erinevaid tehnikaid, korrastab küünenahad ja masseerib</w:t>
            </w:r>
            <w:r w:rsidRPr="0061362D">
              <w:rPr>
                <w:rFonts w:ascii="Cambria" w:hAnsi="Cambria"/>
                <w:sz w:val="22"/>
                <w:szCs w:val="22"/>
              </w:rPr>
              <w:t xml:space="preserve"> käed kas</w:t>
            </w:r>
            <w:r w:rsidR="00A428D9" w:rsidRPr="0061362D">
              <w:rPr>
                <w:rFonts w:ascii="Cambria" w:hAnsi="Cambria"/>
                <w:sz w:val="22"/>
                <w:szCs w:val="22"/>
              </w:rPr>
              <w:t>utades õpitud võtteid ja sobivaid tooteid. Järgib ja selgitab</w:t>
            </w:r>
            <w:r w:rsidRPr="0061362D">
              <w:rPr>
                <w:rFonts w:ascii="Cambria" w:hAnsi="Cambria"/>
                <w:sz w:val="22"/>
                <w:szCs w:val="22"/>
              </w:rPr>
              <w:t xml:space="preserve"> töö ergonoomikat, tööohutus- ja tööhügieeninõudeid protsessi läbiviimisel. </w:t>
            </w:r>
            <w:r w:rsidRPr="0061362D">
              <w:rPr>
                <w:rFonts w:ascii="Cambria" w:hAnsi="Cambria"/>
                <w:sz w:val="22"/>
                <w:szCs w:val="22"/>
              </w:rPr>
              <w:lastRenderedPageBreak/>
              <w:t>Selgitab kogu protsessi klienditeeninduslikust seisukohast.</w:t>
            </w:r>
          </w:p>
          <w:p w14:paraId="2A337775" w14:textId="1A73E428" w:rsidR="00AB0AFC" w:rsidRPr="0061362D" w:rsidRDefault="00AB0AFC" w:rsidP="0061362D">
            <w:pPr>
              <w:rPr>
                <w:rFonts w:ascii="Cambria" w:hAnsi="Cambria"/>
                <w:sz w:val="22"/>
                <w:szCs w:val="22"/>
              </w:rPr>
            </w:pPr>
            <w:r w:rsidRPr="0061362D">
              <w:rPr>
                <w:rFonts w:ascii="Cambria" w:hAnsi="Cambria"/>
                <w:b/>
                <w:sz w:val="22"/>
                <w:szCs w:val="22"/>
              </w:rPr>
              <w:t xml:space="preserve">Esitlus: </w:t>
            </w:r>
            <w:r w:rsidR="00A428D9" w:rsidRPr="0061362D">
              <w:rPr>
                <w:rFonts w:ascii="Cambria" w:hAnsi="Cambria"/>
                <w:sz w:val="22"/>
                <w:szCs w:val="22"/>
              </w:rPr>
              <w:t>demonstreerib</w:t>
            </w:r>
            <w:r w:rsidRPr="0061362D">
              <w:rPr>
                <w:rFonts w:ascii="Cambria" w:hAnsi="Cambria"/>
                <w:sz w:val="22"/>
                <w:szCs w:val="22"/>
              </w:rPr>
              <w:t xml:space="preserve"> vastavalt etteantud tööülesandele käte hooldusprotseduuri läbiviimist kasutades käte maske, elektrilisi soojenduskin</w:t>
            </w:r>
            <w:r w:rsidR="00A428D9" w:rsidRPr="0061362D">
              <w:rPr>
                <w:rFonts w:ascii="Cambria" w:hAnsi="Cambria"/>
                <w:sz w:val="22"/>
                <w:szCs w:val="22"/>
              </w:rPr>
              <w:t>daid, sooja parafiini. Selgitab</w:t>
            </w:r>
            <w:r w:rsidRPr="0061362D">
              <w:rPr>
                <w:rFonts w:ascii="Cambria" w:hAnsi="Cambria"/>
                <w:sz w:val="22"/>
                <w:szCs w:val="22"/>
              </w:rPr>
              <w:t xml:space="preserve"> teostatud hooldusprotseduuri näidustusi ja vastunäidustusi ni</w:t>
            </w:r>
            <w:r w:rsidR="00A428D9" w:rsidRPr="0061362D">
              <w:rPr>
                <w:rFonts w:ascii="Cambria" w:hAnsi="Cambria"/>
                <w:sz w:val="22"/>
                <w:szCs w:val="22"/>
              </w:rPr>
              <w:t>ng toimet</w:t>
            </w:r>
            <w:r w:rsidRPr="0061362D">
              <w:rPr>
                <w:rFonts w:ascii="Cambria" w:hAnsi="Cambria"/>
                <w:sz w:val="22"/>
                <w:szCs w:val="22"/>
              </w:rPr>
              <w:t>.</w:t>
            </w:r>
          </w:p>
          <w:p w14:paraId="090AA074" w14:textId="77777777" w:rsidR="00AB0AFC" w:rsidRPr="0061362D" w:rsidRDefault="00AB0AFC" w:rsidP="0061362D">
            <w:pPr>
              <w:rPr>
                <w:rFonts w:ascii="Cambria" w:hAnsi="Cambria"/>
                <w:b/>
                <w:sz w:val="22"/>
                <w:szCs w:val="22"/>
              </w:rPr>
            </w:pPr>
          </w:p>
          <w:p w14:paraId="69DC1037" w14:textId="33B5179C" w:rsidR="00AB0AFC" w:rsidRPr="0061362D" w:rsidRDefault="00AB0AFC" w:rsidP="0061362D">
            <w:pPr>
              <w:rPr>
                <w:rFonts w:ascii="Cambria" w:hAnsi="Cambria"/>
                <w:b/>
                <w:sz w:val="22"/>
                <w:szCs w:val="22"/>
              </w:rPr>
            </w:pPr>
            <w:r w:rsidRPr="0061362D">
              <w:rPr>
                <w:rFonts w:ascii="Cambria" w:hAnsi="Cambria"/>
                <w:b/>
                <w:sz w:val="22"/>
                <w:szCs w:val="22"/>
              </w:rPr>
              <w:t>Tööd lisada erialasesse õpimappi</w:t>
            </w:r>
          </w:p>
        </w:tc>
        <w:tc>
          <w:tcPr>
            <w:tcW w:w="4536" w:type="dxa"/>
          </w:tcPr>
          <w:p w14:paraId="11E61B7C" w14:textId="621B5CB7" w:rsidR="00AB0AFC" w:rsidRPr="0061362D" w:rsidRDefault="00AB0AFC" w:rsidP="00AB64A0">
            <w:pPr>
              <w:pStyle w:val="Loendilik"/>
              <w:numPr>
                <w:ilvl w:val="0"/>
                <w:numId w:val="45"/>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lastRenderedPageBreak/>
              <w:t>Klassikaline maniküür</w:t>
            </w:r>
          </w:p>
          <w:p w14:paraId="43B919B2" w14:textId="77777777" w:rsidR="00AB0AFC" w:rsidRPr="0061362D" w:rsidRDefault="00AB0AFC" w:rsidP="00AB64A0">
            <w:pPr>
              <w:pStyle w:val="Loendilik"/>
              <w:numPr>
                <w:ilvl w:val="0"/>
                <w:numId w:val="1"/>
              </w:numPr>
              <w:rPr>
                <w:rFonts w:ascii="Cambria" w:hAnsi="Cambria"/>
                <w:sz w:val="22"/>
                <w:szCs w:val="22"/>
              </w:rPr>
            </w:pPr>
            <w:r w:rsidRPr="0061362D">
              <w:rPr>
                <w:rFonts w:ascii="Cambria" w:hAnsi="Cambria"/>
                <w:sz w:val="22"/>
                <w:szCs w:val="22"/>
              </w:rPr>
              <w:t>viiliga küünekuju korrigeerimine;</w:t>
            </w:r>
          </w:p>
          <w:p w14:paraId="2F1B9D9A"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käte leotamine ja ettevalmistamine järgnevateks protseduurideks</w:t>
            </w:r>
          </w:p>
          <w:p w14:paraId="5179F1EA"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küünahkade</w:t>
            </w:r>
            <w:r w:rsidRPr="0061362D">
              <w:rPr>
                <w:rFonts w:ascii="Cambria" w:eastAsia="Times New Roman" w:hAnsi="Cambria" w:cs="Times New Roman"/>
                <w:color w:val="7030A0"/>
                <w:sz w:val="22"/>
                <w:szCs w:val="22"/>
                <w:lang w:eastAsia="et-EE"/>
              </w:rPr>
              <w:t xml:space="preserve"> </w:t>
            </w:r>
            <w:r w:rsidRPr="0061362D">
              <w:rPr>
                <w:rFonts w:ascii="Cambria" w:eastAsia="Times New Roman" w:hAnsi="Cambria" w:cs="Times New Roman"/>
                <w:sz w:val="22"/>
                <w:szCs w:val="22"/>
                <w:lang w:eastAsia="et-EE"/>
              </w:rPr>
              <w:t>eemaldamist hõlbustavad tooted</w:t>
            </w:r>
          </w:p>
          <w:p w14:paraId="4E427719"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käte koorimine;</w:t>
            </w:r>
          </w:p>
          <w:p w14:paraId="66DFD2CC"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küünenahakade korrastamine ja üleliigse küünenaha eemaldamine;</w:t>
            </w:r>
          </w:p>
          <w:p w14:paraId="33A6B859"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klassikalise kätemassaaži tegemine;</w:t>
            </w:r>
          </w:p>
          <w:p w14:paraId="1DFAF8D0"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erinevate kätehooldusvahendite (küüneõli, kätemask, soe- ja külm parafiin) kasutamine;</w:t>
            </w:r>
          </w:p>
          <w:p w14:paraId="40280C2B" w14:textId="77777777" w:rsidR="00AB0AFC" w:rsidRPr="0061362D" w:rsidRDefault="00AB0AFC" w:rsidP="00AB64A0">
            <w:pPr>
              <w:numPr>
                <w:ilvl w:val="0"/>
                <w:numId w:val="2"/>
              </w:numPr>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küünte lakkimine tavalakiga</w:t>
            </w:r>
          </w:p>
          <w:p w14:paraId="3D883904" w14:textId="77777777" w:rsidR="00797DE1" w:rsidRPr="0061362D" w:rsidRDefault="00AB0AFC" w:rsidP="00AB64A0">
            <w:pPr>
              <w:pStyle w:val="Loendilik"/>
              <w:numPr>
                <w:ilvl w:val="0"/>
                <w:numId w:val="45"/>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lastRenderedPageBreak/>
              <w:t>Materjali säästliku kasutamise põhimõtted</w:t>
            </w:r>
          </w:p>
          <w:p w14:paraId="786B0325" w14:textId="77777777" w:rsidR="00797DE1" w:rsidRPr="0061362D" w:rsidRDefault="00AB0AFC" w:rsidP="00AB64A0">
            <w:pPr>
              <w:pStyle w:val="Loendilik"/>
              <w:numPr>
                <w:ilvl w:val="0"/>
                <w:numId w:val="45"/>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Kliendi nõustamine, soovitused koduseks hoolduseks</w:t>
            </w:r>
          </w:p>
          <w:p w14:paraId="329E8AE5" w14:textId="04E8F77C" w:rsidR="00AB0AFC" w:rsidRPr="0061362D" w:rsidRDefault="00AB0AFC" w:rsidP="00AB64A0">
            <w:pPr>
              <w:pStyle w:val="Loendilik"/>
              <w:numPr>
                <w:ilvl w:val="0"/>
                <w:numId w:val="41"/>
              </w:numPr>
              <w:rPr>
                <w:rFonts w:ascii="Cambria" w:eastAsia="Times New Roman" w:hAnsi="Cambria" w:cs="Times New Roman"/>
                <w:b/>
                <w:sz w:val="22"/>
                <w:szCs w:val="22"/>
                <w:lang w:eastAsia="et-EE"/>
              </w:rPr>
            </w:pPr>
            <w:r w:rsidRPr="0061362D">
              <w:rPr>
                <w:rFonts w:ascii="Cambria" w:eastAsia="Times New Roman" w:hAnsi="Cambria" w:cs="Times New Roman"/>
                <w:sz w:val="22"/>
                <w:szCs w:val="22"/>
                <w:lang w:eastAsia="et-EE"/>
              </w:rPr>
              <w:t>Tooted, toodete müük</w:t>
            </w:r>
          </w:p>
          <w:p w14:paraId="074337FB" w14:textId="2E867846" w:rsidR="00AB0AFC" w:rsidRPr="0061362D" w:rsidRDefault="00AB0AFC" w:rsidP="00AB64A0">
            <w:pPr>
              <w:pStyle w:val="Loendilik"/>
              <w:numPr>
                <w:ilvl w:val="0"/>
                <w:numId w:val="45"/>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Praktika ettevõttes</w:t>
            </w:r>
          </w:p>
          <w:p w14:paraId="70C9AA53" w14:textId="77777777" w:rsidR="00AB0AFC" w:rsidRPr="0061362D" w:rsidRDefault="00AB0AFC" w:rsidP="0061362D">
            <w:pPr>
              <w:rPr>
                <w:rFonts w:ascii="Cambria" w:eastAsia="Times New Roman" w:hAnsi="Cambria" w:cs="Times New Roman"/>
                <w:b/>
                <w:sz w:val="22"/>
                <w:szCs w:val="22"/>
                <w:lang w:eastAsia="et-EE"/>
              </w:rPr>
            </w:pPr>
          </w:p>
          <w:p w14:paraId="4F38B4E1" w14:textId="3026B1EA" w:rsidR="00AB0AFC" w:rsidRPr="0061362D" w:rsidRDefault="00AB0AFC" w:rsidP="0061362D">
            <w:p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Lõimumine moodulitega</w:t>
            </w:r>
          </w:p>
          <w:p w14:paraId="137DA6C0" w14:textId="4A8F52B2" w:rsidR="00797DE1" w:rsidRPr="0061362D" w:rsidRDefault="00797DE1" w:rsidP="0061362D">
            <w:pPr>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M1. Õpitee ja töö muutuvas keskkonnas</w:t>
            </w:r>
          </w:p>
          <w:p w14:paraId="4D7FF3C7" w14:textId="7776613F" w:rsidR="00AB0AFC" w:rsidRPr="0061362D" w:rsidRDefault="00AB0AFC" w:rsidP="0061362D">
            <w:pPr>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M2</w:t>
            </w:r>
            <w:r w:rsidR="008D6F7E" w:rsidRPr="0061362D">
              <w:rPr>
                <w:rFonts w:ascii="Cambria" w:eastAsia="Times New Roman" w:hAnsi="Cambria" w:cs="Times New Roman"/>
                <w:bCs/>
                <w:sz w:val="22"/>
                <w:szCs w:val="22"/>
                <w:lang w:eastAsia="et-EE"/>
              </w:rPr>
              <w:t>.</w:t>
            </w:r>
            <w:r w:rsidRPr="0061362D">
              <w:rPr>
                <w:rFonts w:ascii="Cambria" w:eastAsia="Times New Roman" w:hAnsi="Cambria" w:cs="Times New Roman"/>
                <w:bCs/>
                <w:sz w:val="22"/>
                <w:szCs w:val="22"/>
                <w:lang w:eastAsia="et-EE"/>
              </w:rPr>
              <w:t xml:space="preserve"> Töö ettevalmistamine ja korrashoid</w:t>
            </w:r>
          </w:p>
          <w:p w14:paraId="40B8038B" w14:textId="7B20F871" w:rsidR="00AB0AFC" w:rsidRPr="0061362D" w:rsidRDefault="00AB0AFC" w:rsidP="0061362D">
            <w:pPr>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M3</w:t>
            </w:r>
            <w:r w:rsidR="008D6F7E" w:rsidRPr="0061362D">
              <w:rPr>
                <w:rFonts w:ascii="Cambria" w:eastAsia="Times New Roman" w:hAnsi="Cambria" w:cs="Times New Roman"/>
                <w:bCs/>
                <w:sz w:val="22"/>
                <w:szCs w:val="22"/>
                <w:lang w:eastAsia="et-EE"/>
              </w:rPr>
              <w:t>.</w:t>
            </w:r>
            <w:r w:rsidRPr="0061362D">
              <w:rPr>
                <w:rFonts w:ascii="Cambria" w:eastAsia="Times New Roman" w:hAnsi="Cambria" w:cs="Times New Roman"/>
                <w:bCs/>
                <w:sz w:val="22"/>
                <w:szCs w:val="22"/>
                <w:lang w:eastAsia="et-EE"/>
              </w:rPr>
              <w:t xml:space="preserve"> Anatoomia ja nahahaiguste alused</w:t>
            </w:r>
          </w:p>
          <w:p w14:paraId="5B5D229F" w14:textId="665DFFB0" w:rsidR="00AB0AFC" w:rsidRPr="0061362D" w:rsidRDefault="00AB0AFC" w:rsidP="0061362D">
            <w:pPr>
              <w:rPr>
                <w:rFonts w:ascii="Cambria" w:eastAsia="Times New Roman" w:hAnsi="Cambria" w:cs="Times New Roman"/>
                <w:bCs/>
                <w:sz w:val="22"/>
                <w:szCs w:val="22"/>
                <w:lang w:eastAsia="et-EE"/>
              </w:rPr>
            </w:pPr>
            <w:r w:rsidRPr="0061362D">
              <w:rPr>
                <w:rFonts w:ascii="Cambria" w:eastAsia="Times New Roman" w:hAnsi="Cambria" w:cs="Times New Roman"/>
                <w:bCs/>
                <w:sz w:val="22"/>
                <w:szCs w:val="22"/>
                <w:lang w:eastAsia="et-EE"/>
              </w:rPr>
              <w:t>M5. Geelküünte katmine/</w:t>
            </w:r>
            <w:r w:rsidR="00417439" w:rsidRPr="0061362D">
              <w:rPr>
                <w:rFonts w:ascii="Cambria" w:eastAsia="Times New Roman" w:hAnsi="Cambria" w:cs="Times New Roman"/>
                <w:bCs/>
                <w:sz w:val="22"/>
                <w:szCs w:val="22"/>
                <w:lang w:eastAsia="et-EE"/>
              </w:rPr>
              <w:t xml:space="preserve"> </w:t>
            </w:r>
            <w:r w:rsidRPr="0061362D">
              <w:rPr>
                <w:rFonts w:ascii="Cambria" w:eastAsia="Times New Roman" w:hAnsi="Cambria" w:cs="Times New Roman"/>
                <w:bCs/>
                <w:sz w:val="22"/>
                <w:szCs w:val="22"/>
                <w:lang w:eastAsia="et-EE"/>
              </w:rPr>
              <w:t>pikendamine, hooldamine ja eemaldamine</w:t>
            </w:r>
          </w:p>
          <w:p w14:paraId="20E1B6A5" w14:textId="51D01E92" w:rsidR="00AB0AFC" w:rsidRPr="0061362D" w:rsidRDefault="00AB0AFC" w:rsidP="0061362D">
            <w:pPr>
              <w:rPr>
                <w:rFonts w:ascii="Cambria" w:hAnsi="Cambria"/>
                <w:b/>
                <w:sz w:val="22"/>
                <w:szCs w:val="22"/>
              </w:rPr>
            </w:pPr>
            <w:r w:rsidRPr="0061362D">
              <w:rPr>
                <w:rFonts w:ascii="Cambria" w:eastAsia="Times New Roman" w:hAnsi="Cambria" w:cs="Times New Roman"/>
                <w:bCs/>
                <w:sz w:val="22"/>
                <w:szCs w:val="22"/>
                <w:lang w:eastAsia="et-EE"/>
              </w:rPr>
              <w:t>M6. Praktiline klienditeenindus</w:t>
            </w:r>
          </w:p>
        </w:tc>
      </w:tr>
      <w:tr w:rsidR="00093CCC" w:rsidRPr="0061362D" w14:paraId="707CD877" w14:textId="77777777" w:rsidTr="00797DE1">
        <w:trPr>
          <w:trHeight w:val="320"/>
        </w:trPr>
        <w:tc>
          <w:tcPr>
            <w:tcW w:w="2410" w:type="dxa"/>
            <w:shd w:val="clear" w:color="auto" w:fill="BDD6EE" w:themeFill="accent5" w:themeFillTint="66"/>
          </w:tcPr>
          <w:p w14:paraId="028CD1FF" w14:textId="77777777" w:rsidR="00093CCC" w:rsidRPr="0061362D" w:rsidRDefault="00093CCC" w:rsidP="0061362D">
            <w:pPr>
              <w:rPr>
                <w:rFonts w:ascii="Cambria" w:hAnsi="Cambria"/>
                <w:b/>
                <w:sz w:val="22"/>
                <w:szCs w:val="22"/>
              </w:rPr>
            </w:pPr>
            <w:r w:rsidRPr="0061362D">
              <w:rPr>
                <w:rFonts w:ascii="Cambria" w:hAnsi="Cambria"/>
                <w:b/>
                <w:sz w:val="22"/>
                <w:szCs w:val="22"/>
              </w:rPr>
              <w:lastRenderedPageBreak/>
              <w:t>Õppemeetodid</w:t>
            </w:r>
          </w:p>
        </w:tc>
        <w:tc>
          <w:tcPr>
            <w:tcW w:w="13608" w:type="dxa"/>
            <w:gridSpan w:val="3"/>
          </w:tcPr>
          <w:p w14:paraId="6F60D29E" w14:textId="144636A4" w:rsidR="00093CCC" w:rsidRPr="0061362D" w:rsidRDefault="00093CCC" w:rsidP="0061362D">
            <w:pPr>
              <w:rPr>
                <w:rFonts w:ascii="Cambria" w:hAnsi="Cambria"/>
                <w:sz w:val="22"/>
                <w:szCs w:val="22"/>
              </w:rPr>
            </w:pPr>
            <w:r w:rsidRPr="0061362D">
              <w:rPr>
                <w:rFonts w:ascii="Cambria" w:hAnsi="Cambria"/>
                <w:sz w:val="22"/>
                <w:szCs w:val="22"/>
              </w:rPr>
              <w:t xml:space="preserve">Seminarid, iseseisev töö, rühmatöö, praktilised tööd, arutelud, </w:t>
            </w:r>
            <w:r w:rsidR="00B84EEB" w:rsidRPr="0061362D">
              <w:rPr>
                <w:rFonts w:ascii="Cambria" w:hAnsi="Cambria"/>
                <w:sz w:val="22"/>
                <w:szCs w:val="22"/>
              </w:rPr>
              <w:t>rollimängud</w:t>
            </w:r>
          </w:p>
        </w:tc>
      </w:tr>
      <w:tr w:rsidR="00093CCC" w:rsidRPr="0061362D" w14:paraId="07DA63B7" w14:textId="77777777" w:rsidTr="00797DE1">
        <w:tc>
          <w:tcPr>
            <w:tcW w:w="2410" w:type="dxa"/>
            <w:shd w:val="clear" w:color="auto" w:fill="BDD6EE" w:themeFill="accent5" w:themeFillTint="66"/>
          </w:tcPr>
          <w:p w14:paraId="00892F77" w14:textId="77777777" w:rsidR="00093CCC" w:rsidRPr="0061362D" w:rsidRDefault="00093CCC" w:rsidP="0061362D">
            <w:pPr>
              <w:rPr>
                <w:rFonts w:ascii="Cambria" w:hAnsi="Cambria"/>
                <w:b/>
                <w:sz w:val="22"/>
                <w:szCs w:val="22"/>
              </w:rPr>
            </w:pPr>
            <w:r w:rsidRPr="0061362D">
              <w:rPr>
                <w:rFonts w:ascii="Cambria" w:hAnsi="Cambria"/>
                <w:b/>
                <w:sz w:val="22"/>
                <w:szCs w:val="22"/>
              </w:rPr>
              <w:t xml:space="preserve">Iseseisev töö </w:t>
            </w:r>
            <w:r w:rsidRPr="0061362D">
              <w:rPr>
                <w:rFonts w:ascii="Cambria" w:hAnsi="Cambria"/>
                <w:b/>
                <w:sz w:val="22"/>
                <w:szCs w:val="22"/>
              </w:rPr>
              <w:br/>
            </w:r>
          </w:p>
        </w:tc>
        <w:tc>
          <w:tcPr>
            <w:tcW w:w="13608" w:type="dxa"/>
            <w:gridSpan w:val="3"/>
          </w:tcPr>
          <w:p w14:paraId="45A9381C" w14:textId="10471126" w:rsidR="00093CCC" w:rsidRPr="0061362D" w:rsidRDefault="00CD62F9" w:rsidP="0061362D">
            <w:pPr>
              <w:rPr>
                <w:rFonts w:ascii="Cambria" w:hAnsi="Cambria"/>
                <w:sz w:val="22"/>
                <w:szCs w:val="22"/>
              </w:rPr>
            </w:pPr>
            <w:r w:rsidRPr="0061362D">
              <w:rPr>
                <w:rFonts w:ascii="Cambria" w:hAnsi="Cambria"/>
                <w:sz w:val="22"/>
                <w:szCs w:val="22"/>
              </w:rPr>
              <w:t>Koostada elektrooniliselt fotode põhjal ülevaade visuaalselt hinnatavatest küüne ja käenaha haiguslikest muutustest koos selgitusega. Lisada nõuanded edasiseks hoolduseks. Töö lisada erialasesse õpimappi.</w:t>
            </w:r>
          </w:p>
        </w:tc>
      </w:tr>
      <w:tr w:rsidR="00195532" w:rsidRPr="0061362D" w14:paraId="1739CCAD" w14:textId="77777777" w:rsidTr="0079297E">
        <w:tc>
          <w:tcPr>
            <w:tcW w:w="2410" w:type="dxa"/>
            <w:shd w:val="clear" w:color="auto" w:fill="BDD6EE" w:themeFill="accent5" w:themeFillTint="66"/>
          </w:tcPr>
          <w:p w14:paraId="3046A2AB" w14:textId="77777777" w:rsidR="00195532" w:rsidRPr="0061362D" w:rsidRDefault="00195532"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3"/>
          </w:tcPr>
          <w:p w14:paraId="20DB46DA" w14:textId="092A6C01" w:rsidR="00195532" w:rsidRPr="0061362D" w:rsidRDefault="00195532" w:rsidP="0061362D">
            <w:pPr>
              <w:rPr>
                <w:rFonts w:ascii="Cambria" w:hAnsi="Cambria"/>
                <w:sz w:val="22"/>
                <w:szCs w:val="22"/>
              </w:rPr>
            </w:pPr>
            <w:r w:rsidRPr="0061362D">
              <w:rPr>
                <w:rFonts w:ascii="Cambria" w:hAnsi="Cambria"/>
                <w:sz w:val="22"/>
                <w:szCs w:val="22"/>
              </w:rPr>
              <w:t>Moo</w:t>
            </w:r>
            <w:r w:rsidR="00934E38" w:rsidRPr="0061362D">
              <w:rPr>
                <w:rFonts w:ascii="Cambria" w:hAnsi="Cambria"/>
                <w:sz w:val="22"/>
                <w:szCs w:val="22"/>
              </w:rPr>
              <w:t xml:space="preserve">duli hindamine on </w:t>
            </w:r>
            <w:r w:rsidR="00934E38" w:rsidRPr="0061362D">
              <w:rPr>
                <w:rFonts w:ascii="Cambria" w:hAnsi="Cambria"/>
                <w:b/>
                <w:bCs/>
                <w:sz w:val="22"/>
                <w:szCs w:val="22"/>
              </w:rPr>
              <w:t>mitteeristav</w:t>
            </w:r>
            <w:r w:rsidR="00934E38" w:rsidRPr="0061362D">
              <w:rPr>
                <w:rFonts w:ascii="Cambria" w:hAnsi="Cambria"/>
                <w:sz w:val="22"/>
                <w:szCs w:val="22"/>
              </w:rPr>
              <w:t xml:space="preserve"> </w:t>
            </w:r>
            <w:r w:rsidRPr="0061362D">
              <w:rPr>
                <w:rFonts w:ascii="Cambria" w:hAnsi="Cambria"/>
                <w:sz w:val="22"/>
                <w:szCs w:val="22"/>
              </w:rPr>
              <w:t>(A, MA). Mooduli hinne on positiivne (arvestatud), kui õpilane sooritab hindamisülesanded vastavalt hindamiskriteeriumitele.</w:t>
            </w:r>
          </w:p>
        </w:tc>
      </w:tr>
      <w:tr w:rsidR="00195532" w:rsidRPr="0061362D" w14:paraId="3AC26141" w14:textId="77777777" w:rsidTr="0079297E">
        <w:tc>
          <w:tcPr>
            <w:tcW w:w="2410" w:type="dxa"/>
            <w:shd w:val="clear" w:color="auto" w:fill="BDD6EE" w:themeFill="accent5" w:themeFillTint="66"/>
          </w:tcPr>
          <w:p w14:paraId="1F6DB429" w14:textId="77777777" w:rsidR="00195532" w:rsidRPr="0061362D" w:rsidRDefault="00195532" w:rsidP="0061362D">
            <w:pPr>
              <w:rPr>
                <w:rFonts w:ascii="Cambria" w:hAnsi="Cambria"/>
                <w:b/>
                <w:sz w:val="22"/>
                <w:szCs w:val="22"/>
              </w:rPr>
            </w:pPr>
            <w:r w:rsidRPr="0061362D">
              <w:rPr>
                <w:rFonts w:ascii="Cambria" w:hAnsi="Cambria"/>
                <w:b/>
                <w:sz w:val="22"/>
                <w:szCs w:val="22"/>
              </w:rPr>
              <w:t>Õppematerjalid</w:t>
            </w:r>
          </w:p>
        </w:tc>
        <w:tc>
          <w:tcPr>
            <w:tcW w:w="13608" w:type="dxa"/>
            <w:gridSpan w:val="3"/>
          </w:tcPr>
          <w:p w14:paraId="6EE71058" w14:textId="4AF07DF7" w:rsidR="0090691F" w:rsidRPr="0061362D" w:rsidRDefault="008E67BB" w:rsidP="0061362D">
            <w:pPr>
              <w:suppressAutoHyphens/>
              <w:rPr>
                <w:rFonts w:ascii="Cambria" w:hAnsi="Cambria" w:cstheme="minorHAnsi"/>
                <w:color w:val="00000A"/>
                <w:sz w:val="22"/>
                <w:szCs w:val="22"/>
              </w:rPr>
            </w:pPr>
            <w:r w:rsidRPr="0061362D">
              <w:rPr>
                <w:rFonts w:ascii="Cambria" w:eastAsia="Calibri" w:hAnsi="Cambria" w:cstheme="minorHAnsi"/>
                <w:color w:val="00000A"/>
                <w:sz w:val="22"/>
                <w:szCs w:val="22"/>
              </w:rPr>
              <w:t xml:space="preserve">Kaljuvee, M., jt. </w:t>
            </w:r>
            <w:r w:rsidR="008219FD" w:rsidRPr="0061362D">
              <w:rPr>
                <w:rFonts w:ascii="Cambria" w:eastAsia="Calibri" w:hAnsi="Cambria" w:cstheme="minorHAnsi"/>
                <w:color w:val="00000A"/>
                <w:sz w:val="22"/>
                <w:szCs w:val="22"/>
              </w:rPr>
              <w:t xml:space="preserve">(2007). </w:t>
            </w:r>
            <w:r w:rsidRPr="0061362D">
              <w:rPr>
                <w:rFonts w:ascii="Cambria" w:eastAsia="Calibri" w:hAnsi="Cambria" w:cstheme="minorHAnsi"/>
                <w:i/>
                <w:color w:val="00000A"/>
                <w:sz w:val="22"/>
                <w:szCs w:val="22"/>
              </w:rPr>
              <w:t>Rahulolu massaažist. Peamassaaž. Näomassaaž. Peopesade ja käelaba massaaž</w:t>
            </w:r>
            <w:r w:rsidRPr="0061362D">
              <w:rPr>
                <w:rFonts w:ascii="Cambria" w:eastAsia="Calibri" w:hAnsi="Cambria" w:cstheme="minorHAnsi"/>
                <w:color w:val="00000A"/>
                <w:sz w:val="22"/>
                <w:szCs w:val="22"/>
              </w:rPr>
              <w:t xml:space="preserve">. </w:t>
            </w:r>
            <w:r w:rsidR="008219FD" w:rsidRPr="0061362D">
              <w:rPr>
                <w:rFonts w:ascii="Cambria" w:eastAsia="Calibri" w:hAnsi="Cambria" w:cstheme="minorHAnsi"/>
                <w:color w:val="00000A"/>
                <w:sz w:val="22"/>
                <w:szCs w:val="22"/>
              </w:rPr>
              <w:t xml:space="preserve">Tallinn: </w:t>
            </w:r>
            <w:r w:rsidR="0090691F" w:rsidRPr="0061362D">
              <w:rPr>
                <w:rFonts w:ascii="Cambria" w:eastAsia="Calibri" w:hAnsi="Cambria" w:cstheme="minorHAnsi"/>
                <w:color w:val="00000A"/>
                <w:sz w:val="22"/>
                <w:szCs w:val="22"/>
              </w:rPr>
              <w:t>Beauty Salon</w:t>
            </w:r>
            <w:r w:rsidR="00797DE1" w:rsidRPr="0061362D">
              <w:rPr>
                <w:rFonts w:ascii="Cambria" w:eastAsia="Calibri" w:hAnsi="Cambria" w:cstheme="minorHAnsi"/>
                <w:color w:val="00000A"/>
                <w:sz w:val="22"/>
                <w:szCs w:val="22"/>
              </w:rPr>
              <w:t xml:space="preserve"> </w:t>
            </w:r>
            <w:r w:rsidRPr="0061362D">
              <w:rPr>
                <w:rFonts w:ascii="Cambria" w:eastAsia="Calibri" w:hAnsi="Cambria" w:cstheme="minorHAnsi"/>
                <w:color w:val="00000A"/>
                <w:sz w:val="22"/>
                <w:szCs w:val="22"/>
              </w:rPr>
              <w:t>nr 4, lk 24-28</w:t>
            </w:r>
          </w:p>
          <w:p w14:paraId="54C2E43F" w14:textId="2C62546D" w:rsidR="0090691F" w:rsidRPr="0061362D" w:rsidRDefault="0090691F" w:rsidP="0061362D">
            <w:pPr>
              <w:pStyle w:val="Loendilik"/>
              <w:suppressAutoHyphens/>
              <w:ind w:left="33"/>
              <w:rPr>
                <w:rFonts w:ascii="Cambria" w:hAnsi="Cambria" w:cstheme="minorHAnsi"/>
                <w:color w:val="00000A"/>
                <w:sz w:val="22"/>
                <w:szCs w:val="22"/>
              </w:rPr>
            </w:pPr>
            <w:r w:rsidRPr="0061362D">
              <w:rPr>
                <w:rFonts w:ascii="Cambria" w:eastAsia="Calibri" w:hAnsi="Cambria" w:cstheme="minorHAnsi"/>
                <w:sz w:val="22"/>
                <w:szCs w:val="22"/>
              </w:rPr>
              <w:t xml:space="preserve">Watson, R. (2008). </w:t>
            </w:r>
            <w:hyperlink r:id="rId11">
              <w:r w:rsidR="008E67BB" w:rsidRPr="0061362D">
                <w:rPr>
                  <w:rFonts w:ascii="Cambria" w:eastAsia="Calibri" w:hAnsi="Cambria" w:cstheme="minorHAnsi"/>
                  <w:i/>
                  <w:sz w:val="22"/>
                  <w:szCs w:val="22"/>
                </w:rPr>
                <w:t>Maniküür ja pediküü</w:t>
              </w:r>
              <w:r w:rsidR="008E67BB" w:rsidRPr="0061362D">
                <w:rPr>
                  <w:rFonts w:ascii="Cambria" w:eastAsia="Calibri" w:hAnsi="Cambria" w:cstheme="minorHAnsi"/>
                  <w:sz w:val="22"/>
                  <w:szCs w:val="22"/>
                </w:rPr>
                <w:t xml:space="preserve">r. </w:t>
              </w:r>
            </w:hyperlink>
            <w:r w:rsidRPr="0061362D">
              <w:rPr>
                <w:rFonts w:ascii="Cambria" w:eastAsia="Calibri" w:hAnsi="Cambria" w:cstheme="minorHAnsi"/>
                <w:sz w:val="22"/>
                <w:szCs w:val="22"/>
              </w:rPr>
              <w:t>Tallinn: Tormikiri</w:t>
            </w:r>
          </w:p>
          <w:p w14:paraId="73E3503C" w14:textId="025E31DC" w:rsidR="0090691F" w:rsidRPr="0061362D" w:rsidRDefault="0090691F" w:rsidP="0061362D">
            <w:pPr>
              <w:pStyle w:val="Loendilik"/>
              <w:suppressAutoHyphens/>
              <w:ind w:left="33"/>
              <w:rPr>
                <w:rFonts w:ascii="Cambria" w:hAnsi="Cambria" w:cstheme="minorHAnsi"/>
                <w:color w:val="00000A"/>
                <w:sz w:val="22"/>
                <w:szCs w:val="22"/>
              </w:rPr>
            </w:pPr>
            <w:r w:rsidRPr="0061362D">
              <w:rPr>
                <w:rFonts w:ascii="Cambria" w:hAnsi="Cambria"/>
                <w:sz w:val="22"/>
                <w:szCs w:val="22"/>
              </w:rPr>
              <w:t xml:space="preserve">Toselli, L. (2005). </w:t>
            </w:r>
            <w:r w:rsidR="008E67BB" w:rsidRPr="0061362D">
              <w:rPr>
                <w:rFonts w:ascii="Cambria" w:hAnsi="Cambria"/>
                <w:sz w:val="22"/>
                <w:szCs w:val="22"/>
              </w:rPr>
              <w:t xml:space="preserve">A </w:t>
            </w:r>
            <w:r w:rsidR="008E67BB" w:rsidRPr="0061362D">
              <w:rPr>
                <w:rFonts w:ascii="Cambria" w:hAnsi="Cambria"/>
                <w:i/>
                <w:sz w:val="22"/>
                <w:szCs w:val="22"/>
              </w:rPr>
              <w:t>Complet</w:t>
            </w:r>
            <w:r w:rsidRPr="0061362D">
              <w:rPr>
                <w:rFonts w:ascii="Cambria" w:hAnsi="Cambria"/>
                <w:i/>
                <w:sz w:val="22"/>
                <w:szCs w:val="22"/>
              </w:rPr>
              <w:t>e Guide to Manicure &amp; Pedicure</w:t>
            </w:r>
            <w:r w:rsidRPr="0061362D">
              <w:rPr>
                <w:rFonts w:ascii="Cambria" w:hAnsi="Cambria"/>
                <w:sz w:val="22"/>
                <w:szCs w:val="22"/>
              </w:rPr>
              <w:t>. London: New Holland Publishers Ltd</w:t>
            </w:r>
          </w:p>
          <w:p w14:paraId="4D265CF0" w14:textId="183B44E2" w:rsidR="0090691F" w:rsidRPr="0061362D" w:rsidRDefault="003439F1" w:rsidP="0061362D">
            <w:pPr>
              <w:pStyle w:val="Loendilik"/>
              <w:suppressAutoHyphens/>
              <w:ind w:left="33"/>
              <w:rPr>
                <w:rFonts w:ascii="Cambria" w:hAnsi="Cambria" w:cstheme="minorHAnsi"/>
                <w:color w:val="00000A"/>
                <w:sz w:val="22"/>
                <w:szCs w:val="22"/>
              </w:rPr>
            </w:pPr>
            <w:r w:rsidRPr="0061362D">
              <w:rPr>
                <w:rStyle w:val="Hperlink"/>
                <w:rFonts w:ascii="Cambria" w:hAnsi="Cambria"/>
                <w:color w:val="auto"/>
                <w:sz w:val="22"/>
                <w:szCs w:val="22"/>
                <w:u w:val="none"/>
              </w:rPr>
              <w:t xml:space="preserve">Simpson, S. (2016). </w:t>
            </w:r>
            <w:hyperlink r:id="rId12" w:history="1">
              <w:r w:rsidR="008E67BB" w:rsidRPr="0061362D">
                <w:rPr>
                  <w:rStyle w:val="Hperlink"/>
                  <w:rFonts w:ascii="Cambria" w:hAnsi="Cambria"/>
                  <w:i/>
                  <w:color w:val="auto"/>
                  <w:sz w:val="22"/>
                  <w:szCs w:val="22"/>
                  <w:u w:val="none"/>
                </w:rPr>
                <w:t>Manicure and Pedicure: The Ultimate Guide Book</w:t>
              </w:r>
            </w:hyperlink>
            <w:r w:rsidRPr="0061362D">
              <w:rPr>
                <w:rFonts w:ascii="Cambria" w:hAnsi="Cambria"/>
                <w:sz w:val="22"/>
                <w:szCs w:val="22"/>
              </w:rPr>
              <w:t>.</w:t>
            </w:r>
            <w:r w:rsidR="008E67BB" w:rsidRPr="0061362D">
              <w:rPr>
                <w:rFonts w:ascii="Cambria" w:hAnsi="Cambria"/>
                <w:sz w:val="22"/>
                <w:szCs w:val="22"/>
              </w:rPr>
              <w:t xml:space="preserve"> </w:t>
            </w:r>
          </w:p>
          <w:p w14:paraId="2F2635A8" w14:textId="683ECF69" w:rsidR="008E67BB" w:rsidRPr="0061362D" w:rsidRDefault="003439F1" w:rsidP="0061362D">
            <w:pPr>
              <w:pStyle w:val="Loendilik"/>
              <w:suppressAutoHyphens/>
              <w:ind w:left="33"/>
              <w:rPr>
                <w:rFonts w:ascii="Cambria" w:hAnsi="Cambria" w:cstheme="minorHAnsi"/>
                <w:color w:val="00000A"/>
                <w:sz w:val="22"/>
                <w:szCs w:val="22"/>
              </w:rPr>
            </w:pPr>
            <w:r w:rsidRPr="0061362D">
              <w:rPr>
                <w:rStyle w:val="Hperlink"/>
                <w:rFonts w:ascii="Cambria" w:hAnsi="Cambria"/>
                <w:color w:val="auto"/>
                <w:sz w:val="22"/>
                <w:szCs w:val="22"/>
                <w:u w:val="none"/>
              </w:rPr>
              <w:t xml:space="preserve">Bukin, D. (2011). </w:t>
            </w:r>
            <w:hyperlink r:id="rId13" w:history="1">
              <w:r w:rsidR="008E67BB" w:rsidRPr="0061362D">
                <w:rPr>
                  <w:rStyle w:val="Hperlink"/>
                  <w:rFonts w:ascii="Cambria" w:hAnsi="Cambria"/>
                  <w:i/>
                  <w:color w:val="auto"/>
                  <w:sz w:val="22"/>
                  <w:szCs w:val="22"/>
                  <w:u w:val="none"/>
                </w:rPr>
                <w:t>Bridal Decorative Manicure OR How To Make A Wedding Nail Art</w:t>
              </w:r>
            </w:hyperlink>
            <w:r w:rsidRPr="0061362D">
              <w:rPr>
                <w:rFonts w:ascii="Cambria" w:hAnsi="Cambria"/>
                <w:sz w:val="22"/>
                <w:szCs w:val="22"/>
              </w:rPr>
              <w:t>.</w:t>
            </w:r>
          </w:p>
          <w:p w14:paraId="6F4164BC" w14:textId="071D3A5C" w:rsidR="00195532" w:rsidRPr="0061362D" w:rsidRDefault="008E67BB" w:rsidP="0061362D">
            <w:pPr>
              <w:pStyle w:val="Loendilik"/>
              <w:ind w:left="33"/>
              <w:rPr>
                <w:rFonts w:ascii="Cambria" w:hAnsi="Cambria"/>
                <w:sz w:val="22"/>
                <w:szCs w:val="22"/>
              </w:rPr>
            </w:pPr>
            <w:r w:rsidRPr="0061362D">
              <w:rPr>
                <w:rFonts w:ascii="Cambria" w:hAnsi="Cambria"/>
                <w:sz w:val="22"/>
                <w:szCs w:val="22"/>
              </w:rPr>
              <w:t xml:space="preserve">Kätehooldus </w:t>
            </w:r>
            <w:hyperlink r:id="rId14" w:history="1">
              <w:r w:rsidRPr="0061362D">
                <w:rPr>
                  <w:rStyle w:val="Hperlink"/>
                  <w:rFonts w:ascii="Cambria" w:hAnsi="Cambria"/>
                  <w:sz w:val="22"/>
                  <w:szCs w:val="22"/>
                </w:rPr>
                <w:t>http://www.derma.ee/beauty.php?id=13</w:t>
              </w:r>
            </w:hyperlink>
          </w:p>
        </w:tc>
      </w:tr>
      <w:bookmarkEnd w:id="12"/>
    </w:tbl>
    <w:p w14:paraId="58CDC294" w14:textId="344793A5" w:rsidR="00C034EA" w:rsidRPr="0061362D" w:rsidRDefault="00C034EA" w:rsidP="0061362D">
      <w:pPr>
        <w:rPr>
          <w:rFonts w:ascii="Cambria" w:hAnsi="Cambria"/>
          <w:sz w:val="22"/>
          <w:szCs w:val="22"/>
        </w:rPr>
      </w:pPr>
    </w:p>
    <w:tbl>
      <w:tblPr>
        <w:tblStyle w:val="Kontuurtabel1"/>
        <w:tblW w:w="16018" w:type="dxa"/>
        <w:tblInd w:w="-145" w:type="dxa"/>
        <w:tblLook w:val="04A0" w:firstRow="1" w:lastRow="0" w:firstColumn="1" w:lastColumn="0" w:noHBand="0" w:noVBand="1"/>
      </w:tblPr>
      <w:tblGrid>
        <w:gridCol w:w="2410"/>
        <w:gridCol w:w="4676"/>
        <w:gridCol w:w="4396"/>
        <w:gridCol w:w="4536"/>
      </w:tblGrid>
      <w:tr w:rsidR="002D1228" w:rsidRPr="0061362D" w14:paraId="74F8F0D1" w14:textId="77777777" w:rsidTr="00797DE1">
        <w:trPr>
          <w:trHeight w:val="416"/>
        </w:trPr>
        <w:tc>
          <w:tcPr>
            <w:tcW w:w="2410" w:type="dxa"/>
            <w:shd w:val="clear" w:color="auto" w:fill="BDD6EE" w:themeFill="accent5" w:themeFillTint="66"/>
            <w:vAlign w:val="center"/>
          </w:tcPr>
          <w:p w14:paraId="716CFB83" w14:textId="79E27238" w:rsidR="002D1228" w:rsidRPr="0061362D" w:rsidRDefault="002D1228" w:rsidP="0061362D">
            <w:pPr>
              <w:jc w:val="center"/>
              <w:rPr>
                <w:rFonts w:ascii="Cambria" w:hAnsi="Cambria" w:cstheme="minorHAnsi"/>
                <w:b/>
                <w:sz w:val="22"/>
                <w:szCs w:val="22"/>
              </w:rPr>
            </w:pPr>
            <w:r w:rsidRPr="0061362D">
              <w:rPr>
                <w:rFonts w:ascii="Cambria" w:hAnsi="Cambria" w:cstheme="minorHAnsi"/>
                <w:b/>
                <w:sz w:val="22"/>
                <w:szCs w:val="22"/>
              </w:rPr>
              <w:t>5</w:t>
            </w:r>
          </w:p>
        </w:tc>
        <w:tc>
          <w:tcPr>
            <w:tcW w:w="9072" w:type="dxa"/>
            <w:gridSpan w:val="2"/>
            <w:shd w:val="clear" w:color="auto" w:fill="BDD6EE" w:themeFill="accent5" w:themeFillTint="66"/>
          </w:tcPr>
          <w:p w14:paraId="7CF9B703" w14:textId="47E154F1" w:rsidR="002D1228" w:rsidRPr="0061362D" w:rsidRDefault="002D1228" w:rsidP="0061362D">
            <w:pPr>
              <w:pStyle w:val="Pealkiri2"/>
              <w:spacing w:before="0"/>
              <w:rPr>
                <w:sz w:val="22"/>
                <w:szCs w:val="22"/>
              </w:rPr>
            </w:pPr>
            <w:bookmarkStart w:id="15" w:name="_Toc66818941"/>
            <w:bookmarkStart w:id="16" w:name="_Toc67131146"/>
            <w:r w:rsidRPr="0061362D">
              <w:rPr>
                <w:sz w:val="22"/>
                <w:szCs w:val="22"/>
              </w:rPr>
              <w:t>GEELKÜÜNTE KATMINE</w:t>
            </w:r>
            <w:r w:rsidR="000C4290" w:rsidRPr="0061362D">
              <w:rPr>
                <w:sz w:val="22"/>
                <w:szCs w:val="22"/>
              </w:rPr>
              <w:t xml:space="preserve">, </w:t>
            </w:r>
            <w:r w:rsidRPr="0061362D">
              <w:rPr>
                <w:sz w:val="22"/>
                <w:szCs w:val="22"/>
              </w:rPr>
              <w:t>PIKENDAMINE, HOOLDAMINE JA EEMALDAMINE</w:t>
            </w:r>
            <w:bookmarkEnd w:id="15"/>
            <w:bookmarkEnd w:id="16"/>
          </w:p>
        </w:tc>
        <w:tc>
          <w:tcPr>
            <w:tcW w:w="4536" w:type="dxa"/>
            <w:shd w:val="clear" w:color="auto" w:fill="BDD6EE" w:themeFill="accent5" w:themeFillTint="66"/>
          </w:tcPr>
          <w:p w14:paraId="6807E3E6" w14:textId="432C8A04" w:rsidR="00797DE1" w:rsidRPr="0061362D" w:rsidRDefault="002D1228" w:rsidP="0061362D">
            <w:pPr>
              <w:jc w:val="center"/>
              <w:rPr>
                <w:rFonts w:ascii="Cambria" w:hAnsi="Cambria"/>
                <w:b/>
                <w:sz w:val="22"/>
                <w:szCs w:val="22"/>
              </w:rPr>
            </w:pPr>
            <w:r w:rsidRPr="0061362D">
              <w:rPr>
                <w:rFonts w:ascii="Cambria" w:hAnsi="Cambria"/>
                <w:b/>
                <w:sz w:val="22"/>
                <w:szCs w:val="22"/>
              </w:rPr>
              <w:t>23 EKAP</w:t>
            </w:r>
            <w:r w:rsidR="00797DE1" w:rsidRPr="0061362D">
              <w:rPr>
                <w:rFonts w:ascii="Cambria" w:hAnsi="Cambria"/>
                <w:b/>
                <w:sz w:val="22"/>
                <w:szCs w:val="22"/>
              </w:rPr>
              <w:t xml:space="preserve"> / 598 tundi</w:t>
            </w:r>
            <w:r w:rsidRPr="0061362D">
              <w:rPr>
                <w:rFonts w:ascii="Cambria" w:hAnsi="Cambria"/>
                <w:b/>
                <w:sz w:val="22"/>
                <w:szCs w:val="22"/>
              </w:rPr>
              <w:t xml:space="preserve">, </w:t>
            </w:r>
          </w:p>
          <w:p w14:paraId="12EEF9FC" w14:textId="6D0C16E0" w:rsidR="002D1228" w:rsidRPr="0061362D" w:rsidRDefault="002D1228" w:rsidP="0061362D">
            <w:pPr>
              <w:jc w:val="center"/>
              <w:rPr>
                <w:rFonts w:ascii="Cambria" w:hAnsi="Cambria" w:cstheme="minorHAnsi"/>
                <w:b/>
                <w:sz w:val="22"/>
                <w:szCs w:val="22"/>
              </w:rPr>
            </w:pPr>
            <w:r w:rsidRPr="0061362D">
              <w:rPr>
                <w:rFonts w:ascii="Cambria" w:hAnsi="Cambria"/>
                <w:b/>
                <w:sz w:val="22"/>
                <w:szCs w:val="22"/>
              </w:rPr>
              <w:t xml:space="preserve">sh </w:t>
            </w:r>
            <w:r w:rsidR="00797DE1" w:rsidRPr="0061362D">
              <w:rPr>
                <w:rFonts w:ascii="Cambria" w:hAnsi="Cambria"/>
                <w:b/>
                <w:sz w:val="22"/>
                <w:szCs w:val="22"/>
              </w:rPr>
              <w:t xml:space="preserve">praktika </w:t>
            </w:r>
            <w:r w:rsidR="009418A7" w:rsidRPr="0061362D">
              <w:rPr>
                <w:rFonts w:ascii="Cambria" w:hAnsi="Cambria"/>
                <w:b/>
                <w:sz w:val="22"/>
                <w:szCs w:val="22"/>
              </w:rPr>
              <w:t>9</w:t>
            </w:r>
            <w:r w:rsidRPr="0061362D">
              <w:rPr>
                <w:rFonts w:ascii="Cambria" w:hAnsi="Cambria"/>
                <w:b/>
                <w:sz w:val="22"/>
                <w:szCs w:val="22"/>
              </w:rPr>
              <w:t xml:space="preserve"> EKAP </w:t>
            </w:r>
            <w:r w:rsidR="00797DE1" w:rsidRPr="0061362D">
              <w:rPr>
                <w:rFonts w:ascii="Cambria" w:hAnsi="Cambria"/>
                <w:b/>
                <w:sz w:val="22"/>
                <w:szCs w:val="22"/>
              </w:rPr>
              <w:t>/234 tundi</w:t>
            </w:r>
          </w:p>
        </w:tc>
      </w:tr>
      <w:tr w:rsidR="00574944" w:rsidRPr="0061362D" w14:paraId="3B9AC4BD" w14:textId="77777777" w:rsidTr="0079297E">
        <w:tc>
          <w:tcPr>
            <w:tcW w:w="16018" w:type="dxa"/>
            <w:gridSpan w:val="4"/>
            <w:tcBorders>
              <w:bottom w:val="single" w:sz="4" w:space="0" w:color="auto"/>
            </w:tcBorders>
          </w:tcPr>
          <w:p w14:paraId="0D3B6B94" w14:textId="72EED03A" w:rsidR="00574944" w:rsidRPr="0061362D" w:rsidRDefault="00574944" w:rsidP="0061362D">
            <w:pPr>
              <w:tabs>
                <w:tab w:val="left" w:pos="1395"/>
              </w:tabs>
              <w:rPr>
                <w:rFonts w:ascii="Cambria" w:hAnsi="Cambria"/>
                <w:sz w:val="22"/>
                <w:szCs w:val="22"/>
              </w:rPr>
            </w:pPr>
            <w:r w:rsidRPr="0061362D">
              <w:rPr>
                <w:rFonts w:ascii="Cambria" w:hAnsi="Cambria"/>
                <w:b/>
                <w:sz w:val="22"/>
                <w:szCs w:val="22"/>
              </w:rPr>
              <w:t xml:space="preserve">Õpetajad: </w:t>
            </w:r>
            <w:r w:rsidR="006F5546" w:rsidRPr="0061362D">
              <w:rPr>
                <w:rFonts w:ascii="Cambria" w:hAnsi="Cambria"/>
                <w:bCs/>
                <w:sz w:val="22"/>
                <w:szCs w:val="22"/>
              </w:rPr>
              <w:t xml:space="preserve">Ulvi </w:t>
            </w:r>
            <w:r w:rsidR="00797DE1" w:rsidRPr="0061362D">
              <w:rPr>
                <w:rFonts w:ascii="Cambria" w:hAnsi="Cambria"/>
                <w:bCs/>
                <w:sz w:val="22"/>
                <w:szCs w:val="22"/>
              </w:rPr>
              <w:t>Zabellevitš</w:t>
            </w:r>
          </w:p>
        </w:tc>
      </w:tr>
      <w:tr w:rsidR="00574944" w:rsidRPr="0061362D" w14:paraId="5F0614FE" w14:textId="77777777" w:rsidTr="0079297E">
        <w:tc>
          <w:tcPr>
            <w:tcW w:w="16018" w:type="dxa"/>
            <w:gridSpan w:val="4"/>
            <w:shd w:val="clear" w:color="auto" w:fill="BDD6EE" w:themeFill="accent5" w:themeFillTint="66"/>
          </w:tcPr>
          <w:p w14:paraId="3B7A5470" w14:textId="2FFE1CDC" w:rsidR="00574944" w:rsidRPr="0061362D" w:rsidRDefault="00574944"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6F5546" w:rsidRPr="0061362D">
              <w:rPr>
                <w:rFonts w:ascii="Cambria" w:hAnsi="Cambria"/>
                <w:sz w:val="22"/>
                <w:szCs w:val="22"/>
              </w:rPr>
              <w:t>õpetusega taotletakse, et õpilane teeb kliendile küünehooldust geeltehnoloogias arvestades kliendi soove ja vajadusi ning luues kliendile heaolutunde, järgides kliendikeskset teenindust</w:t>
            </w:r>
            <w:r w:rsidR="003439F1" w:rsidRPr="0061362D">
              <w:rPr>
                <w:rFonts w:ascii="Cambria" w:hAnsi="Cambria"/>
                <w:sz w:val="22"/>
                <w:szCs w:val="22"/>
              </w:rPr>
              <w:t>.</w:t>
            </w:r>
          </w:p>
        </w:tc>
      </w:tr>
      <w:tr w:rsidR="006F5546" w:rsidRPr="0061362D" w14:paraId="010ADF36" w14:textId="77777777" w:rsidTr="006F5546">
        <w:tc>
          <w:tcPr>
            <w:tcW w:w="16018" w:type="dxa"/>
            <w:gridSpan w:val="4"/>
            <w:shd w:val="clear" w:color="auto" w:fill="auto"/>
          </w:tcPr>
          <w:p w14:paraId="484458AE" w14:textId="0985692E" w:rsidR="006F5546" w:rsidRPr="0061362D" w:rsidRDefault="006F5546" w:rsidP="0061362D">
            <w:pPr>
              <w:rPr>
                <w:rFonts w:ascii="Cambria" w:hAnsi="Cambria"/>
                <w:b/>
                <w:sz w:val="22"/>
                <w:szCs w:val="22"/>
              </w:rPr>
            </w:pPr>
            <w:r w:rsidRPr="0061362D">
              <w:rPr>
                <w:rFonts w:ascii="Cambria" w:hAnsi="Cambria"/>
                <w:b/>
                <w:sz w:val="22"/>
                <w:szCs w:val="22"/>
              </w:rPr>
              <w:t xml:space="preserve">Nõuded mooduli alustamiseks: </w:t>
            </w:r>
            <w:r w:rsidRPr="0061362D">
              <w:rPr>
                <w:rFonts w:ascii="Cambria" w:hAnsi="Cambria"/>
                <w:sz w:val="22"/>
                <w:szCs w:val="22"/>
              </w:rPr>
              <w:t>läbitud või läbimisel moodulid „Töö ettevalmistamine ja korrashoid“, „Kätehooldus“</w:t>
            </w:r>
          </w:p>
        </w:tc>
      </w:tr>
      <w:tr w:rsidR="00574944" w:rsidRPr="0061362D" w14:paraId="23A19BE1" w14:textId="77777777" w:rsidTr="0079297E">
        <w:tc>
          <w:tcPr>
            <w:tcW w:w="2410" w:type="dxa"/>
            <w:vAlign w:val="center"/>
          </w:tcPr>
          <w:p w14:paraId="076038FB" w14:textId="77777777" w:rsidR="00574944" w:rsidRPr="0061362D" w:rsidRDefault="00574944" w:rsidP="0061362D">
            <w:pPr>
              <w:jc w:val="center"/>
              <w:rPr>
                <w:rFonts w:ascii="Cambria" w:hAnsi="Cambria"/>
                <w:b/>
                <w:bCs/>
                <w:sz w:val="22"/>
                <w:szCs w:val="22"/>
              </w:rPr>
            </w:pPr>
            <w:r w:rsidRPr="0061362D">
              <w:rPr>
                <w:rFonts w:ascii="Cambria" w:hAnsi="Cambria"/>
                <w:b/>
                <w:bCs/>
                <w:sz w:val="22"/>
                <w:szCs w:val="22"/>
              </w:rPr>
              <w:t>Õpiväljundid</w:t>
            </w:r>
          </w:p>
        </w:tc>
        <w:tc>
          <w:tcPr>
            <w:tcW w:w="4676" w:type="dxa"/>
            <w:vAlign w:val="center"/>
          </w:tcPr>
          <w:p w14:paraId="1176AD75" w14:textId="77777777" w:rsidR="00574944" w:rsidRPr="0061362D" w:rsidRDefault="00574944" w:rsidP="0061362D">
            <w:pPr>
              <w:jc w:val="center"/>
              <w:rPr>
                <w:rFonts w:ascii="Cambria" w:hAnsi="Cambria"/>
                <w:b/>
                <w:bCs/>
                <w:sz w:val="22"/>
                <w:szCs w:val="22"/>
              </w:rPr>
            </w:pPr>
            <w:r w:rsidRPr="0061362D">
              <w:rPr>
                <w:rFonts w:ascii="Cambria" w:hAnsi="Cambria"/>
                <w:b/>
                <w:bCs/>
                <w:sz w:val="22"/>
                <w:szCs w:val="22"/>
              </w:rPr>
              <w:t>Hindamiskriteeriumid</w:t>
            </w:r>
          </w:p>
        </w:tc>
        <w:tc>
          <w:tcPr>
            <w:tcW w:w="4396" w:type="dxa"/>
            <w:vAlign w:val="center"/>
          </w:tcPr>
          <w:p w14:paraId="10E924CB" w14:textId="77777777" w:rsidR="00574944" w:rsidRPr="0061362D" w:rsidRDefault="00574944" w:rsidP="0061362D">
            <w:pPr>
              <w:jc w:val="center"/>
              <w:rPr>
                <w:rFonts w:ascii="Cambria" w:hAnsi="Cambria"/>
                <w:b/>
                <w:bCs/>
                <w:sz w:val="22"/>
                <w:szCs w:val="22"/>
              </w:rPr>
            </w:pPr>
            <w:r w:rsidRPr="0061362D">
              <w:rPr>
                <w:rFonts w:ascii="Cambria" w:hAnsi="Cambria"/>
                <w:b/>
                <w:bCs/>
                <w:sz w:val="22"/>
                <w:szCs w:val="22"/>
              </w:rPr>
              <w:t>Hindamisülesanded</w:t>
            </w:r>
          </w:p>
        </w:tc>
        <w:tc>
          <w:tcPr>
            <w:tcW w:w="4536" w:type="dxa"/>
            <w:vAlign w:val="center"/>
          </w:tcPr>
          <w:p w14:paraId="5B353791" w14:textId="77777777" w:rsidR="00574944" w:rsidRPr="0061362D" w:rsidRDefault="00574944" w:rsidP="0061362D">
            <w:pPr>
              <w:jc w:val="center"/>
              <w:rPr>
                <w:rFonts w:ascii="Cambria" w:hAnsi="Cambria"/>
                <w:b/>
                <w:bCs/>
                <w:sz w:val="22"/>
                <w:szCs w:val="22"/>
              </w:rPr>
            </w:pPr>
            <w:r w:rsidRPr="0061362D">
              <w:rPr>
                <w:rFonts w:ascii="Cambria" w:hAnsi="Cambria"/>
                <w:b/>
                <w:bCs/>
                <w:sz w:val="22"/>
                <w:szCs w:val="22"/>
              </w:rPr>
              <w:t>Teemad</w:t>
            </w:r>
          </w:p>
        </w:tc>
      </w:tr>
      <w:tr w:rsidR="001D7485" w:rsidRPr="0061362D" w14:paraId="17CADD8F" w14:textId="77777777" w:rsidTr="0009297E">
        <w:trPr>
          <w:trHeight w:val="305"/>
        </w:trPr>
        <w:tc>
          <w:tcPr>
            <w:tcW w:w="2410" w:type="dxa"/>
          </w:tcPr>
          <w:p w14:paraId="09E5D74A" w14:textId="1D217CB1" w:rsidR="001D7485" w:rsidRPr="0061362D" w:rsidRDefault="003439F1" w:rsidP="0061362D">
            <w:pPr>
              <w:spacing w:after="200"/>
              <w:rPr>
                <w:rFonts w:ascii="Cambria" w:hAnsi="Cambria"/>
                <w:b/>
                <w:sz w:val="22"/>
                <w:szCs w:val="22"/>
              </w:rPr>
            </w:pPr>
            <w:r w:rsidRPr="0061362D">
              <w:rPr>
                <w:rFonts w:ascii="Cambria" w:eastAsia="Calibri" w:hAnsi="Cambria"/>
                <w:b/>
                <w:sz w:val="22"/>
                <w:szCs w:val="22"/>
              </w:rPr>
              <w:t>ÕV</w:t>
            </w:r>
            <w:r w:rsidR="00AF0F80" w:rsidRPr="0061362D">
              <w:rPr>
                <w:rFonts w:ascii="Cambria" w:eastAsia="Calibri" w:hAnsi="Cambria"/>
                <w:b/>
                <w:sz w:val="22"/>
                <w:szCs w:val="22"/>
              </w:rPr>
              <w:t>1</w:t>
            </w:r>
            <w:r w:rsidRPr="0061362D">
              <w:rPr>
                <w:rFonts w:ascii="Cambria" w:eastAsia="Calibri" w:hAnsi="Cambria"/>
                <w:b/>
                <w:sz w:val="22"/>
                <w:szCs w:val="22"/>
              </w:rPr>
              <w:t>.</w:t>
            </w:r>
            <w:r w:rsidR="00AF0F80" w:rsidRPr="0061362D">
              <w:rPr>
                <w:rFonts w:ascii="Cambria" w:eastAsia="Calibri" w:hAnsi="Cambria"/>
                <w:sz w:val="22"/>
                <w:szCs w:val="22"/>
              </w:rPr>
              <w:t xml:space="preserve"> </w:t>
            </w:r>
            <w:r w:rsidRPr="0061362D">
              <w:rPr>
                <w:rFonts w:ascii="Cambria" w:eastAsia="Calibri" w:hAnsi="Cambria"/>
                <w:sz w:val="22"/>
                <w:szCs w:val="22"/>
              </w:rPr>
              <w:t>t</w:t>
            </w:r>
            <w:r w:rsidR="001D7485" w:rsidRPr="0061362D">
              <w:rPr>
                <w:rFonts w:ascii="Cambria" w:eastAsia="Calibri" w:hAnsi="Cambria"/>
                <w:sz w:val="22"/>
                <w:szCs w:val="22"/>
              </w:rPr>
              <w:t xml:space="preserve">eab küünte katmisel geeliga kasutatavaid erinevaid </w:t>
            </w:r>
            <w:r w:rsidR="001D7485" w:rsidRPr="0061362D">
              <w:rPr>
                <w:rFonts w:ascii="Cambria" w:eastAsia="Calibri" w:hAnsi="Cambria"/>
                <w:sz w:val="22"/>
                <w:szCs w:val="22"/>
              </w:rPr>
              <w:lastRenderedPageBreak/>
              <w:t xml:space="preserve">tooteid, </w:t>
            </w:r>
            <w:r w:rsidR="008D3119" w:rsidRPr="0061362D">
              <w:rPr>
                <w:rFonts w:ascii="Cambria" w:eastAsia="Calibri" w:hAnsi="Cambria"/>
                <w:sz w:val="22"/>
                <w:szCs w:val="22"/>
              </w:rPr>
              <w:t>nende koostist ja tehnoloogiaid</w:t>
            </w:r>
          </w:p>
        </w:tc>
        <w:tc>
          <w:tcPr>
            <w:tcW w:w="4676" w:type="dxa"/>
          </w:tcPr>
          <w:p w14:paraId="5C17D31B" w14:textId="3C4B3354" w:rsidR="001D7485" w:rsidRPr="0061362D" w:rsidRDefault="003439F1" w:rsidP="0061362D">
            <w:pPr>
              <w:tabs>
                <w:tab w:val="num" w:pos="0"/>
              </w:tabs>
              <w:rPr>
                <w:rFonts w:ascii="Cambria" w:hAnsi="Cambria"/>
                <w:sz w:val="22"/>
                <w:szCs w:val="22"/>
              </w:rPr>
            </w:pPr>
            <w:r w:rsidRPr="0061362D">
              <w:rPr>
                <w:rFonts w:ascii="Cambria" w:hAnsi="Cambria"/>
                <w:b/>
                <w:sz w:val="22"/>
                <w:szCs w:val="22"/>
              </w:rPr>
              <w:lastRenderedPageBreak/>
              <w:t>HK</w:t>
            </w:r>
            <w:r w:rsidR="00F520E9" w:rsidRPr="0061362D">
              <w:rPr>
                <w:rFonts w:ascii="Cambria" w:hAnsi="Cambria"/>
                <w:b/>
                <w:sz w:val="22"/>
                <w:szCs w:val="22"/>
              </w:rPr>
              <w:t xml:space="preserve"> 1.</w:t>
            </w:r>
            <w:r w:rsidR="00AF0F80" w:rsidRPr="0061362D">
              <w:rPr>
                <w:rFonts w:ascii="Cambria" w:hAnsi="Cambria"/>
                <w:b/>
                <w:sz w:val="22"/>
                <w:szCs w:val="22"/>
              </w:rPr>
              <w:t>1</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o</w:t>
            </w:r>
            <w:r w:rsidR="001D7485" w:rsidRPr="0061362D">
              <w:rPr>
                <w:rFonts w:ascii="Cambria" w:hAnsi="Cambria"/>
                <w:sz w:val="22"/>
                <w:szCs w:val="22"/>
              </w:rPr>
              <w:t>ts</w:t>
            </w:r>
            <w:r w:rsidRPr="0061362D">
              <w:rPr>
                <w:rFonts w:ascii="Cambria" w:hAnsi="Cambria"/>
                <w:sz w:val="22"/>
                <w:szCs w:val="22"/>
              </w:rPr>
              <w:t xml:space="preserve">ib täiendavat infot ja selgitab </w:t>
            </w:r>
            <w:r w:rsidR="001D7485" w:rsidRPr="0061362D">
              <w:rPr>
                <w:rFonts w:ascii="Cambria" w:hAnsi="Cambria"/>
                <w:sz w:val="22"/>
                <w:szCs w:val="22"/>
              </w:rPr>
              <w:t>iseseivalt erinevate küünte katmise tehnoloogiate eripära, näidustusi ja vastunäidustusi</w:t>
            </w:r>
          </w:p>
          <w:p w14:paraId="190A9CAF" w14:textId="509BE20A" w:rsidR="001D7485" w:rsidRPr="0061362D" w:rsidRDefault="003439F1" w:rsidP="0061362D">
            <w:pPr>
              <w:tabs>
                <w:tab w:val="num" w:pos="0"/>
              </w:tabs>
              <w:rPr>
                <w:rFonts w:ascii="Cambria" w:hAnsi="Cambria"/>
                <w:sz w:val="22"/>
                <w:szCs w:val="22"/>
              </w:rPr>
            </w:pPr>
            <w:r w:rsidRPr="0061362D">
              <w:rPr>
                <w:rFonts w:ascii="Cambria" w:hAnsi="Cambria"/>
                <w:b/>
                <w:sz w:val="22"/>
                <w:szCs w:val="22"/>
              </w:rPr>
              <w:lastRenderedPageBreak/>
              <w:t>HK</w:t>
            </w:r>
            <w:r w:rsidR="00F520E9" w:rsidRPr="0061362D">
              <w:rPr>
                <w:rFonts w:ascii="Cambria" w:hAnsi="Cambria"/>
                <w:b/>
                <w:sz w:val="22"/>
                <w:szCs w:val="22"/>
              </w:rPr>
              <w:t xml:space="preserve"> 1.</w:t>
            </w:r>
            <w:r w:rsidR="00AF0F80" w:rsidRPr="0061362D">
              <w:rPr>
                <w:rFonts w:ascii="Cambria" w:hAnsi="Cambria"/>
                <w:b/>
                <w:sz w:val="22"/>
                <w:szCs w:val="22"/>
              </w:rPr>
              <w:t>2</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s</w:t>
            </w:r>
            <w:r w:rsidR="001D7485" w:rsidRPr="0061362D">
              <w:rPr>
                <w:rFonts w:ascii="Cambria" w:hAnsi="Cambria"/>
                <w:sz w:val="22"/>
                <w:szCs w:val="22"/>
              </w:rPr>
              <w:t>elgitab juhendile toetuvalt erinevate toodete kasutamise viise küünte katmisel</w:t>
            </w:r>
            <w:r w:rsidR="00797DE1" w:rsidRPr="0061362D">
              <w:rPr>
                <w:rFonts w:ascii="Cambria" w:hAnsi="Cambria"/>
                <w:sz w:val="22"/>
                <w:szCs w:val="22"/>
              </w:rPr>
              <w:t>,</w:t>
            </w:r>
            <w:r w:rsidR="001D7485" w:rsidRPr="0061362D">
              <w:rPr>
                <w:rFonts w:ascii="Cambria" w:hAnsi="Cambria"/>
                <w:sz w:val="22"/>
                <w:szCs w:val="22"/>
              </w:rPr>
              <w:t xml:space="preserve"> sh praktikal</w:t>
            </w:r>
          </w:p>
          <w:p w14:paraId="38F3E1C5" w14:textId="7978E56E" w:rsidR="001D7485" w:rsidRPr="0061362D" w:rsidRDefault="003439F1"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AF0F80" w:rsidRPr="0061362D">
              <w:rPr>
                <w:rFonts w:ascii="Cambria" w:hAnsi="Cambria"/>
                <w:b/>
                <w:sz w:val="22"/>
                <w:szCs w:val="22"/>
              </w:rPr>
              <w:t>3</w:t>
            </w:r>
            <w:r w:rsidRPr="0061362D">
              <w:rPr>
                <w:rFonts w:ascii="Cambria" w:hAnsi="Cambria"/>
                <w:b/>
                <w:sz w:val="22"/>
                <w:szCs w:val="22"/>
              </w:rPr>
              <w:t>.</w:t>
            </w:r>
            <w:r w:rsidR="00AF0F80" w:rsidRPr="0061362D">
              <w:rPr>
                <w:rFonts w:ascii="Cambria" w:hAnsi="Cambria"/>
                <w:b/>
                <w:sz w:val="22"/>
                <w:szCs w:val="22"/>
              </w:rPr>
              <w:t xml:space="preserve"> </w:t>
            </w:r>
            <w:r w:rsidRPr="0061362D">
              <w:rPr>
                <w:rFonts w:ascii="Cambria" w:hAnsi="Cambria"/>
                <w:sz w:val="22"/>
                <w:szCs w:val="22"/>
              </w:rPr>
              <w:t>k</w:t>
            </w:r>
            <w:r w:rsidR="001D7485" w:rsidRPr="0061362D">
              <w:rPr>
                <w:rFonts w:ascii="Cambria" w:hAnsi="Cambria"/>
                <w:sz w:val="22"/>
                <w:szCs w:val="22"/>
              </w:rPr>
              <w:t>omplekteerib vastavalt kliendi soovile vajalikud töövahendid</w:t>
            </w:r>
            <w:r w:rsidR="00797DE1" w:rsidRPr="0061362D">
              <w:rPr>
                <w:rFonts w:ascii="Cambria" w:hAnsi="Cambria"/>
                <w:sz w:val="22"/>
                <w:szCs w:val="22"/>
              </w:rPr>
              <w:t>,</w:t>
            </w:r>
            <w:r w:rsidR="001D7485" w:rsidRPr="0061362D">
              <w:rPr>
                <w:rFonts w:ascii="Cambria" w:hAnsi="Cambria"/>
                <w:sz w:val="22"/>
                <w:szCs w:val="22"/>
              </w:rPr>
              <w:t xml:space="preserve"> sh praktikal</w:t>
            </w:r>
          </w:p>
        </w:tc>
        <w:tc>
          <w:tcPr>
            <w:tcW w:w="4396" w:type="dxa"/>
            <w:vMerge w:val="restart"/>
            <w:tcBorders>
              <w:top w:val="single" w:sz="4" w:space="0" w:color="auto"/>
              <w:left w:val="single" w:sz="4" w:space="0" w:color="auto"/>
              <w:right w:val="single" w:sz="4" w:space="0" w:color="auto"/>
            </w:tcBorders>
          </w:tcPr>
          <w:p w14:paraId="6D32A29C" w14:textId="15C7B424" w:rsidR="001D7485" w:rsidRPr="0061362D" w:rsidRDefault="001D7485" w:rsidP="0061362D">
            <w:pPr>
              <w:rPr>
                <w:rFonts w:ascii="Cambria" w:hAnsi="Cambria"/>
                <w:sz w:val="22"/>
                <w:szCs w:val="22"/>
              </w:rPr>
            </w:pPr>
            <w:r w:rsidRPr="0061362D">
              <w:rPr>
                <w:rFonts w:ascii="Cambria" w:hAnsi="Cambria"/>
                <w:b/>
                <w:sz w:val="22"/>
                <w:szCs w:val="22"/>
              </w:rPr>
              <w:lastRenderedPageBreak/>
              <w:t>Demonstratsioon koos esitlusega</w:t>
            </w:r>
            <w:r w:rsidRPr="0061362D">
              <w:rPr>
                <w:rFonts w:ascii="Cambria" w:hAnsi="Cambria"/>
                <w:sz w:val="22"/>
                <w:szCs w:val="22"/>
              </w:rPr>
              <w:t>:</w:t>
            </w:r>
            <w:r w:rsidR="00B174D7" w:rsidRPr="0061362D">
              <w:rPr>
                <w:rFonts w:ascii="Cambria" w:hAnsi="Cambria"/>
                <w:sz w:val="22"/>
                <w:szCs w:val="22"/>
              </w:rPr>
              <w:t xml:space="preserve"> e</w:t>
            </w:r>
            <w:r w:rsidR="00A428D9" w:rsidRPr="0061362D">
              <w:rPr>
                <w:rFonts w:ascii="Cambria" w:hAnsi="Cambria"/>
                <w:sz w:val="22"/>
                <w:szCs w:val="22"/>
              </w:rPr>
              <w:t>hitab</w:t>
            </w:r>
            <w:r w:rsidRPr="0061362D">
              <w:rPr>
                <w:rFonts w:ascii="Cambria" w:hAnsi="Cambria"/>
                <w:sz w:val="22"/>
                <w:szCs w:val="22"/>
              </w:rPr>
              <w:t xml:space="preserve"> vastavalt tööülesandele küü</w:t>
            </w:r>
            <w:r w:rsidR="00A428D9" w:rsidRPr="0061362D">
              <w:rPr>
                <w:rFonts w:ascii="Cambria" w:hAnsi="Cambria"/>
                <w:sz w:val="22"/>
                <w:szCs w:val="22"/>
              </w:rPr>
              <w:t>nepikendusega küüned. Kirjeldab</w:t>
            </w:r>
            <w:r w:rsidRPr="0061362D">
              <w:rPr>
                <w:rFonts w:ascii="Cambria" w:hAnsi="Cambria"/>
                <w:sz w:val="22"/>
                <w:szCs w:val="22"/>
              </w:rPr>
              <w:t xml:space="preserve"> rollimängus kliendi käte ja küünte seisundile vastavat toote ja </w:t>
            </w:r>
            <w:r w:rsidRPr="0061362D">
              <w:rPr>
                <w:rFonts w:ascii="Cambria" w:hAnsi="Cambria"/>
                <w:sz w:val="22"/>
                <w:szCs w:val="22"/>
              </w:rPr>
              <w:lastRenderedPageBreak/>
              <w:t>värvivalikut ning klienditeeninduslikku käitumist erinevates olukordades (nt oma tegevust vastunäidustuse korral).</w:t>
            </w:r>
          </w:p>
          <w:p w14:paraId="2B867C48" w14:textId="77777777" w:rsidR="001820A6" w:rsidRPr="0061362D" w:rsidRDefault="001820A6" w:rsidP="0061362D">
            <w:pPr>
              <w:rPr>
                <w:rFonts w:ascii="Cambria" w:hAnsi="Cambria"/>
                <w:b/>
                <w:sz w:val="22"/>
                <w:szCs w:val="22"/>
              </w:rPr>
            </w:pPr>
          </w:p>
          <w:p w14:paraId="4A9528F7" w14:textId="60DA233B" w:rsidR="001D7485" w:rsidRPr="0061362D" w:rsidRDefault="001549C1" w:rsidP="0061362D">
            <w:pPr>
              <w:rPr>
                <w:rFonts w:ascii="Cambria" w:hAnsi="Cambria"/>
                <w:sz w:val="22"/>
                <w:szCs w:val="22"/>
              </w:rPr>
            </w:pPr>
            <w:r w:rsidRPr="0061362D">
              <w:rPr>
                <w:rFonts w:ascii="Cambria" w:hAnsi="Cambria"/>
                <w:b/>
                <w:sz w:val="22"/>
                <w:szCs w:val="22"/>
              </w:rPr>
              <w:t>Praktiline töö:</w:t>
            </w:r>
            <w:r w:rsidRPr="0061362D">
              <w:rPr>
                <w:rFonts w:ascii="Cambria" w:hAnsi="Cambria"/>
                <w:sz w:val="22"/>
                <w:szCs w:val="22"/>
              </w:rPr>
              <w:t xml:space="preserve"> õ</w:t>
            </w:r>
            <w:r w:rsidR="001D7485" w:rsidRPr="0061362D">
              <w:rPr>
                <w:rFonts w:ascii="Cambria" w:hAnsi="Cambria"/>
                <w:sz w:val="22"/>
                <w:szCs w:val="22"/>
              </w:rPr>
              <w:t>pilane teeb kliendi geelküüntele hoolduse ja demonstreerib geelmaterjali eemaldamist küüntelt. Järgib kliendikeskse teeninduse põhimõtteid ja täidab hügieenireegleid.</w:t>
            </w:r>
          </w:p>
          <w:p w14:paraId="6B028AA4" w14:textId="77777777" w:rsidR="001820A6" w:rsidRPr="0061362D" w:rsidRDefault="001820A6" w:rsidP="0061362D">
            <w:pPr>
              <w:rPr>
                <w:rFonts w:ascii="Cambria" w:hAnsi="Cambria"/>
                <w:b/>
                <w:sz w:val="22"/>
                <w:szCs w:val="22"/>
              </w:rPr>
            </w:pPr>
          </w:p>
          <w:p w14:paraId="575173F4" w14:textId="4FADC274" w:rsidR="001D7485" w:rsidRPr="0061362D" w:rsidRDefault="00A428D9" w:rsidP="0061362D">
            <w:pPr>
              <w:rPr>
                <w:rFonts w:ascii="Cambria" w:hAnsi="Cambria"/>
                <w:sz w:val="22"/>
                <w:szCs w:val="22"/>
              </w:rPr>
            </w:pPr>
            <w:r w:rsidRPr="0061362D">
              <w:rPr>
                <w:rFonts w:ascii="Cambria" w:hAnsi="Cambria"/>
                <w:b/>
                <w:sz w:val="22"/>
                <w:szCs w:val="22"/>
              </w:rPr>
              <w:t>Demonstreerib ja selgitab</w:t>
            </w:r>
            <w:r w:rsidR="001D7485" w:rsidRPr="0061362D">
              <w:rPr>
                <w:rFonts w:ascii="Cambria" w:hAnsi="Cambria"/>
                <w:sz w:val="22"/>
                <w:szCs w:val="22"/>
              </w:rPr>
              <w:t xml:space="preserve"> ergonoomilisi töövõtteid ja tööhügieeni </w:t>
            </w:r>
            <w:r w:rsidRPr="0061362D">
              <w:rPr>
                <w:rFonts w:ascii="Cambria" w:hAnsi="Cambria"/>
                <w:sz w:val="22"/>
                <w:szCs w:val="22"/>
              </w:rPr>
              <w:t xml:space="preserve">ning </w:t>
            </w:r>
            <w:r w:rsidR="001D7485" w:rsidRPr="0061362D">
              <w:rPr>
                <w:rFonts w:ascii="Cambria" w:hAnsi="Cambria"/>
                <w:sz w:val="22"/>
                <w:szCs w:val="22"/>
              </w:rPr>
              <w:t>-ohutuse nõuetele vastavust töö tegemisel.</w:t>
            </w:r>
          </w:p>
          <w:p w14:paraId="62843971" w14:textId="77777777" w:rsidR="001820A6" w:rsidRPr="0061362D" w:rsidRDefault="001820A6" w:rsidP="0061362D">
            <w:pPr>
              <w:rPr>
                <w:rFonts w:ascii="Cambria" w:hAnsi="Cambria"/>
                <w:b/>
                <w:sz w:val="22"/>
                <w:szCs w:val="22"/>
              </w:rPr>
            </w:pPr>
          </w:p>
          <w:p w14:paraId="5A69BE82" w14:textId="770638F8" w:rsidR="001549C1" w:rsidRPr="0061362D" w:rsidRDefault="00A428D9" w:rsidP="0061362D">
            <w:pPr>
              <w:rPr>
                <w:rFonts w:ascii="Cambria" w:hAnsi="Cambria"/>
                <w:sz w:val="22"/>
                <w:szCs w:val="22"/>
              </w:rPr>
            </w:pPr>
            <w:r w:rsidRPr="0061362D">
              <w:rPr>
                <w:rFonts w:ascii="Cambria" w:hAnsi="Cambria"/>
                <w:b/>
                <w:sz w:val="22"/>
                <w:szCs w:val="22"/>
              </w:rPr>
              <w:t>Analüüsib</w:t>
            </w:r>
            <w:r w:rsidR="00D13367" w:rsidRPr="0061362D">
              <w:rPr>
                <w:rFonts w:ascii="Cambria" w:hAnsi="Cambria"/>
                <w:sz w:val="22"/>
                <w:szCs w:val="22"/>
              </w:rPr>
              <w:t xml:space="preserve"> oma töö tulemust ja </w:t>
            </w:r>
            <w:r w:rsidR="001D7485" w:rsidRPr="0061362D">
              <w:rPr>
                <w:rFonts w:ascii="Cambria" w:hAnsi="Cambria"/>
                <w:sz w:val="22"/>
                <w:szCs w:val="22"/>
              </w:rPr>
              <w:t>iseenda füüsilist seisundit peale töö sooritamist.</w:t>
            </w:r>
          </w:p>
          <w:p w14:paraId="12F1EA44" w14:textId="77777777" w:rsidR="001549C1" w:rsidRPr="0061362D" w:rsidRDefault="001549C1" w:rsidP="0061362D">
            <w:pPr>
              <w:rPr>
                <w:rFonts w:ascii="Cambria" w:hAnsi="Cambria"/>
                <w:sz w:val="22"/>
                <w:szCs w:val="22"/>
              </w:rPr>
            </w:pPr>
          </w:p>
          <w:p w14:paraId="4F917271" w14:textId="2A5FA5CE" w:rsidR="001D7485" w:rsidRPr="0061362D" w:rsidRDefault="001820A6" w:rsidP="0061362D">
            <w:pPr>
              <w:rPr>
                <w:rFonts w:ascii="Cambria" w:hAnsi="Cambria"/>
                <w:sz w:val="22"/>
                <w:szCs w:val="22"/>
              </w:rPr>
            </w:pPr>
            <w:r w:rsidRPr="0061362D">
              <w:rPr>
                <w:rFonts w:ascii="Cambria" w:hAnsi="Cambria"/>
                <w:b/>
                <w:sz w:val="22"/>
                <w:szCs w:val="22"/>
              </w:rPr>
              <w:t xml:space="preserve">Tööd lisada erialasesse õpimappi </w:t>
            </w:r>
          </w:p>
        </w:tc>
        <w:tc>
          <w:tcPr>
            <w:tcW w:w="4536" w:type="dxa"/>
            <w:vMerge w:val="restart"/>
            <w:tcBorders>
              <w:top w:val="single" w:sz="4" w:space="0" w:color="auto"/>
              <w:left w:val="single" w:sz="4" w:space="0" w:color="auto"/>
              <w:right w:val="single" w:sz="4" w:space="0" w:color="auto"/>
            </w:tcBorders>
          </w:tcPr>
          <w:p w14:paraId="4C409335" w14:textId="77777777"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lastRenderedPageBreak/>
              <w:t>Küünetehnikute tervis ja tööergonoomika</w:t>
            </w:r>
          </w:p>
          <w:p w14:paraId="4A7D0CAF" w14:textId="77777777" w:rsidR="00B174D7" w:rsidRPr="0061362D" w:rsidRDefault="001D7485" w:rsidP="00AB64A0">
            <w:pPr>
              <w:pStyle w:val="Loendilik"/>
              <w:numPr>
                <w:ilvl w:val="0"/>
                <w:numId w:val="3"/>
              </w:numPr>
              <w:ind w:left="360"/>
              <w:rPr>
                <w:rFonts w:ascii="Cambria" w:hAnsi="Cambria"/>
                <w:sz w:val="22"/>
                <w:szCs w:val="22"/>
              </w:rPr>
            </w:pPr>
            <w:r w:rsidRPr="0061362D">
              <w:rPr>
                <w:rFonts w:ascii="Cambria" w:hAnsi="Cambria"/>
                <w:b/>
                <w:sz w:val="22"/>
                <w:szCs w:val="22"/>
              </w:rPr>
              <w:t>Erialakeemia</w:t>
            </w:r>
            <w:r w:rsidRPr="0061362D">
              <w:rPr>
                <w:rFonts w:ascii="Cambria" w:hAnsi="Cambria"/>
                <w:sz w:val="22"/>
                <w:szCs w:val="22"/>
              </w:rPr>
              <w:t xml:space="preserve"> </w:t>
            </w:r>
          </w:p>
          <w:p w14:paraId="645C3B28" w14:textId="222C6DF8" w:rsidR="001D7485" w:rsidRPr="0061362D" w:rsidRDefault="001D7485" w:rsidP="00AB64A0">
            <w:pPr>
              <w:pStyle w:val="Loendilik"/>
              <w:numPr>
                <w:ilvl w:val="0"/>
                <w:numId w:val="41"/>
              </w:numPr>
              <w:rPr>
                <w:rFonts w:ascii="Cambria" w:hAnsi="Cambria"/>
                <w:sz w:val="22"/>
                <w:szCs w:val="22"/>
              </w:rPr>
            </w:pPr>
            <w:r w:rsidRPr="0061362D">
              <w:rPr>
                <w:rFonts w:ascii="Cambria" w:hAnsi="Cambria"/>
                <w:sz w:val="22"/>
                <w:szCs w:val="22"/>
              </w:rPr>
              <w:lastRenderedPageBreak/>
              <w:t>Stabilisaatorid, Inhibiitorid, Pigmendid, Lahustid, Primer, Monomer, Oligomeer, Polümeer, Polümerisatsioon jne</w:t>
            </w:r>
          </w:p>
          <w:p w14:paraId="415664BE" w14:textId="31BA9F07"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Ohutu töötamine keemiliste ainetega</w:t>
            </w:r>
          </w:p>
          <w:p w14:paraId="2A63A67D" w14:textId="5E2D8626"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Ultraviolettkiirgus, LED ja geelküünte lambid</w:t>
            </w:r>
          </w:p>
          <w:p w14:paraId="4BF6DE9A" w14:textId="3BB70384"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 xml:space="preserve">Geelitehnoloogia </w:t>
            </w:r>
          </w:p>
          <w:p w14:paraId="58C6A7F0" w14:textId="09C8C173"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Geelküünte paigaldamine</w:t>
            </w:r>
          </w:p>
          <w:p w14:paraId="582594E7" w14:textId="4A702C94"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Geelküünte hooldus</w:t>
            </w:r>
          </w:p>
          <w:p w14:paraId="34CE3F48" w14:textId="0E367C83"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Geelküünte eemaldamine</w:t>
            </w:r>
          </w:p>
          <w:p w14:paraId="675E6D11" w14:textId="2749EBA9" w:rsidR="001D7485" w:rsidRPr="0061362D" w:rsidRDefault="001D7485" w:rsidP="00AB64A0">
            <w:pPr>
              <w:pStyle w:val="Loendilik"/>
              <w:numPr>
                <w:ilvl w:val="0"/>
                <w:numId w:val="3"/>
              </w:numPr>
              <w:ind w:left="360"/>
              <w:rPr>
                <w:rFonts w:ascii="Cambria" w:hAnsi="Cambria"/>
                <w:b/>
                <w:sz w:val="22"/>
                <w:szCs w:val="22"/>
              </w:rPr>
            </w:pPr>
            <w:r w:rsidRPr="0061362D">
              <w:rPr>
                <w:rFonts w:ascii="Cambria" w:hAnsi="Cambria"/>
                <w:b/>
                <w:sz w:val="22"/>
                <w:szCs w:val="22"/>
              </w:rPr>
              <w:t>Aparaaditöö</w:t>
            </w:r>
          </w:p>
          <w:p w14:paraId="4E61C4E1" w14:textId="2B7553E8" w:rsidR="001D7485" w:rsidRPr="0061362D" w:rsidRDefault="001D7485" w:rsidP="00AB64A0">
            <w:pPr>
              <w:pStyle w:val="Loendilik"/>
              <w:numPr>
                <w:ilvl w:val="0"/>
                <w:numId w:val="3"/>
              </w:numPr>
              <w:ind w:left="360"/>
              <w:rPr>
                <w:rFonts w:ascii="Cambria" w:hAnsi="Cambria"/>
                <w:b/>
                <w:sz w:val="22"/>
                <w:szCs w:val="22"/>
              </w:rPr>
            </w:pPr>
            <w:r w:rsidRPr="0061362D">
              <w:rPr>
                <w:rFonts w:ascii="Cambria" w:eastAsia="Times New Roman" w:hAnsi="Cambria" w:cs="Times New Roman"/>
                <w:b/>
                <w:sz w:val="22"/>
                <w:szCs w:val="22"/>
                <w:lang w:eastAsia="et-EE"/>
              </w:rPr>
              <w:t>Praktika ettevõttes</w:t>
            </w:r>
          </w:p>
        </w:tc>
      </w:tr>
      <w:tr w:rsidR="001D7485" w:rsidRPr="0061362D" w14:paraId="56B6EFBB" w14:textId="77777777" w:rsidTr="0009297E">
        <w:trPr>
          <w:trHeight w:val="305"/>
        </w:trPr>
        <w:tc>
          <w:tcPr>
            <w:tcW w:w="2410" w:type="dxa"/>
          </w:tcPr>
          <w:p w14:paraId="5CA2670D" w14:textId="3B56DE13" w:rsidR="001D7485" w:rsidRPr="0061362D" w:rsidRDefault="003439F1" w:rsidP="0061362D">
            <w:pPr>
              <w:tabs>
                <w:tab w:val="left" w:pos="1005"/>
              </w:tabs>
              <w:rPr>
                <w:rFonts w:ascii="Cambria" w:hAnsi="Cambria"/>
                <w:sz w:val="22"/>
                <w:szCs w:val="22"/>
              </w:rPr>
            </w:pPr>
            <w:r w:rsidRPr="0061362D">
              <w:rPr>
                <w:rFonts w:ascii="Cambria" w:hAnsi="Cambria"/>
                <w:b/>
                <w:sz w:val="22"/>
                <w:szCs w:val="22"/>
              </w:rPr>
              <w:lastRenderedPageBreak/>
              <w:t>ÕV</w:t>
            </w:r>
            <w:r w:rsidR="00AF0F80" w:rsidRPr="0061362D">
              <w:rPr>
                <w:rFonts w:ascii="Cambria" w:hAnsi="Cambria"/>
                <w:b/>
                <w:sz w:val="22"/>
                <w:szCs w:val="22"/>
              </w:rPr>
              <w:t>2</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 xml:space="preserve">teab </w:t>
            </w:r>
            <w:r w:rsidR="001D7485" w:rsidRPr="0061362D">
              <w:rPr>
                <w:rFonts w:ascii="Cambria" w:hAnsi="Cambria"/>
                <w:sz w:val="22"/>
                <w:szCs w:val="22"/>
              </w:rPr>
              <w:t>geelküünte paigaldamise näidustusi ja vastunäidustusi ning arvestab ne</w:t>
            </w:r>
            <w:r w:rsidR="008D3119" w:rsidRPr="0061362D">
              <w:rPr>
                <w:rFonts w:ascii="Cambria" w:hAnsi="Cambria"/>
                <w:sz w:val="22"/>
                <w:szCs w:val="22"/>
              </w:rPr>
              <w:t>ndega kunstküünte paigaldamisel</w:t>
            </w:r>
          </w:p>
        </w:tc>
        <w:tc>
          <w:tcPr>
            <w:tcW w:w="4676" w:type="dxa"/>
          </w:tcPr>
          <w:p w14:paraId="179E71AA" w14:textId="3FB29E28" w:rsidR="009F69A9" w:rsidRPr="0061362D" w:rsidRDefault="003439F1" w:rsidP="0061362D">
            <w:pPr>
              <w:rPr>
                <w:rFonts w:ascii="Cambria" w:hAnsi="Cambria"/>
                <w:b/>
                <w:sz w:val="22"/>
                <w:szCs w:val="22"/>
              </w:rPr>
            </w:pPr>
            <w:r w:rsidRPr="0061362D">
              <w:rPr>
                <w:rFonts w:ascii="Cambria" w:hAnsi="Cambria"/>
                <w:b/>
                <w:sz w:val="22"/>
                <w:szCs w:val="22"/>
              </w:rPr>
              <w:t>HK</w:t>
            </w:r>
            <w:r w:rsidR="00F520E9" w:rsidRPr="0061362D">
              <w:rPr>
                <w:rFonts w:ascii="Cambria" w:hAnsi="Cambria"/>
                <w:b/>
                <w:sz w:val="22"/>
                <w:szCs w:val="22"/>
              </w:rPr>
              <w:t xml:space="preserve"> 2.1</w:t>
            </w:r>
            <w:r w:rsidRPr="0061362D">
              <w:rPr>
                <w:rFonts w:ascii="Cambria" w:hAnsi="Cambria"/>
                <w:b/>
                <w:sz w:val="22"/>
                <w:szCs w:val="22"/>
              </w:rPr>
              <w:t>.</w:t>
            </w:r>
            <w:r w:rsidR="009F69A9" w:rsidRPr="0061362D">
              <w:rPr>
                <w:rFonts w:ascii="Cambria" w:hAnsi="Cambria"/>
                <w:b/>
                <w:sz w:val="22"/>
                <w:szCs w:val="22"/>
              </w:rPr>
              <w:t xml:space="preserve"> </w:t>
            </w:r>
            <w:r w:rsidRPr="0061362D">
              <w:rPr>
                <w:rFonts w:ascii="Cambria" w:hAnsi="Cambria"/>
                <w:sz w:val="22"/>
                <w:szCs w:val="22"/>
              </w:rPr>
              <w:t>n</w:t>
            </w:r>
            <w:r w:rsidR="009F69A9" w:rsidRPr="0061362D">
              <w:rPr>
                <w:rFonts w:ascii="Cambria" w:hAnsi="Cambria"/>
                <w:sz w:val="22"/>
                <w:szCs w:val="22"/>
              </w:rPr>
              <w:t>imetab geelküünte paigaldamise näidustusi ja vastunäidustusi</w:t>
            </w:r>
          </w:p>
          <w:p w14:paraId="0BD925D0" w14:textId="3360B3EE" w:rsidR="001D7485" w:rsidRPr="0061362D" w:rsidRDefault="003439F1"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n</w:t>
            </w:r>
            <w:r w:rsidR="00562738" w:rsidRPr="0061362D">
              <w:rPr>
                <w:rFonts w:ascii="Cambria" w:hAnsi="Cambria"/>
                <w:sz w:val="22"/>
                <w:szCs w:val="22"/>
              </w:rPr>
              <w:t>õustab klienti geelküünte paigaldamisega seotud näid</w:t>
            </w:r>
            <w:r w:rsidR="008656C1" w:rsidRPr="0061362D">
              <w:rPr>
                <w:rFonts w:ascii="Cambria" w:hAnsi="Cambria"/>
                <w:sz w:val="22"/>
                <w:szCs w:val="22"/>
              </w:rPr>
              <w:t>ustustest ja vastunäidustustest</w:t>
            </w:r>
          </w:p>
        </w:tc>
        <w:tc>
          <w:tcPr>
            <w:tcW w:w="4396" w:type="dxa"/>
            <w:vMerge/>
            <w:tcBorders>
              <w:left w:val="single" w:sz="4" w:space="0" w:color="auto"/>
              <w:right w:val="single" w:sz="4" w:space="0" w:color="auto"/>
            </w:tcBorders>
          </w:tcPr>
          <w:p w14:paraId="1D4E917F" w14:textId="3696E873" w:rsidR="001D7485" w:rsidRPr="0061362D" w:rsidRDefault="001D7485" w:rsidP="0061362D">
            <w:pPr>
              <w:rPr>
                <w:rFonts w:ascii="Cambria" w:hAnsi="Cambria"/>
                <w:b/>
                <w:sz w:val="22"/>
                <w:szCs w:val="22"/>
              </w:rPr>
            </w:pPr>
          </w:p>
        </w:tc>
        <w:tc>
          <w:tcPr>
            <w:tcW w:w="4536" w:type="dxa"/>
            <w:vMerge/>
            <w:tcBorders>
              <w:left w:val="single" w:sz="4" w:space="0" w:color="auto"/>
              <w:right w:val="single" w:sz="4" w:space="0" w:color="auto"/>
            </w:tcBorders>
          </w:tcPr>
          <w:p w14:paraId="5FA84DA0" w14:textId="77777777" w:rsidR="001D7485" w:rsidRPr="0061362D" w:rsidRDefault="001D7485" w:rsidP="0061362D">
            <w:pPr>
              <w:rPr>
                <w:rFonts w:ascii="Cambria" w:hAnsi="Cambria"/>
                <w:b/>
                <w:sz w:val="22"/>
                <w:szCs w:val="22"/>
              </w:rPr>
            </w:pPr>
          </w:p>
        </w:tc>
      </w:tr>
      <w:tr w:rsidR="001D7485" w:rsidRPr="0061362D" w14:paraId="23585E43" w14:textId="77777777" w:rsidTr="0009297E">
        <w:trPr>
          <w:trHeight w:val="305"/>
        </w:trPr>
        <w:tc>
          <w:tcPr>
            <w:tcW w:w="2410" w:type="dxa"/>
          </w:tcPr>
          <w:p w14:paraId="4317B565" w14:textId="7C53AA43" w:rsidR="001D7485" w:rsidRPr="0061362D" w:rsidRDefault="003439F1" w:rsidP="0061362D">
            <w:pPr>
              <w:tabs>
                <w:tab w:val="left" w:pos="1005"/>
              </w:tabs>
              <w:rPr>
                <w:rFonts w:ascii="Cambria" w:hAnsi="Cambria"/>
                <w:sz w:val="22"/>
                <w:szCs w:val="22"/>
              </w:rPr>
            </w:pPr>
            <w:r w:rsidRPr="0061362D">
              <w:rPr>
                <w:rFonts w:ascii="Cambria" w:hAnsi="Cambria"/>
                <w:b/>
                <w:sz w:val="22"/>
                <w:szCs w:val="22"/>
              </w:rPr>
              <w:t>ÕV</w:t>
            </w:r>
            <w:r w:rsidR="00AF0F80" w:rsidRPr="0061362D">
              <w:rPr>
                <w:rFonts w:ascii="Cambria" w:hAnsi="Cambria"/>
                <w:b/>
                <w:sz w:val="22"/>
                <w:szCs w:val="22"/>
              </w:rPr>
              <w:t>3</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t</w:t>
            </w:r>
            <w:r w:rsidR="001D7485" w:rsidRPr="0061362D">
              <w:rPr>
                <w:rFonts w:ascii="Cambria" w:hAnsi="Cambria"/>
                <w:sz w:val="22"/>
                <w:szCs w:val="22"/>
              </w:rPr>
              <w:t>eab geelküünte paigaldamise, hooldamise</w:t>
            </w:r>
            <w:r w:rsidR="00093156" w:rsidRPr="0061362D">
              <w:rPr>
                <w:rFonts w:ascii="Cambria" w:hAnsi="Cambria"/>
                <w:sz w:val="22"/>
                <w:szCs w:val="22"/>
              </w:rPr>
              <w:t>,</w:t>
            </w:r>
            <w:r w:rsidR="001D7485" w:rsidRPr="0061362D">
              <w:rPr>
                <w:rFonts w:ascii="Cambria" w:hAnsi="Cambria"/>
                <w:sz w:val="22"/>
                <w:szCs w:val="22"/>
              </w:rPr>
              <w:t xml:space="preserve"> eemaldamise erinevaid töövõtteid ja vahendeid ning rakendab neid praktilises töös</w:t>
            </w:r>
          </w:p>
        </w:tc>
        <w:tc>
          <w:tcPr>
            <w:tcW w:w="4676" w:type="dxa"/>
            <w:tcBorders>
              <w:right w:val="single" w:sz="4" w:space="0" w:color="auto"/>
            </w:tcBorders>
          </w:tcPr>
          <w:p w14:paraId="36710B3D" w14:textId="791A1A4C" w:rsidR="00D13367" w:rsidRPr="0061362D" w:rsidRDefault="00D13367" w:rsidP="0061362D">
            <w:pPr>
              <w:rPr>
                <w:rFonts w:ascii="Cambria" w:hAnsi="Cambria"/>
                <w:b/>
                <w:sz w:val="22"/>
                <w:szCs w:val="22"/>
              </w:rPr>
            </w:pPr>
            <w:r w:rsidRPr="0061362D">
              <w:rPr>
                <w:rFonts w:ascii="Cambria" w:hAnsi="Cambria"/>
                <w:b/>
                <w:sz w:val="22"/>
                <w:szCs w:val="22"/>
              </w:rPr>
              <w:t>HK</w:t>
            </w:r>
            <w:r w:rsidR="00F520E9" w:rsidRPr="0061362D">
              <w:rPr>
                <w:rFonts w:ascii="Cambria" w:hAnsi="Cambria"/>
                <w:b/>
                <w:sz w:val="22"/>
                <w:szCs w:val="22"/>
              </w:rPr>
              <w:t xml:space="preserve"> 3.1</w:t>
            </w:r>
            <w:r w:rsidR="003439F1" w:rsidRPr="0061362D">
              <w:rPr>
                <w:rFonts w:ascii="Cambria" w:hAnsi="Cambria"/>
                <w:b/>
                <w:sz w:val="22"/>
                <w:szCs w:val="22"/>
              </w:rPr>
              <w:t>.</w:t>
            </w:r>
            <w:r w:rsidRPr="0061362D">
              <w:rPr>
                <w:rFonts w:ascii="Cambria" w:hAnsi="Cambria"/>
                <w:b/>
                <w:sz w:val="22"/>
                <w:szCs w:val="22"/>
              </w:rPr>
              <w:t xml:space="preserve"> </w:t>
            </w:r>
            <w:r w:rsidR="003439F1" w:rsidRPr="0061362D">
              <w:rPr>
                <w:rFonts w:ascii="Cambria" w:hAnsi="Cambria"/>
                <w:sz w:val="22"/>
                <w:szCs w:val="22"/>
              </w:rPr>
              <w:t>k</w:t>
            </w:r>
            <w:r w:rsidRPr="0061362D">
              <w:rPr>
                <w:rFonts w:ascii="Cambria" w:hAnsi="Cambria"/>
                <w:sz w:val="22"/>
                <w:szCs w:val="22"/>
              </w:rPr>
              <w:t>irjeldab geelküünte paigaldamise, hooldamise ja eemaldamise erinevaid töövõtteid demonstratsiooni käigus</w:t>
            </w:r>
          </w:p>
          <w:p w14:paraId="47DAEF1B" w14:textId="120F2227" w:rsidR="001D7485" w:rsidRPr="0061362D" w:rsidRDefault="003439F1"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3.2</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d</w:t>
            </w:r>
            <w:r w:rsidR="001D7485" w:rsidRPr="0061362D">
              <w:rPr>
                <w:rFonts w:ascii="Cambria" w:hAnsi="Cambria"/>
                <w:sz w:val="22"/>
                <w:szCs w:val="22"/>
              </w:rPr>
              <w:t>emonstreerib küünte ettevalmistamist katmiseks</w:t>
            </w:r>
            <w:r w:rsidR="00B174D7" w:rsidRPr="0061362D">
              <w:rPr>
                <w:rFonts w:ascii="Cambria" w:hAnsi="Cambria"/>
                <w:sz w:val="22"/>
                <w:szCs w:val="22"/>
              </w:rPr>
              <w:t>,</w:t>
            </w:r>
            <w:r w:rsidR="001D7485" w:rsidRPr="0061362D">
              <w:rPr>
                <w:rFonts w:ascii="Cambria" w:hAnsi="Cambria"/>
                <w:sz w:val="22"/>
                <w:szCs w:val="22"/>
              </w:rPr>
              <w:t xml:space="preserve"> sh praktikal</w:t>
            </w:r>
          </w:p>
          <w:p w14:paraId="3513AD23" w14:textId="65B656CF" w:rsidR="001D7485" w:rsidRPr="0061362D" w:rsidRDefault="003439F1"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3.3</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d</w:t>
            </w:r>
            <w:r w:rsidR="001D7485" w:rsidRPr="0061362D">
              <w:rPr>
                <w:rFonts w:ascii="Cambria" w:hAnsi="Cambria"/>
                <w:sz w:val="22"/>
                <w:szCs w:val="22"/>
              </w:rPr>
              <w:t>emonstreerib geelküünte hooldust kasutades sobivaid tehnikaid (küüneviil/elektriviil) ja materjale, vajadusel valib hoolduse käigus uued tooted, et tagada geeli parem püsivus, kannab küüntele värvigeeli (ühevärviline, prantsuse stiilis jne), selgitab oma tegevust, sh ka praktikal</w:t>
            </w:r>
          </w:p>
          <w:p w14:paraId="7F96C312" w14:textId="0585180E" w:rsidR="001D7485" w:rsidRPr="0061362D" w:rsidRDefault="003439F1"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3.4</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d</w:t>
            </w:r>
            <w:r w:rsidR="001D7485" w:rsidRPr="0061362D">
              <w:rPr>
                <w:rFonts w:ascii="Cambria" w:hAnsi="Cambria"/>
                <w:sz w:val="22"/>
                <w:szCs w:val="22"/>
              </w:rPr>
              <w:t>emonstreerib geeli eemaldamist küüneplaadilt naturaalset küünt säästvalt ja eemaldab vajadusel õhumullid ja taastab murdunud küüned ja teeb sobivat järelhooldust, lähtudes kliendikesksest teenindusest, töötab ergonoomiliste töövõtetega järgides tööohutus- ja hügieeninõudeid, selgitab oma tegevust, sh ka praktikal</w:t>
            </w:r>
          </w:p>
        </w:tc>
        <w:tc>
          <w:tcPr>
            <w:tcW w:w="4396" w:type="dxa"/>
            <w:vMerge/>
            <w:tcBorders>
              <w:left w:val="single" w:sz="4" w:space="0" w:color="auto"/>
              <w:right w:val="single" w:sz="4" w:space="0" w:color="auto"/>
            </w:tcBorders>
          </w:tcPr>
          <w:p w14:paraId="55C69282" w14:textId="77777777" w:rsidR="001D7485" w:rsidRPr="0061362D" w:rsidRDefault="001D7485" w:rsidP="0061362D">
            <w:pPr>
              <w:rPr>
                <w:rFonts w:ascii="Cambria" w:hAnsi="Cambria"/>
                <w:b/>
                <w:sz w:val="22"/>
                <w:szCs w:val="22"/>
              </w:rPr>
            </w:pPr>
          </w:p>
        </w:tc>
        <w:tc>
          <w:tcPr>
            <w:tcW w:w="4536" w:type="dxa"/>
            <w:vMerge/>
            <w:tcBorders>
              <w:left w:val="single" w:sz="4" w:space="0" w:color="auto"/>
              <w:right w:val="single" w:sz="4" w:space="0" w:color="auto"/>
            </w:tcBorders>
          </w:tcPr>
          <w:p w14:paraId="3DEF6091" w14:textId="77777777" w:rsidR="001D7485" w:rsidRPr="0061362D" w:rsidRDefault="001D7485" w:rsidP="0061362D">
            <w:pPr>
              <w:rPr>
                <w:rFonts w:ascii="Cambria" w:hAnsi="Cambria"/>
                <w:b/>
                <w:sz w:val="22"/>
                <w:szCs w:val="22"/>
              </w:rPr>
            </w:pPr>
          </w:p>
        </w:tc>
      </w:tr>
      <w:tr w:rsidR="001D7485" w:rsidRPr="0061362D" w14:paraId="42E803DE" w14:textId="77777777" w:rsidTr="0009297E">
        <w:trPr>
          <w:trHeight w:val="305"/>
        </w:trPr>
        <w:tc>
          <w:tcPr>
            <w:tcW w:w="2410" w:type="dxa"/>
          </w:tcPr>
          <w:p w14:paraId="1025040A" w14:textId="26DF2B7C" w:rsidR="001D7485" w:rsidRPr="0061362D" w:rsidRDefault="003439F1" w:rsidP="0061362D">
            <w:pPr>
              <w:tabs>
                <w:tab w:val="left" w:pos="1005"/>
              </w:tabs>
              <w:rPr>
                <w:rFonts w:ascii="Cambria" w:hAnsi="Cambria"/>
                <w:sz w:val="22"/>
                <w:szCs w:val="22"/>
              </w:rPr>
            </w:pPr>
            <w:r w:rsidRPr="0061362D">
              <w:rPr>
                <w:rFonts w:ascii="Cambria" w:hAnsi="Cambria"/>
                <w:b/>
                <w:sz w:val="22"/>
                <w:szCs w:val="22"/>
              </w:rPr>
              <w:t>ÕV</w:t>
            </w:r>
            <w:r w:rsidR="00AF0F80" w:rsidRPr="0061362D">
              <w:rPr>
                <w:rFonts w:ascii="Cambria" w:hAnsi="Cambria"/>
                <w:b/>
                <w:sz w:val="22"/>
                <w:szCs w:val="22"/>
              </w:rPr>
              <w:t>4</w:t>
            </w:r>
            <w:r w:rsidRPr="0061362D">
              <w:rPr>
                <w:rFonts w:ascii="Cambria" w:hAnsi="Cambria"/>
                <w:b/>
                <w:sz w:val="22"/>
                <w:szCs w:val="22"/>
              </w:rPr>
              <w:t>.</w:t>
            </w:r>
            <w:r w:rsidR="00AF0F80" w:rsidRPr="0061362D">
              <w:rPr>
                <w:rFonts w:ascii="Cambria" w:hAnsi="Cambria"/>
                <w:sz w:val="22"/>
                <w:szCs w:val="22"/>
              </w:rPr>
              <w:t xml:space="preserve"> </w:t>
            </w:r>
            <w:r w:rsidRPr="0061362D">
              <w:rPr>
                <w:rFonts w:ascii="Cambria" w:hAnsi="Cambria"/>
                <w:sz w:val="22"/>
                <w:szCs w:val="22"/>
              </w:rPr>
              <w:t>n</w:t>
            </w:r>
            <w:r w:rsidR="001D7485" w:rsidRPr="0061362D">
              <w:rPr>
                <w:rFonts w:ascii="Cambria" w:hAnsi="Cambria"/>
                <w:sz w:val="22"/>
                <w:szCs w:val="22"/>
              </w:rPr>
              <w:t>õustab klienti küünte koduhoolduse</w:t>
            </w:r>
            <w:r w:rsidR="009E066F" w:rsidRPr="0061362D">
              <w:rPr>
                <w:rFonts w:ascii="Cambria" w:hAnsi="Cambria"/>
                <w:sz w:val="22"/>
                <w:szCs w:val="22"/>
              </w:rPr>
              <w:t>s</w:t>
            </w:r>
            <w:r w:rsidR="001D7485" w:rsidRPr="0061362D">
              <w:rPr>
                <w:rFonts w:ascii="Cambria" w:hAnsi="Cambria"/>
                <w:sz w:val="22"/>
                <w:szCs w:val="22"/>
              </w:rPr>
              <w:t xml:space="preserve"> arvestades näidustuste ja vastunäidustustega, järgib kliendikeskset teenindust</w:t>
            </w:r>
          </w:p>
        </w:tc>
        <w:tc>
          <w:tcPr>
            <w:tcW w:w="4676" w:type="dxa"/>
            <w:tcBorders>
              <w:right w:val="single" w:sz="4" w:space="0" w:color="auto"/>
            </w:tcBorders>
          </w:tcPr>
          <w:p w14:paraId="4A110EFC" w14:textId="74F2E303" w:rsidR="001D7485" w:rsidRPr="0061362D" w:rsidRDefault="00AF0F80" w:rsidP="0061362D">
            <w:pPr>
              <w:pStyle w:val="Loendilik"/>
              <w:ind w:left="0"/>
              <w:contextualSpacing w:val="0"/>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4.1</w:t>
            </w:r>
            <w:r w:rsidR="003439F1" w:rsidRPr="0061362D">
              <w:rPr>
                <w:rFonts w:ascii="Cambria" w:hAnsi="Cambria"/>
                <w:b/>
                <w:sz w:val="22"/>
                <w:szCs w:val="22"/>
              </w:rPr>
              <w:t xml:space="preserve">. </w:t>
            </w:r>
            <w:r w:rsidR="003439F1" w:rsidRPr="0061362D">
              <w:rPr>
                <w:rFonts w:ascii="Cambria" w:hAnsi="Cambria"/>
                <w:sz w:val="22"/>
                <w:szCs w:val="22"/>
              </w:rPr>
              <w:t>d</w:t>
            </w:r>
            <w:r w:rsidR="001D7485" w:rsidRPr="0061362D">
              <w:rPr>
                <w:rFonts w:ascii="Cambria" w:hAnsi="Cambria"/>
                <w:sz w:val="22"/>
                <w:szCs w:val="22"/>
              </w:rPr>
              <w:t xml:space="preserve">emonstreerib ülesande alusel teenindussituatsiooni lõpetamist, oma töövahendite puhastamist ning nõuetekohast säilitamist, selgitab oma tegevust </w:t>
            </w:r>
          </w:p>
          <w:p w14:paraId="7718A2FC" w14:textId="598A7B62" w:rsidR="001D7485" w:rsidRPr="0061362D" w:rsidRDefault="003439F1" w:rsidP="0061362D">
            <w:pPr>
              <w:pStyle w:val="Loendilik"/>
              <w:ind w:left="0"/>
              <w:contextualSpacing w:val="0"/>
              <w:rPr>
                <w:rFonts w:ascii="Cambria" w:hAnsi="Cambria"/>
                <w:b/>
                <w:sz w:val="22"/>
                <w:szCs w:val="22"/>
              </w:rPr>
            </w:pPr>
            <w:r w:rsidRPr="0061362D">
              <w:rPr>
                <w:rFonts w:ascii="Cambria" w:hAnsi="Cambria"/>
                <w:b/>
                <w:sz w:val="22"/>
                <w:szCs w:val="22"/>
              </w:rPr>
              <w:t>HK</w:t>
            </w:r>
            <w:r w:rsidR="00F520E9" w:rsidRPr="0061362D">
              <w:rPr>
                <w:rFonts w:ascii="Cambria" w:hAnsi="Cambria"/>
                <w:b/>
                <w:sz w:val="22"/>
                <w:szCs w:val="22"/>
              </w:rPr>
              <w:t xml:space="preserve"> 4.2</w:t>
            </w:r>
            <w:r w:rsidRPr="0061362D">
              <w:rPr>
                <w:rFonts w:ascii="Cambria" w:hAnsi="Cambria"/>
                <w:b/>
                <w:sz w:val="22"/>
                <w:szCs w:val="22"/>
              </w:rPr>
              <w:t xml:space="preserve">. </w:t>
            </w:r>
            <w:r w:rsidR="004E1E61" w:rsidRPr="0061362D">
              <w:rPr>
                <w:rFonts w:ascii="Cambria" w:hAnsi="Cambria"/>
                <w:sz w:val="22"/>
                <w:szCs w:val="22"/>
              </w:rPr>
              <w:t>n</w:t>
            </w:r>
            <w:r w:rsidR="001D7485" w:rsidRPr="0061362D">
              <w:rPr>
                <w:rFonts w:ascii="Cambria" w:hAnsi="Cambria"/>
                <w:sz w:val="22"/>
                <w:szCs w:val="22"/>
              </w:rPr>
              <w:t xml:space="preserve">õustab klienti küünte koduhoolduseks arvestades näidustuste ja </w:t>
            </w:r>
            <w:r w:rsidR="001D7485" w:rsidRPr="0061362D">
              <w:rPr>
                <w:rFonts w:ascii="Cambria" w:hAnsi="Cambria"/>
                <w:sz w:val="22"/>
                <w:szCs w:val="22"/>
              </w:rPr>
              <w:lastRenderedPageBreak/>
              <w:t>vastunäidustustega, järgib kliendi</w:t>
            </w:r>
            <w:r w:rsidR="008656C1" w:rsidRPr="0061362D">
              <w:rPr>
                <w:rFonts w:ascii="Cambria" w:hAnsi="Cambria"/>
                <w:sz w:val="22"/>
                <w:szCs w:val="22"/>
              </w:rPr>
              <w:t>keskset teenindust</w:t>
            </w:r>
            <w:r w:rsidR="00B174D7" w:rsidRPr="0061362D">
              <w:rPr>
                <w:rFonts w:ascii="Cambria" w:hAnsi="Cambria"/>
                <w:sz w:val="22"/>
                <w:szCs w:val="22"/>
              </w:rPr>
              <w:t>,</w:t>
            </w:r>
            <w:r w:rsidR="008656C1" w:rsidRPr="0061362D">
              <w:rPr>
                <w:rFonts w:ascii="Cambria" w:hAnsi="Cambria"/>
                <w:sz w:val="22"/>
                <w:szCs w:val="22"/>
              </w:rPr>
              <w:t xml:space="preserve"> sh praktikal</w:t>
            </w:r>
          </w:p>
        </w:tc>
        <w:tc>
          <w:tcPr>
            <w:tcW w:w="4396" w:type="dxa"/>
            <w:vMerge/>
            <w:tcBorders>
              <w:left w:val="single" w:sz="4" w:space="0" w:color="auto"/>
              <w:right w:val="single" w:sz="4" w:space="0" w:color="auto"/>
            </w:tcBorders>
          </w:tcPr>
          <w:p w14:paraId="073195F6" w14:textId="77777777" w:rsidR="001D7485" w:rsidRPr="0061362D" w:rsidRDefault="001D7485" w:rsidP="0061362D">
            <w:pPr>
              <w:rPr>
                <w:rFonts w:ascii="Cambria" w:hAnsi="Cambria"/>
                <w:b/>
                <w:sz w:val="22"/>
                <w:szCs w:val="22"/>
              </w:rPr>
            </w:pPr>
          </w:p>
        </w:tc>
        <w:tc>
          <w:tcPr>
            <w:tcW w:w="4536" w:type="dxa"/>
            <w:vMerge/>
            <w:tcBorders>
              <w:left w:val="single" w:sz="4" w:space="0" w:color="auto"/>
              <w:right w:val="single" w:sz="4" w:space="0" w:color="auto"/>
            </w:tcBorders>
          </w:tcPr>
          <w:p w14:paraId="1452ADF3" w14:textId="77777777" w:rsidR="001D7485" w:rsidRPr="0061362D" w:rsidRDefault="001D7485" w:rsidP="0061362D">
            <w:pPr>
              <w:tabs>
                <w:tab w:val="left" w:pos="1065"/>
              </w:tabs>
              <w:rPr>
                <w:rFonts w:ascii="Cambria" w:hAnsi="Cambria"/>
                <w:sz w:val="22"/>
                <w:szCs w:val="22"/>
              </w:rPr>
            </w:pPr>
          </w:p>
        </w:tc>
      </w:tr>
      <w:tr w:rsidR="001D7485" w:rsidRPr="0061362D" w14:paraId="0BB9A8DB" w14:textId="77777777" w:rsidTr="00B174D7">
        <w:trPr>
          <w:trHeight w:val="320"/>
        </w:trPr>
        <w:tc>
          <w:tcPr>
            <w:tcW w:w="2410" w:type="dxa"/>
            <w:shd w:val="clear" w:color="auto" w:fill="BDD6EE" w:themeFill="accent5" w:themeFillTint="66"/>
          </w:tcPr>
          <w:p w14:paraId="59E92527" w14:textId="77777777" w:rsidR="001D7485" w:rsidRPr="0061362D" w:rsidRDefault="001D7485" w:rsidP="0061362D">
            <w:pPr>
              <w:rPr>
                <w:rFonts w:ascii="Cambria" w:hAnsi="Cambria"/>
                <w:b/>
                <w:sz w:val="22"/>
                <w:szCs w:val="22"/>
              </w:rPr>
            </w:pPr>
            <w:r w:rsidRPr="0061362D">
              <w:rPr>
                <w:rFonts w:ascii="Cambria" w:hAnsi="Cambria"/>
                <w:b/>
                <w:sz w:val="22"/>
                <w:szCs w:val="22"/>
              </w:rPr>
              <w:t>Õppemeetodid</w:t>
            </w:r>
          </w:p>
        </w:tc>
        <w:tc>
          <w:tcPr>
            <w:tcW w:w="13608" w:type="dxa"/>
            <w:gridSpan w:val="3"/>
          </w:tcPr>
          <w:p w14:paraId="60432A46" w14:textId="0CFF9D34" w:rsidR="001D7485" w:rsidRPr="0061362D" w:rsidRDefault="005357FD" w:rsidP="0061362D">
            <w:pPr>
              <w:rPr>
                <w:rFonts w:ascii="Cambria" w:hAnsi="Cambria"/>
                <w:sz w:val="22"/>
                <w:szCs w:val="22"/>
              </w:rPr>
            </w:pPr>
            <w:r w:rsidRPr="0061362D">
              <w:rPr>
                <w:rFonts w:ascii="Cambria" w:hAnsi="Cambria"/>
                <w:sz w:val="22"/>
                <w:szCs w:val="22"/>
              </w:rPr>
              <w:t>Seminarid, iseseisev töö, rühmatöö, praktilised tööd, arutelud, esitlused</w:t>
            </w:r>
          </w:p>
        </w:tc>
      </w:tr>
      <w:tr w:rsidR="001D7485" w:rsidRPr="0061362D" w14:paraId="4E6B4C33" w14:textId="77777777" w:rsidTr="00B174D7">
        <w:tc>
          <w:tcPr>
            <w:tcW w:w="2410" w:type="dxa"/>
            <w:shd w:val="clear" w:color="auto" w:fill="BDD6EE" w:themeFill="accent5" w:themeFillTint="66"/>
          </w:tcPr>
          <w:p w14:paraId="6C8FA2D6" w14:textId="1D8385DB" w:rsidR="001D7485" w:rsidRPr="0061362D" w:rsidRDefault="001D7485" w:rsidP="0061362D">
            <w:pPr>
              <w:rPr>
                <w:rFonts w:ascii="Cambria" w:hAnsi="Cambria"/>
                <w:b/>
                <w:sz w:val="22"/>
                <w:szCs w:val="22"/>
              </w:rPr>
            </w:pPr>
            <w:r w:rsidRPr="0061362D">
              <w:rPr>
                <w:rFonts w:ascii="Cambria" w:hAnsi="Cambria"/>
                <w:b/>
                <w:sz w:val="22"/>
                <w:szCs w:val="22"/>
              </w:rPr>
              <w:t xml:space="preserve">Iseseisev töö </w:t>
            </w:r>
          </w:p>
        </w:tc>
        <w:tc>
          <w:tcPr>
            <w:tcW w:w="13608" w:type="dxa"/>
            <w:gridSpan w:val="3"/>
          </w:tcPr>
          <w:p w14:paraId="5D66DE4E" w14:textId="152A7D5F" w:rsidR="001D7485" w:rsidRPr="0061362D" w:rsidRDefault="00974BEF" w:rsidP="0061362D">
            <w:pPr>
              <w:rPr>
                <w:rFonts w:ascii="Cambria" w:hAnsi="Cambria"/>
                <w:sz w:val="22"/>
                <w:szCs w:val="22"/>
              </w:rPr>
            </w:pPr>
            <w:r w:rsidRPr="0061362D">
              <w:rPr>
                <w:rFonts w:ascii="Cambria" w:hAnsi="Cambria"/>
                <w:sz w:val="22"/>
                <w:szCs w:val="22"/>
              </w:rPr>
              <w:t>Koostab läbitud tehniliste võtete portfoolio (fotod töökäigust, materjalidest ja lõpptulemus). Tööd lisada erialasesse õpimappi.</w:t>
            </w:r>
          </w:p>
        </w:tc>
      </w:tr>
      <w:tr w:rsidR="00574944" w:rsidRPr="0061362D" w14:paraId="49536297" w14:textId="77777777" w:rsidTr="0079297E">
        <w:tc>
          <w:tcPr>
            <w:tcW w:w="2410" w:type="dxa"/>
            <w:shd w:val="clear" w:color="auto" w:fill="BDD6EE" w:themeFill="accent5" w:themeFillTint="66"/>
          </w:tcPr>
          <w:p w14:paraId="78004C50" w14:textId="77777777" w:rsidR="00574944" w:rsidRPr="0061362D" w:rsidRDefault="00574944"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3"/>
          </w:tcPr>
          <w:p w14:paraId="3E7C8050" w14:textId="4474DB17" w:rsidR="00574944" w:rsidRPr="0061362D" w:rsidRDefault="00574944" w:rsidP="0061362D">
            <w:pPr>
              <w:rPr>
                <w:rFonts w:ascii="Cambria" w:hAnsi="Cambria"/>
                <w:sz w:val="22"/>
                <w:szCs w:val="22"/>
              </w:rPr>
            </w:pPr>
            <w:r w:rsidRPr="0061362D">
              <w:rPr>
                <w:rFonts w:ascii="Cambria" w:hAnsi="Cambria"/>
                <w:sz w:val="22"/>
                <w:szCs w:val="22"/>
              </w:rPr>
              <w:t>Moo</w:t>
            </w:r>
            <w:r w:rsidR="00D13367" w:rsidRPr="0061362D">
              <w:rPr>
                <w:rFonts w:ascii="Cambria" w:hAnsi="Cambria"/>
                <w:sz w:val="22"/>
                <w:szCs w:val="22"/>
              </w:rPr>
              <w:t xml:space="preserve">duli hindamine on mitteeristav </w:t>
            </w:r>
            <w:r w:rsidRPr="0061362D">
              <w:rPr>
                <w:rFonts w:ascii="Cambria" w:hAnsi="Cambria"/>
                <w:sz w:val="22"/>
                <w:szCs w:val="22"/>
              </w:rPr>
              <w:t>(A, MA). Mooduli hinne on positiivne (arvestatud), kui õpilane sooritab hindamisülesanded vastavalt hindamiskriteeriumitele.</w:t>
            </w:r>
          </w:p>
        </w:tc>
      </w:tr>
      <w:tr w:rsidR="00574944" w:rsidRPr="0061362D" w14:paraId="64B25C29" w14:textId="77777777" w:rsidTr="0079297E">
        <w:tc>
          <w:tcPr>
            <w:tcW w:w="2410" w:type="dxa"/>
            <w:shd w:val="clear" w:color="auto" w:fill="BDD6EE" w:themeFill="accent5" w:themeFillTint="66"/>
          </w:tcPr>
          <w:p w14:paraId="1EFA196B" w14:textId="77777777" w:rsidR="00574944" w:rsidRPr="0061362D" w:rsidRDefault="00574944" w:rsidP="0061362D">
            <w:pPr>
              <w:rPr>
                <w:rFonts w:ascii="Cambria" w:hAnsi="Cambria"/>
                <w:b/>
                <w:sz w:val="22"/>
                <w:szCs w:val="22"/>
              </w:rPr>
            </w:pPr>
            <w:r w:rsidRPr="0061362D">
              <w:rPr>
                <w:rFonts w:ascii="Cambria" w:hAnsi="Cambria"/>
                <w:b/>
                <w:sz w:val="22"/>
                <w:szCs w:val="22"/>
              </w:rPr>
              <w:t>Õppematerjalid</w:t>
            </w:r>
          </w:p>
        </w:tc>
        <w:tc>
          <w:tcPr>
            <w:tcW w:w="13608" w:type="dxa"/>
            <w:gridSpan w:val="3"/>
          </w:tcPr>
          <w:p w14:paraId="2224C2C2" w14:textId="40581CCF" w:rsidR="00AE19EC" w:rsidRPr="0061362D" w:rsidRDefault="00AE19EC" w:rsidP="0061362D">
            <w:pPr>
              <w:rPr>
                <w:rStyle w:val="Hperlink"/>
                <w:rFonts w:ascii="Cambria" w:hAnsi="Cambria"/>
                <w:color w:val="auto"/>
                <w:sz w:val="22"/>
                <w:szCs w:val="22"/>
                <w:u w:val="none"/>
              </w:rPr>
            </w:pPr>
            <w:r w:rsidRPr="0061362D">
              <w:rPr>
                <w:rStyle w:val="Hperlink"/>
                <w:rFonts w:ascii="Cambria" w:hAnsi="Cambria"/>
                <w:color w:val="auto"/>
                <w:sz w:val="22"/>
                <w:szCs w:val="22"/>
                <w:u w:val="none"/>
              </w:rPr>
              <w:t xml:space="preserve">Õpetaja </w:t>
            </w:r>
            <w:r w:rsidR="00FE002E" w:rsidRPr="0061362D">
              <w:rPr>
                <w:rStyle w:val="Hperlink"/>
                <w:rFonts w:ascii="Cambria" w:hAnsi="Cambria"/>
                <w:color w:val="auto"/>
                <w:sz w:val="22"/>
                <w:szCs w:val="22"/>
                <w:u w:val="none"/>
              </w:rPr>
              <w:t>poolt antavad materjalid</w:t>
            </w:r>
          </w:p>
          <w:p w14:paraId="036C52AC" w14:textId="393172E3" w:rsidR="00AE19EC" w:rsidRPr="0061362D" w:rsidRDefault="004E1E61" w:rsidP="0061362D">
            <w:pPr>
              <w:rPr>
                <w:rFonts w:ascii="Cambria" w:hAnsi="Cambria"/>
                <w:sz w:val="22"/>
                <w:szCs w:val="22"/>
              </w:rPr>
            </w:pPr>
            <w:r w:rsidRPr="0061362D">
              <w:rPr>
                <w:rStyle w:val="Hperlink"/>
                <w:rFonts w:ascii="Cambria" w:hAnsi="Cambria"/>
                <w:color w:val="auto"/>
                <w:sz w:val="22"/>
                <w:szCs w:val="22"/>
                <w:u w:val="none"/>
              </w:rPr>
              <w:t xml:space="preserve">Angelova, T. </w:t>
            </w:r>
            <w:r w:rsidR="00AE19EC" w:rsidRPr="0061362D">
              <w:rPr>
                <w:rStyle w:val="Hperlink"/>
                <w:rFonts w:ascii="Cambria" w:hAnsi="Cambria"/>
                <w:i/>
                <w:color w:val="auto"/>
                <w:sz w:val="22"/>
                <w:szCs w:val="22"/>
                <w:u w:val="none"/>
              </w:rPr>
              <w:t>Nail Art Techniques - How To Create Cl</w:t>
            </w:r>
            <w:r w:rsidRPr="0061362D">
              <w:rPr>
                <w:rStyle w:val="Hperlink"/>
                <w:rFonts w:ascii="Cambria" w:hAnsi="Cambria"/>
                <w:i/>
                <w:color w:val="auto"/>
                <w:sz w:val="22"/>
                <w:szCs w:val="22"/>
                <w:u w:val="none"/>
              </w:rPr>
              <w:t>assic UV-Gel Nail Extensions That Last 4 Weeks?</w:t>
            </w:r>
          </w:p>
          <w:p w14:paraId="6DAC52DE" w14:textId="5F1496A8" w:rsidR="00AE19EC" w:rsidRPr="0061362D" w:rsidRDefault="004E1E61" w:rsidP="0061362D">
            <w:pPr>
              <w:rPr>
                <w:rFonts w:ascii="Cambria" w:hAnsi="Cambria"/>
                <w:sz w:val="22"/>
                <w:szCs w:val="22"/>
              </w:rPr>
            </w:pPr>
            <w:r w:rsidRPr="0061362D">
              <w:rPr>
                <w:rStyle w:val="Hperlink"/>
                <w:rFonts w:ascii="Cambria" w:hAnsi="Cambria"/>
                <w:color w:val="auto"/>
                <w:sz w:val="22"/>
                <w:szCs w:val="22"/>
                <w:u w:val="none"/>
              </w:rPr>
              <w:t xml:space="preserve">Angelova, T. </w:t>
            </w:r>
            <w:hyperlink r:id="rId15" w:history="1">
              <w:r w:rsidR="00AE19EC" w:rsidRPr="0061362D">
                <w:rPr>
                  <w:rStyle w:val="Hperlink"/>
                  <w:rFonts w:ascii="Cambria" w:hAnsi="Cambria"/>
                  <w:i/>
                  <w:color w:val="auto"/>
                  <w:sz w:val="22"/>
                  <w:szCs w:val="22"/>
                  <w:u w:val="none"/>
                </w:rPr>
                <w:t>Modern Nail Shapes: How To Make Stiletto and Edge UV-Gel Nail</w:t>
              </w:r>
              <w:r w:rsidR="00AE19EC" w:rsidRPr="0061362D">
                <w:rPr>
                  <w:rStyle w:val="Hperlink"/>
                  <w:rFonts w:ascii="Cambria" w:hAnsi="Cambria"/>
                  <w:color w:val="auto"/>
                  <w:sz w:val="22"/>
                  <w:szCs w:val="22"/>
                  <w:u w:val="none"/>
                </w:rPr>
                <w:t xml:space="preserve"> ...</w:t>
              </w:r>
            </w:hyperlink>
          </w:p>
          <w:p w14:paraId="06F40C4F" w14:textId="0A1B021F" w:rsidR="00AE19EC" w:rsidRPr="0061362D" w:rsidRDefault="004E1E61" w:rsidP="0061362D">
            <w:pPr>
              <w:rPr>
                <w:rFonts w:ascii="Cambria" w:hAnsi="Cambria"/>
                <w:sz w:val="22"/>
                <w:szCs w:val="22"/>
              </w:rPr>
            </w:pPr>
            <w:r w:rsidRPr="0061362D">
              <w:rPr>
                <w:rStyle w:val="Hperlink"/>
                <w:rFonts w:ascii="Cambria" w:hAnsi="Cambria"/>
                <w:color w:val="auto"/>
                <w:sz w:val="22"/>
                <w:szCs w:val="22"/>
                <w:u w:val="none"/>
              </w:rPr>
              <w:t xml:space="preserve">Almond, E. (1994). </w:t>
            </w:r>
            <w:hyperlink r:id="rId16" w:history="1">
              <w:r w:rsidR="00AE19EC" w:rsidRPr="0061362D">
                <w:rPr>
                  <w:rStyle w:val="Hperlink"/>
                  <w:rFonts w:ascii="Cambria" w:hAnsi="Cambria"/>
                  <w:i/>
                  <w:color w:val="auto"/>
                  <w:sz w:val="22"/>
                  <w:szCs w:val="22"/>
                  <w:u w:val="none"/>
                </w:rPr>
                <w:t>Manicure, Pedicure And Advanced Nail Techniques</w:t>
              </w:r>
              <w:r w:rsidRPr="0061362D">
                <w:rPr>
                  <w:rStyle w:val="Hperlink"/>
                  <w:rFonts w:ascii="Cambria" w:hAnsi="Cambria"/>
                  <w:i/>
                  <w:color w:val="auto"/>
                  <w:sz w:val="22"/>
                  <w:szCs w:val="22"/>
                  <w:u w:val="none"/>
                </w:rPr>
                <w:t>.</w:t>
              </w:r>
            </w:hyperlink>
          </w:p>
          <w:p w14:paraId="5B88D756" w14:textId="31F4EA84" w:rsidR="00AE19EC" w:rsidRPr="0061362D" w:rsidRDefault="004E1E61" w:rsidP="0061362D">
            <w:pPr>
              <w:rPr>
                <w:rFonts w:ascii="Cambria" w:hAnsi="Cambria"/>
                <w:sz w:val="22"/>
                <w:szCs w:val="22"/>
              </w:rPr>
            </w:pPr>
            <w:r w:rsidRPr="0061362D">
              <w:rPr>
                <w:rStyle w:val="Hperlink"/>
                <w:rFonts w:ascii="Cambria" w:hAnsi="Cambria"/>
                <w:color w:val="auto"/>
                <w:sz w:val="22"/>
                <w:szCs w:val="22"/>
                <w:u w:val="none"/>
              </w:rPr>
              <w:t xml:space="preserve">Botero, A. R., Halal, J. jt (2011). </w:t>
            </w:r>
            <w:hyperlink r:id="rId17" w:history="1">
              <w:r w:rsidRPr="0061362D">
                <w:rPr>
                  <w:rStyle w:val="Hperlink"/>
                  <w:rFonts w:ascii="Cambria" w:hAnsi="Cambria"/>
                  <w:i/>
                  <w:color w:val="auto"/>
                  <w:sz w:val="22"/>
                  <w:szCs w:val="22"/>
                  <w:u w:val="none"/>
                </w:rPr>
                <w:t>Milady</w:t>
              </w:r>
              <w:r w:rsidR="00AE19EC" w:rsidRPr="0061362D">
                <w:rPr>
                  <w:rStyle w:val="Hperlink"/>
                  <w:rFonts w:ascii="Cambria" w:hAnsi="Cambria"/>
                  <w:i/>
                  <w:color w:val="auto"/>
                  <w:sz w:val="22"/>
                  <w:szCs w:val="22"/>
                  <w:u w:val="none"/>
                </w:rPr>
                <w:t xml:space="preserve"> Standard Nail Technology</w:t>
              </w:r>
              <w:r w:rsidRPr="0061362D">
                <w:rPr>
                  <w:rStyle w:val="Hperlink"/>
                  <w:rFonts w:ascii="Cambria" w:hAnsi="Cambria"/>
                  <w:color w:val="auto"/>
                  <w:sz w:val="22"/>
                  <w:szCs w:val="22"/>
                  <w:u w:val="none"/>
                </w:rPr>
                <w:t>.</w:t>
              </w:r>
              <w:r w:rsidR="00AE19EC" w:rsidRPr="0061362D">
                <w:rPr>
                  <w:rStyle w:val="Hperlink"/>
                  <w:rFonts w:ascii="Cambria" w:hAnsi="Cambria"/>
                  <w:color w:val="auto"/>
                  <w:sz w:val="22"/>
                  <w:szCs w:val="22"/>
                  <w:u w:val="none"/>
                </w:rPr>
                <w:t xml:space="preserve"> </w:t>
              </w:r>
            </w:hyperlink>
          </w:p>
          <w:p w14:paraId="2BB9F7A1" w14:textId="579C384D" w:rsidR="00AE19EC" w:rsidRPr="0061362D" w:rsidRDefault="00CD386F" w:rsidP="0061362D">
            <w:pPr>
              <w:rPr>
                <w:rFonts w:ascii="Cambria" w:hAnsi="Cambria"/>
                <w:sz w:val="22"/>
                <w:szCs w:val="22"/>
              </w:rPr>
            </w:pPr>
            <w:hyperlink r:id="rId18" w:history="1">
              <w:r w:rsidR="004E1E61" w:rsidRPr="0061362D">
                <w:rPr>
                  <w:rStyle w:val="Hperlink"/>
                  <w:rFonts w:ascii="Cambria" w:hAnsi="Cambria"/>
                  <w:color w:val="auto"/>
                  <w:sz w:val="22"/>
                  <w:szCs w:val="22"/>
                  <w:u w:val="none"/>
                </w:rPr>
                <w:t>Bukin</w:t>
              </w:r>
            </w:hyperlink>
            <w:r w:rsidR="004E1E61" w:rsidRPr="0061362D">
              <w:rPr>
                <w:rFonts w:ascii="Cambria" w:hAnsi="Cambria"/>
                <w:sz w:val="22"/>
                <w:szCs w:val="22"/>
              </w:rPr>
              <w:t>, D., ‎</w:t>
            </w:r>
            <w:hyperlink r:id="rId19" w:history="1">
              <w:r w:rsidR="004E1E61" w:rsidRPr="0061362D">
                <w:rPr>
                  <w:rStyle w:val="Hperlink"/>
                  <w:rFonts w:ascii="Cambria" w:hAnsi="Cambria"/>
                  <w:color w:val="auto"/>
                  <w:sz w:val="22"/>
                  <w:szCs w:val="22"/>
                  <w:u w:val="none"/>
                </w:rPr>
                <w:t>Bukin</w:t>
              </w:r>
            </w:hyperlink>
            <w:r w:rsidR="004E1E61" w:rsidRPr="0061362D">
              <w:rPr>
                <w:rFonts w:ascii="Cambria" w:hAnsi="Cambria"/>
                <w:sz w:val="22"/>
                <w:szCs w:val="22"/>
              </w:rPr>
              <w:t>, M., ‎</w:t>
            </w:r>
            <w:hyperlink r:id="rId20" w:history="1">
              <w:r w:rsidR="004E1E61" w:rsidRPr="0061362D">
                <w:rPr>
                  <w:rStyle w:val="Hperlink"/>
                  <w:rFonts w:ascii="Cambria" w:hAnsi="Cambria"/>
                  <w:color w:val="auto"/>
                  <w:sz w:val="22"/>
                  <w:szCs w:val="22"/>
                  <w:u w:val="none"/>
                </w:rPr>
                <w:t>Bukina</w:t>
              </w:r>
            </w:hyperlink>
            <w:r w:rsidR="004E1E61" w:rsidRPr="0061362D">
              <w:rPr>
                <w:rStyle w:val="Hperlink"/>
                <w:rFonts w:ascii="Cambria" w:hAnsi="Cambria"/>
                <w:color w:val="auto"/>
                <w:sz w:val="22"/>
                <w:szCs w:val="22"/>
                <w:u w:val="none"/>
              </w:rPr>
              <w:t xml:space="preserve">, O. (2009). </w:t>
            </w:r>
            <w:hyperlink r:id="rId21" w:history="1">
              <w:r w:rsidR="00AE19EC" w:rsidRPr="0061362D">
                <w:rPr>
                  <w:rStyle w:val="Hperlink"/>
                  <w:rFonts w:ascii="Cambria" w:hAnsi="Cambria"/>
                  <w:i/>
                  <w:color w:val="auto"/>
                  <w:sz w:val="22"/>
                  <w:szCs w:val="22"/>
                  <w:u w:val="none"/>
                </w:rPr>
                <w:t>A Complete Guide to Nail Art and Decorative Manicure</w:t>
              </w:r>
              <w:r w:rsidR="004E1E61" w:rsidRPr="0061362D">
                <w:rPr>
                  <w:rStyle w:val="Hperlink"/>
                  <w:rFonts w:ascii="Cambria" w:hAnsi="Cambria"/>
                  <w:i/>
                  <w:color w:val="auto"/>
                  <w:sz w:val="22"/>
                  <w:szCs w:val="22"/>
                  <w:u w:val="none"/>
                </w:rPr>
                <w:t>.</w:t>
              </w:r>
              <w:r w:rsidR="00AE19EC" w:rsidRPr="0061362D">
                <w:rPr>
                  <w:rStyle w:val="Hperlink"/>
                  <w:rFonts w:ascii="Cambria" w:hAnsi="Cambria"/>
                  <w:i/>
                  <w:color w:val="auto"/>
                  <w:sz w:val="22"/>
                  <w:szCs w:val="22"/>
                  <w:u w:val="none"/>
                </w:rPr>
                <w:t xml:space="preserve"> </w:t>
              </w:r>
            </w:hyperlink>
          </w:p>
          <w:p w14:paraId="185D98DB" w14:textId="41DCA437" w:rsidR="00AE19EC" w:rsidRPr="0061362D" w:rsidRDefault="004E1E61" w:rsidP="0061362D">
            <w:pPr>
              <w:rPr>
                <w:rFonts w:ascii="Cambria" w:hAnsi="Cambria"/>
                <w:sz w:val="22"/>
                <w:szCs w:val="22"/>
              </w:rPr>
            </w:pPr>
            <w:r w:rsidRPr="0061362D">
              <w:rPr>
                <w:rStyle w:val="Hperlink"/>
                <w:rFonts w:ascii="Cambria" w:hAnsi="Cambria"/>
                <w:color w:val="auto"/>
                <w:sz w:val="22"/>
                <w:szCs w:val="22"/>
                <w:u w:val="none"/>
              </w:rPr>
              <w:t xml:space="preserve">Reali, V. (2012). </w:t>
            </w:r>
            <w:hyperlink r:id="rId22" w:history="1">
              <w:r w:rsidR="00AE19EC" w:rsidRPr="0061362D">
                <w:rPr>
                  <w:rStyle w:val="Hperlink"/>
                  <w:rFonts w:ascii="Cambria" w:hAnsi="Cambria"/>
                  <w:i/>
                  <w:color w:val="auto"/>
                  <w:sz w:val="22"/>
                  <w:szCs w:val="22"/>
                  <w:u w:val="none"/>
                </w:rPr>
                <w:t>Do It Yourself Acrylic Nails</w:t>
              </w:r>
            </w:hyperlink>
            <w:r w:rsidRPr="0061362D">
              <w:rPr>
                <w:rFonts w:ascii="Cambria" w:hAnsi="Cambria"/>
                <w:sz w:val="22"/>
                <w:szCs w:val="22"/>
              </w:rPr>
              <w:t>.</w:t>
            </w:r>
            <w:r w:rsidR="00AE19EC" w:rsidRPr="0061362D">
              <w:rPr>
                <w:rFonts w:ascii="Cambria" w:hAnsi="Cambria"/>
                <w:sz w:val="22"/>
                <w:szCs w:val="22"/>
              </w:rPr>
              <w:t xml:space="preserve"> </w:t>
            </w:r>
          </w:p>
          <w:p w14:paraId="59BDDA54" w14:textId="1323CBCD" w:rsidR="00AE19EC" w:rsidRPr="0061362D" w:rsidRDefault="005B3277" w:rsidP="0061362D">
            <w:pPr>
              <w:jc w:val="both"/>
              <w:rPr>
                <w:rFonts w:ascii="Cambria" w:hAnsi="Cambria"/>
                <w:sz w:val="22"/>
                <w:szCs w:val="22"/>
              </w:rPr>
            </w:pPr>
            <w:r w:rsidRPr="0061362D">
              <w:rPr>
                <w:rStyle w:val="Hperlink"/>
                <w:rFonts w:ascii="Cambria" w:hAnsi="Cambria"/>
                <w:color w:val="auto"/>
                <w:sz w:val="22"/>
                <w:szCs w:val="22"/>
                <w:u w:val="none"/>
              </w:rPr>
              <w:t xml:space="preserve">Levy, L. (2014). </w:t>
            </w:r>
            <w:hyperlink r:id="rId23" w:history="1">
              <w:r w:rsidR="00AE19EC" w:rsidRPr="0061362D">
                <w:rPr>
                  <w:rStyle w:val="Hperlink"/>
                  <w:rFonts w:ascii="Cambria" w:hAnsi="Cambria"/>
                  <w:i/>
                  <w:color w:val="auto"/>
                  <w:sz w:val="22"/>
                  <w:szCs w:val="22"/>
                  <w:u w:val="none"/>
                </w:rPr>
                <w:t>Spectacular Nail Art: A Step-by-Step Guide to 35 Gorgeous Designs</w:t>
              </w:r>
            </w:hyperlink>
            <w:r w:rsidRPr="0061362D">
              <w:rPr>
                <w:rStyle w:val="Hperlink"/>
                <w:rFonts w:ascii="Cambria" w:hAnsi="Cambria"/>
                <w:i/>
                <w:color w:val="auto"/>
                <w:sz w:val="22"/>
                <w:szCs w:val="22"/>
                <w:u w:val="none"/>
              </w:rPr>
              <w:t>.</w:t>
            </w:r>
          </w:p>
          <w:p w14:paraId="636DC160" w14:textId="430AEBEE" w:rsidR="00AE19EC" w:rsidRPr="0061362D" w:rsidRDefault="005B3277" w:rsidP="0061362D">
            <w:pPr>
              <w:rPr>
                <w:rFonts w:ascii="Cambria" w:hAnsi="Cambria"/>
                <w:sz w:val="22"/>
                <w:szCs w:val="22"/>
              </w:rPr>
            </w:pPr>
            <w:r w:rsidRPr="0061362D">
              <w:rPr>
                <w:rStyle w:val="Hperlink"/>
                <w:rFonts w:ascii="Cambria" w:hAnsi="Cambria"/>
                <w:color w:val="auto"/>
                <w:sz w:val="22"/>
                <w:szCs w:val="22"/>
                <w:u w:val="none"/>
              </w:rPr>
              <w:t xml:space="preserve">Colada, N. (2016). </w:t>
            </w:r>
            <w:hyperlink r:id="rId24" w:history="1">
              <w:r w:rsidR="00AE19EC" w:rsidRPr="0061362D">
                <w:rPr>
                  <w:rStyle w:val="Hperlink"/>
                  <w:rFonts w:ascii="Cambria" w:hAnsi="Cambria"/>
                  <w:i/>
                  <w:color w:val="auto"/>
                  <w:sz w:val="22"/>
                  <w:szCs w:val="22"/>
                  <w:u w:val="none"/>
                </w:rPr>
                <w:t>A Beginner's Nail Art Guide to Nail Stamping</w:t>
              </w:r>
            </w:hyperlink>
            <w:r w:rsidRPr="0061362D">
              <w:rPr>
                <w:rStyle w:val="Hperlink"/>
                <w:rFonts w:ascii="Cambria" w:hAnsi="Cambria"/>
                <w:i/>
                <w:color w:val="auto"/>
                <w:sz w:val="22"/>
                <w:szCs w:val="22"/>
                <w:u w:val="none"/>
              </w:rPr>
              <w:t>.</w:t>
            </w:r>
          </w:p>
          <w:p w14:paraId="04A05932" w14:textId="5B127399" w:rsidR="00AE19EC" w:rsidRPr="0061362D" w:rsidRDefault="00437E0F" w:rsidP="0061362D">
            <w:pPr>
              <w:rPr>
                <w:rFonts w:ascii="Cambria" w:hAnsi="Cambria"/>
                <w:sz w:val="22"/>
                <w:szCs w:val="22"/>
              </w:rPr>
            </w:pPr>
            <w:r w:rsidRPr="0061362D">
              <w:rPr>
                <w:rStyle w:val="Hperlink"/>
                <w:rFonts w:ascii="Cambria" w:hAnsi="Cambria"/>
                <w:color w:val="auto"/>
                <w:sz w:val="22"/>
                <w:szCs w:val="22"/>
                <w:u w:val="none"/>
              </w:rPr>
              <w:t xml:space="preserve">Rodgers, C. (2013). </w:t>
            </w:r>
            <w:hyperlink r:id="rId25" w:history="1">
              <w:r w:rsidR="00AE19EC" w:rsidRPr="0061362D">
                <w:rPr>
                  <w:rStyle w:val="Hperlink"/>
                  <w:rFonts w:ascii="Cambria" w:hAnsi="Cambria"/>
                  <w:i/>
                  <w:color w:val="auto"/>
                  <w:sz w:val="22"/>
                  <w:szCs w:val="22"/>
                  <w:u w:val="none"/>
                </w:rPr>
                <w:t>DIY Nail Art: Easy, Step-by-Step Instructions for 75 Creative Nail ...</w:t>
              </w:r>
            </w:hyperlink>
          </w:p>
          <w:p w14:paraId="45A4F75C" w14:textId="2C082163" w:rsidR="00574944" w:rsidRPr="0061362D" w:rsidRDefault="00CD386F" w:rsidP="0061362D">
            <w:pPr>
              <w:rPr>
                <w:rFonts w:ascii="Cambria" w:hAnsi="Cambria"/>
                <w:sz w:val="22"/>
                <w:szCs w:val="22"/>
              </w:rPr>
            </w:pPr>
            <w:hyperlink r:id="rId26" w:history="1">
              <w:r w:rsidR="00B174D7" w:rsidRPr="0061362D">
                <w:rPr>
                  <w:rStyle w:val="Hperlink"/>
                  <w:rFonts w:ascii="Cambria" w:eastAsia="Times New Roman" w:hAnsi="Cambria" w:cs="Times New Roman"/>
                  <w:sz w:val="22"/>
                  <w:szCs w:val="22"/>
                  <w:lang w:eastAsia="et-EE"/>
                </w:rPr>
                <w:t>http://www.nailitmag.com/how-to/nail-art-tutorials</w:t>
              </w:r>
            </w:hyperlink>
            <w:r w:rsidR="00934E38" w:rsidRPr="0061362D">
              <w:rPr>
                <w:rFonts w:ascii="Cambria" w:eastAsia="Times New Roman" w:hAnsi="Cambria" w:cs="Times New Roman"/>
                <w:sz w:val="22"/>
                <w:szCs w:val="22"/>
                <w:lang w:eastAsia="et-EE"/>
              </w:rPr>
              <w:t xml:space="preserve"> </w:t>
            </w:r>
            <w:r w:rsidR="00AE19EC" w:rsidRPr="0061362D">
              <w:rPr>
                <w:rFonts w:ascii="Cambria" w:eastAsia="Times New Roman" w:hAnsi="Cambria" w:cs="Times New Roman"/>
                <w:sz w:val="22"/>
                <w:szCs w:val="22"/>
                <w:lang w:eastAsia="et-EE"/>
              </w:rPr>
              <w:t>videod</w:t>
            </w:r>
          </w:p>
        </w:tc>
      </w:tr>
    </w:tbl>
    <w:p w14:paraId="36795CC5" w14:textId="77777777" w:rsidR="00EA0868" w:rsidRPr="0061362D" w:rsidRDefault="00EA0868" w:rsidP="0061362D">
      <w:pPr>
        <w:rPr>
          <w:rFonts w:ascii="Cambria" w:hAnsi="Cambria"/>
          <w:sz w:val="22"/>
          <w:szCs w:val="22"/>
        </w:rPr>
      </w:pPr>
    </w:p>
    <w:tbl>
      <w:tblPr>
        <w:tblStyle w:val="Kontuurtabel11"/>
        <w:tblW w:w="16018" w:type="dxa"/>
        <w:tblInd w:w="-145" w:type="dxa"/>
        <w:tblLook w:val="04A0" w:firstRow="1" w:lastRow="0" w:firstColumn="1" w:lastColumn="0" w:noHBand="0" w:noVBand="1"/>
      </w:tblPr>
      <w:tblGrid>
        <w:gridCol w:w="2410"/>
        <w:gridCol w:w="4676"/>
        <w:gridCol w:w="4396"/>
        <w:gridCol w:w="4536"/>
      </w:tblGrid>
      <w:tr w:rsidR="00311551" w:rsidRPr="0061362D" w14:paraId="0B4317EB" w14:textId="77777777" w:rsidTr="00B174D7">
        <w:trPr>
          <w:trHeight w:val="416"/>
        </w:trPr>
        <w:tc>
          <w:tcPr>
            <w:tcW w:w="2410" w:type="dxa"/>
            <w:shd w:val="clear" w:color="auto" w:fill="BDD6EE" w:themeFill="accent5" w:themeFillTint="66"/>
            <w:vAlign w:val="center"/>
          </w:tcPr>
          <w:p w14:paraId="15596C42" w14:textId="3B4EAB12" w:rsidR="00311551" w:rsidRPr="0061362D" w:rsidRDefault="00311551" w:rsidP="0061362D">
            <w:pPr>
              <w:jc w:val="center"/>
              <w:rPr>
                <w:rFonts w:ascii="Cambria" w:hAnsi="Cambria" w:cstheme="minorHAnsi"/>
                <w:b/>
                <w:sz w:val="22"/>
                <w:szCs w:val="22"/>
              </w:rPr>
            </w:pPr>
            <w:bookmarkStart w:id="17" w:name="_Hlk534439"/>
            <w:r w:rsidRPr="0061362D">
              <w:rPr>
                <w:rFonts w:ascii="Cambria" w:hAnsi="Cambria" w:cstheme="minorHAnsi"/>
                <w:b/>
                <w:sz w:val="22"/>
                <w:szCs w:val="22"/>
              </w:rPr>
              <w:t>6</w:t>
            </w:r>
          </w:p>
        </w:tc>
        <w:tc>
          <w:tcPr>
            <w:tcW w:w="9072" w:type="dxa"/>
            <w:gridSpan w:val="2"/>
            <w:shd w:val="clear" w:color="auto" w:fill="BDD6EE" w:themeFill="accent5" w:themeFillTint="66"/>
            <w:vAlign w:val="center"/>
          </w:tcPr>
          <w:p w14:paraId="229AE630" w14:textId="7D400EE4" w:rsidR="00311551" w:rsidRPr="0061362D" w:rsidRDefault="00311551" w:rsidP="0061362D">
            <w:pPr>
              <w:pStyle w:val="Pealkiri2"/>
              <w:spacing w:before="0"/>
              <w:rPr>
                <w:sz w:val="22"/>
                <w:szCs w:val="22"/>
              </w:rPr>
            </w:pPr>
            <w:bookmarkStart w:id="18" w:name="_Toc66818942"/>
            <w:bookmarkStart w:id="19" w:name="_Toc67131147"/>
            <w:r w:rsidRPr="0061362D">
              <w:rPr>
                <w:sz w:val="22"/>
                <w:szCs w:val="22"/>
              </w:rPr>
              <w:t>PRAKTILINE KLIENDITEENINDUS</w:t>
            </w:r>
            <w:bookmarkEnd w:id="18"/>
            <w:bookmarkEnd w:id="19"/>
          </w:p>
        </w:tc>
        <w:tc>
          <w:tcPr>
            <w:tcW w:w="4536" w:type="dxa"/>
            <w:shd w:val="clear" w:color="auto" w:fill="BDD6EE" w:themeFill="accent5" w:themeFillTint="66"/>
            <w:vAlign w:val="center"/>
          </w:tcPr>
          <w:p w14:paraId="2B7D917C" w14:textId="676D17E8" w:rsidR="00311551" w:rsidRPr="0061362D" w:rsidRDefault="00812EE3" w:rsidP="0061362D">
            <w:pPr>
              <w:jc w:val="center"/>
              <w:rPr>
                <w:rFonts w:ascii="Cambria" w:hAnsi="Cambria" w:cstheme="minorHAnsi"/>
                <w:b/>
                <w:sz w:val="22"/>
                <w:szCs w:val="22"/>
              </w:rPr>
            </w:pPr>
            <w:r w:rsidRPr="0061362D">
              <w:rPr>
                <w:rFonts w:ascii="Cambria" w:eastAsia="Cambria" w:hAnsi="Cambria" w:cstheme="minorHAnsi"/>
                <w:b/>
                <w:bCs/>
                <w:sz w:val="22"/>
                <w:szCs w:val="22"/>
              </w:rPr>
              <w:t>3</w:t>
            </w:r>
            <w:r w:rsidR="00311551" w:rsidRPr="0061362D">
              <w:rPr>
                <w:rFonts w:ascii="Cambria" w:eastAsia="Cambria" w:hAnsi="Cambria" w:cstheme="minorHAnsi"/>
                <w:b/>
                <w:bCs/>
                <w:sz w:val="22"/>
                <w:szCs w:val="22"/>
              </w:rPr>
              <w:t xml:space="preserve"> EKAP</w:t>
            </w:r>
            <w:r w:rsidR="00B174D7" w:rsidRPr="0061362D">
              <w:rPr>
                <w:rFonts w:ascii="Cambria" w:eastAsia="Cambria" w:hAnsi="Cambria" w:cstheme="minorHAnsi"/>
                <w:b/>
                <w:bCs/>
                <w:sz w:val="22"/>
                <w:szCs w:val="22"/>
              </w:rPr>
              <w:t xml:space="preserve"> / 78 tundi</w:t>
            </w:r>
          </w:p>
        </w:tc>
      </w:tr>
      <w:tr w:rsidR="00311551" w:rsidRPr="0061362D" w14:paraId="21E51CE7" w14:textId="77777777" w:rsidTr="0009297E">
        <w:tc>
          <w:tcPr>
            <w:tcW w:w="16018" w:type="dxa"/>
            <w:gridSpan w:val="4"/>
            <w:tcBorders>
              <w:bottom w:val="single" w:sz="4" w:space="0" w:color="auto"/>
            </w:tcBorders>
          </w:tcPr>
          <w:p w14:paraId="27F94BFE" w14:textId="5CD3A6DA" w:rsidR="00311551" w:rsidRPr="0061362D" w:rsidRDefault="00311551" w:rsidP="0061362D">
            <w:pPr>
              <w:tabs>
                <w:tab w:val="left" w:pos="1395"/>
              </w:tabs>
              <w:rPr>
                <w:rFonts w:ascii="Cambria" w:hAnsi="Cambria"/>
                <w:sz w:val="22"/>
                <w:szCs w:val="22"/>
              </w:rPr>
            </w:pPr>
            <w:r w:rsidRPr="0061362D">
              <w:rPr>
                <w:rFonts w:ascii="Cambria" w:hAnsi="Cambria"/>
                <w:b/>
                <w:sz w:val="22"/>
                <w:szCs w:val="22"/>
              </w:rPr>
              <w:t xml:space="preserve">Õpetajad: </w:t>
            </w:r>
            <w:r w:rsidRPr="0061362D">
              <w:rPr>
                <w:rFonts w:ascii="Cambria" w:hAnsi="Cambria"/>
                <w:bCs/>
                <w:sz w:val="22"/>
                <w:szCs w:val="22"/>
              </w:rPr>
              <w:t>Marella Kakkum</w:t>
            </w:r>
            <w:r w:rsidR="00993111" w:rsidRPr="0061362D">
              <w:rPr>
                <w:rFonts w:ascii="Cambria" w:hAnsi="Cambria"/>
                <w:bCs/>
                <w:sz w:val="22"/>
                <w:szCs w:val="22"/>
              </w:rPr>
              <w:t>, Kadri Riim, Sirje Pree, Kätlin Poopuu</w:t>
            </w:r>
          </w:p>
        </w:tc>
      </w:tr>
      <w:tr w:rsidR="00311551" w:rsidRPr="0061362D" w14:paraId="28E9D178" w14:textId="77777777" w:rsidTr="0009297E">
        <w:tc>
          <w:tcPr>
            <w:tcW w:w="16018" w:type="dxa"/>
            <w:gridSpan w:val="4"/>
            <w:shd w:val="clear" w:color="auto" w:fill="BDD6EE" w:themeFill="accent5" w:themeFillTint="66"/>
          </w:tcPr>
          <w:p w14:paraId="6D928449" w14:textId="41EFF37F" w:rsidR="00311551" w:rsidRPr="0061362D" w:rsidRDefault="00311551"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993111" w:rsidRPr="0061362D">
              <w:rPr>
                <w:rFonts w:ascii="Cambria" w:hAnsi="Cambria"/>
                <w:sz w:val="22"/>
                <w:szCs w:val="22"/>
              </w:rPr>
              <w:t>õpetusega taotletakse, et õppija omandab teadmised kliendikesksest teenindusest ja müügitehnikatest ning kasutab neid erialases töös</w:t>
            </w:r>
          </w:p>
        </w:tc>
      </w:tr>
      <w:tr w:rsidR="00311551" w:rsidRPr="0061362D" w14:paraId="4F33140E" w14:textId="77777777" w:rsidTr="0009297E">
        <w:tc>
          <w:tcPr>
            <w:tcW w:w="2410" w:type="dxa"/>
            <w:vAlign w:val="center"/>
          </w:tcPr>
          <w:p w14:paraId="2D15A044" w14:textId="77777777" w:rsidR="00311551" w:rsidRPr="0061362D" w:rsidRDefault="00311551" w:rsidP="0061362D">
            <w:pPr>
              <w:jc w:val="center"/>
              <w:rPr>
                <w:rFonts w:ascii="Cambria" w:hAnsi="Cambria"/>
                <w:b/>
                <w:bCs/>
                <w:sz w:val="22"/>
                <w:szCs w:val="22"/>
              </w:rPr>
            </w:pPr>
            <w:r w:rsidRPr="0061362D">
              <w:rPr>
                <w:rFonts w:ascii="Cambria" w:hAnsi="Cambria"/>
                <w:b/>
                <w:bCs/>
                <w:sz w:val="22"/>
                <w:szCs w:val="22"/>
              </w:rPr>
              <w:t>Õpiväljundid</w:t>
            </w:r>
          </w:p>
        </w:tc>
        <w:tc>
          <w:tcPr>
            <w:tcW w:w="4676" w:type="dxa"/>
            <w:vAlign w:val="center"/>
          </w:tcPr>
          <w:p w14:paraId="31B228F8" w14:textId="77777777" w:rsidR="00311551" w:rsidRPr="0061362D" w:rsidRDefault="00311551" w:rsidP="0061362D">
            <w:pPr>
              <w:jc w:val="center"/>
              <w:rPr>
                <w:rFonts w:ascii="Cambria" w:hAnsi="Cambria"/>
                <w:b/>
                <w:bCs/>
                <w:sz w:val="22"/>
                <w:szCs w:val="22"/>
              </w:rPr>
            </w:pPr>
            <w:r w:rsidRPr="0061362D">
              <w:rPr>
                <w:rFonts w:ascii="Cambria" w:hAnsi="Cambria"/>
                <w:b/>
                <w:bCs/>
                <w:sz w:val="22"/>
                <w:szCs w:val="22"/>
              </w:rPr>
              <w:t>Hindamiskriteeriumid</w:t>
            </w:r>
          </w:p>
        </w:tc>
        <w:tc>
          <w:tcPr>
            <w:tcW w:w="4396" w:type="dxa"/>
            <w:vAlign w:val="center"/>
          </w:tcPr>
          <w:p w14:paraId="1ADA8AE3" w14:textId="77777777" w:rsidR="00311551" w:rsidRPr="0061362D" w:rsidRDefault="00311551" w:rsidP="0061362D">
            <w:pPr>
              <w:jc w:val="center"/>
              <w:rPr>
                <w:rFonts w:ascii="Cambria" w:hAnsi="Cambria"/>
                <w:b/>
                <w:bCs/>
                <w:sz w:val="22"/>
                <w:szCs w:val="22"/>
              </w:rPr>
            </w:pPr>
            <w:r w:rsidRPr="0061362D">
              <w:rPr>
                <w:rFonts w:ascii="Cambria" w:hAnsi="Cambria"/>
                <w:b/>
                <w:bCs/>
                <w:sz w:val="22"/>
                <w:szCs w:val="22"/>
              </w:rPr>
              <w:t>Hindamisülesanded</w:t>
            </w:r>
          </w:p>
        </w:tc>
        <w:tc>
          <w:tcPr>
            <w:tcW w:w="4536" w:type="dxa"/>
            <w:vAlign w:val="center"/>
          </w:tcPr>
          <w:p w14:paraId="4D0EE34E" w14:textId="77777777" w:rsidR="00311551" w:rsidRPr="0061362D" w:rsidRDefault="00311551" w:rsidP="0061362D">
            <w:pPr>
              <w:jc w:val="center"/>
              <w:rPr>
                <w:rFonts w:ascii="Cambria" w:hAnsi="Cambria"/>
                <w:b/>
                <w:bCs/>
                <w:sz w:val="22"/>
                <w:szCs w:val="22"/>
              </w:rPr>
            </w:pPr>
            <w:r w:rsidRPr="0061362D">
              <w:rPr>
                <w:rFonts w:ascii="Cambria" w:hAnsi="Cambria"/>
                <w:b/>
                <w:bCs/>
                <w:sz w:val="22"/>
                <w:szCs w:val="22"/>
              </w:rPr>
              <w:t>Teemad</w:t>
            </w:r>
          </w:p>
        </w:tc>
      </w:tr>
      <w:tr w:rsidR="002067C7" w:rsidRPr="0061362D" w14:paraId="20EE9FE9" w14:textId="77777777" w:rsidTr="0009297E">
        <w:trPr>
          <w:trHeight w:val="305"/>
        </w:trPr>
        <w:tc>
          <w:tcPr>
            <w:tcW w:w="2410" w:type="dxa"/>
          </w:tcPr>
          <w:p w14:paraId="75954C6D" w14:textId="38A73E18" w:rsidR="002067C7" w:rsidRPr="0061362D" w:rsidRDefault="00437E0F" w:rsidP="0061362D">
            <w:pPr>
              <w:tabs>
                <w:tab w:val="left" w:pos="1005"/>
              </w:tabs>
              <w:rPr>
                <w:rFonts w:ascii="Cambria" w:hAnsi="Cambria"/>
                <w:b/>
                <w:sz w:val="22"/>
                <w:szCs w:val="22"/>
              </w:rPr>
            </w:pPr>
            <w:r w:rsidRPr="0061362D">
              <w:rPr>
                <w:rFonts w:ascii="Cambria" w:hAnsi="Cambria"/>
                <w:b/>
                <w:sz w:val="22"/>
                <w:szCs w:val="22"/>
              </w:rPr>
              <w:t>ÕV</w:t>
            </w:r>
            <w:r w:rsidR="008962EC"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p</w:t>
            </w:r>
            <w:r w:rsidR="002067C7" w:rsidRPr="0061362D">
              <w:rPr>
                <w:rFonts w:ascii="Cambria" w:hAnsi="Cambria"/>
                <w:sz w:val="22"/>
                <w:szCs w:val="22"/>
              </w:rPr>
              <w:t>laneerib ja teeb õpitud käte või jalgade hoolitsuse vastavalt kliendi soovile, annab soovitusi tema küünte ja käenaha eripärast lähtudes, vastavalt kliendi soovile katab kas kliendi küüned geelmaterjaliga, teeb geelih</w:t>
            </w:r>
            <w:r w:rsidR="008D3119" w:rsidRPr="0061362D">
              <w:rPr>
                <w:rFonts w:ascii="Cambria" w:hAnsi="Cambria"/>
                <w:sz w:val="22"/>
                <w:szCs w:val="22"/>
              </w:rPr>
              <w:t>oolduse või eemaldab vana geeli; s</w:t>
            </w:r>
            <w:r w:rsidR="002067C7" w:rsidRPr="0061362D">
              <w:rPr>
                <w:rFonts w:ascii="Cambria" w:hAnsi="Cambria"/>
                <w:sz w:val="22"/>
                <w:szCs w:val="22"/>
              </w:rPr>
              <w:t>uhtleb võõr</w:t>
            </w:r>
            <w:r w:rsidR="008D3119" w:rsidRPr="0061362D">
              <w:rPr>
                <w:rFonts w:ascii="Cambria" w:hAnsi="Cambria"/>
                <w:sz w:val="22"/>
                <w:szCs w:val="22"/>
              </w:rPr>
              <w:t>keelse kliendiga inglise keeles</w:t>
            </w:r>
          </w:p>
        </w:tc>
        <w:tc>
          <w:tcPr>
            <w:tcW w:w="4676" w:type="dxa"/>
          </w:tcPr>
          <w:p w14:paraId="3CC939CD" w14:textId="3EE8B91E" w:rsidR="002067C7" w:rsidRPr="0061362D" w:rsidRDefault="00437E0F"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8962EC"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s</w:t>
            </w:r>
            <w:r w:rsidR="002067C7" w:rsidRPr="0061362D">
              <w:rPr>
                <w:rFonts w:ascii="Cambria" w:hAnsi="Cambria"/>
                <w:sz w:val="22"/>
                <w:szCs w:val="22"/>
              </w:rPr>
              <w:t>elgitab välja kliendi soovi, hindab tema naha- ja küüne seisukorda</w:t>
            </w:r>
            <w:r w:rsidR="00B174D7" w:rsidRPr="0061362D">
              <w:rPr>
                <w:rFonts w:ascii="Cambria" w:hAnsi="Cambria"/>
                <w:sz w:val="22"/>
                <w:szCs w:val="22"/>
              </w:rPr>
              <w:t>,</w:t>
            </w:r>
            <w:r w:rsidR="002067C7" w:rsidRPr="0061362D">
              <w:rPr>
                <w:rFonts w:ascii="Cambria" w:hAnsi="Cambria"/>
                <w:sz w:val="22"/>
                <w:szCs w:val="22"/>
              </w:rPr>
              <w:t xml:space="preserve"> sh praktikal</w:t>
            </w:r>
          </w:p>
          <w:p w14:paraId="0EBB3CFA" w14:textId="25FEA2CC" w:rsidR="002067C7" w:rsidRPr="0061362D" w:rsidRDefault="00437E0F"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8962EC" w:rsidRPr="0061362D">
              <w:rPr>
                <w:rFonts w:ascii="Cambria" w:hAnsi="Cambria"/>
                <w:b/>
                <w:sz w:val="22"/>
                <w:szCs w:val="22"/>
              </w:rPr>
              <w:t>2</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n</w:t>
            </w:r>
            <w:r w:rsidR="002067C7" w:rsidRPr="0061362D">
              <w:rPr>
                <w:rFonts w:ascii="Cambria" w:hAnsi="Cambria"/>
                <w:sz w:val="22"/>
                <w:szCs w:val="22"/>
              </w:rPr>
              <w:t>õustab iseseisvalt klienti riski olemasolu korral ja annab omapoolse soovituse järgneva töö teostamiseks eesti ja võõrkeeles</w:t>
            </w:r>
            <w:r w:rsidR="00B174D7" w:rsidRPr="0061362D">
              <w:rPr>
                <w:rFonts w:ascii="Cambria" w:hAnsi="Cambria"/>
                <w:sz w:val="22"/>
                <w:szCs w:val="22"/>
              </w:rPr>
              <w:t>,</w:t>
            </w:r>
            <w:r w:rsidR="002067C7" w:rsidRPr="0061362D">
              <w:rPr>
                <w:rFonts w:ascii="Cambria" w:hAnsi="Cambria"/>
                <w:sz w:val="22"/>
                <w:szCs w:val="22"/>
              </w:rPr>
              <w:t xml:space="preserve"> sh praktikal</w:t>
            </w:r>
          </w:p>
          <w:p w14:paraId="343FE326" w14:textId="0E72258A" w:rsidR="002067C7" w:rsidRPr="0061362D" w:rsidRDefault="00437E0F"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8962EC" w:rsidRPr="0061362D">
              <w:rPr>
                <w:rFonts w:ascii="Cambria" w:hAnsi="Cambria"/>
                <w:b/>
                <w:sz w:val="22"/>
                <w:szCs w:val="22"/>
              </w:rPr>
              <w:t>3</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s</w:t>
            </w:r>
            <w:r w:rsidR="002067C7" w:rsidRPr="0061362D">
              <w:rPr>
                <w:rFonts w:ascii="Cambria" w:hAnsi="Cambria"/>
                <w:sz w:val="22"/>
                <w:szCs w:val="22"/>
              </w:rPr>
              <w:t>elgitab tööde järjekorda ja teeb hoolduse kutseala kvaliteedinõuetele vastavalt</w:t>
            </w:r>
            <w:r w:rsidR="00B174D7" w:rsidRPr="0061362D">
              <w:rPr>
                <w:rFonts w:ascii="Cambria" w:hAnsi="Cambria"/>
                <w:sz w:val="22"/>
                <w:szCs w:val="22"/>
              </w:rPr>
              <w:t>,</w:t>
            </w:r>
            <w:r w:rsidR="002067C7" w:rsidRPr="0061362D">
              <w:rPr>
                <w:rFonts w:ascii="Cambria" w:hAnsi="Cambria"/>
                <w:sz w:val="22"/>
                <w:szCs w:val="22"/>
              </w:rPr>
              <w:t xml:space="preserve"> sh praktikal</w:t>
            </w:r>
          </w:p>
        </w:tc>
        <w:tc>
          <w:tcPr>
            <w:tcW w:w="4396" w:type="dxa"/>
            <w:tcBorders>
              <w:top w:val="single" w:sz="4" w:space="0" w:color="auto"/>
              <w:left w:val="single" w:sz="4" w:space="0" w:color="auto"/>
              <w:bottom w:val="single" w:sz="4" w:space="0" w:color="auto"/>
              <w:right w:val="single" w:sz="4" w:space="0" w:color="auto"/>
            </w:tcBorders>
          </w:tcPr>
          <w:p w14:paraId="72DCDF2D" w14:textId="2D196924" w:rsidR="002067C7" w:rsidRPr="0061362D" w:rsidRDefault="002067C7" w:rsidP="0061362D">
            <w:pPr>
              <w:rPr>
                <w:rFonts w:ascii="Cambria" w:hAnsi="Cambria"/>
                <w:sz w:val="22"/>
                <w:szCs w:val="22"/>
              </w:rPr>
            </w:pPr>
            <w:r w:rsidRPr="0061362D">
              <w:rPr>
                <w:rFonts w:ascii="Cambria" w:hAnsi="Cambria"/>
                <w:b/>
                <w:sz w:val="22"/>
                <w:szCs w:val="22"/>
              </w:rPr>
              <w:t>Praktiline töö nõustamistehnikatest:</w:t>
            </w:r>
            <w:r w:rsidR="008A3780" w:rsidRPr="0061362D">
              <w:rPr>
                <w:rFonts w:ascii="Cambria" w:hAnsi="Cambria"/>
                <w:sz w:val="22"/>
                <w:szCs w:val="22"/>
              </w:rPr>
              <w:t xml:space="preserve"> hindab</w:t>
            </w:r>
            <w:r w:rsidRPr="0061362D">
              <w:rPr>
                <w:rFonts w:ascii="Cambria" w:hAnsi="Cambria"/>
                <w:sz w:val="22"/>
                <w:szCs w:val="22"/>
              </w:rPr>
              <w:t xml:space="preserve"> visuaalselt n</w:t>
            </w:r>
            <w:r w:rsidR="008A3780" w:rsidRPr="0061362D">
              <w:rPr>
                <w:rFonts w:ascii="Cambria" w:hAnsi="Cambria"/>
                <w:sz w:val="22"/>
                <w:szCs w:val="22"/>
              </w:rPr>
              <w:t>aha- ja küüne seisukorda ja annab</w:t>
            </w:r>
            <w:r w:rsidRPr="0061362D">
              <w:rPr>
                <w:rFonts w:ascii="Cambria" w:hAnsi="Cambria"/>
                <w:sz w:val="22"/>
                <w:szCs w:val="22"/>
              </w:rPr>
              <w:t xml:space="preserve"> kliendile tagasisidet tema soovitud hoolitsuse sisust ja võimalikkusest</w:t>
            </w:r>
            <w:r w:rsidR="008A3780" w:rsidRPr="0061362D">
              <w:rPr>
                <w:rFonts w:ascii="Cambria" w:hAnsi="Cambria"/>
                <w:sz w:val="22"/>
                <w:szCs w:val="22"/>
              </w:rPr>
              <w:t>,</w:t>
            </w:r>
            <w:r w:rsidRPr="0061362D">
              <w:rPr>
                <w:rFonts w:ascii="Cambria" w:hAnsi="Cambria"/>
                <w:sz w:val="22"/>
                <w:szCs w:val="22"/>
              </w:rPr>
              <w:t xml:space="preserve"> sh võõrkeeles</w:t>
            </w:r>
            <w:r w:rsidR="008A3780" w:rsidRPr="0061362D">
              <w:rPr>
                <w:rFonts w:ascii="Cambria" w:hAnsi="Cambria"/>
                <w:sz w:val="22"/>
                <w:szCs w:val="22"/>
              </w:rPr>
              <w:t>.</w:t>
            </w:r>
            <w:r w:rsidRPr="0061362D">
              <w:rPr>
                <w:rFonts w:ascii="Cambria" w:hAnsi="Cambria"/>
                <w:sz w:val="22"/>
                <w:szCs w:val="22"/>
              </w:rPr>
              <w:t xml:space="preserve"> </w:t>
            </w:r>
          </w:p>
          <w:p w14:paraId="6F0F3F65" w14:textId="77777777" w:rsidR="001820A6" w:rsidRPr="0061362D" w:rsidRDefault="001820A6" w:rsidP="0061362D">
            <w:pPr>
              <w:rPr>
                <w:rFonts w:ascii="Cambria" w:hAnsi="Cambria"/>
                <w:b/>
                <w:sz w:val="22"/>
                <w:szCs w:val="22"/>
              </w:rPr>
            </w:pPr>
          </w:p>
          <w:p w14:paraId="5F367DCF" w14:textId="5C0E05C4" w:rsidR="002067C7" w:rsidRPr="0061362D" w:rsidRDefault="002067C7" w:rsidP="0061362D">
            <w:pPr>
              <w:rPr>
                <w:rFonts w:ascii="Cambria" w:hAnsi="Cambria"/>
                <w:sz w:val="22"/>
                <w:szCs w:val="22"/>
              </w:rPr>
            </w:pPr>
            <w:r w:rsidRPr="0061362D">
              <w:rPr>
                <w:rFonts w:ascii="Cambria" w:hAnsi="Cambria"/>
                <w:b/>
                <w:sz w:val="22"/>
                <w:szCs w:val="22"/>
              </w:rPr>
              <w:t>Rollimäng:</w:t>
            </w:r>
            <w:r w:rsidR="008A3780" w:rsidRPr="0061362D">
              <w:rPr>
                <w:rFonts w:ascii="Cambria" w:hAnsi="Cambria"/>
                <w:sz w:val="22"/>
                <w:szCs w:val="22"/>
              </w:rPr>
              <w:t xml:space="preserve"> nõustab ja annab</w:t>
            </w:r>
            <w:r w:rsidRPr="0061362D">
              <w:rPr>
                <w:rFonts w:ascii="Cambria" w:hAnsi="Cambria"/>
                <w:sz w:val="22"/>
                <w:szCs w:val="22"/>
              </w:rPr>
              <w:t xml:space="preserve"> soovitusi teostatava töö osas. </w:t>
            </w:r>
          </w:p>
          <w:p w14:paraId="1559A640" w14:textId="77777777" w:rsidR="001820A6" w:rsidRPr="0061362D" w:rsidRDefault="001820A6" w:rsidP="0061362D">
            <w:pPr>
              <w:rPr>
                <w:rFonts w:ascii="Cambria" w:hAnsi="Cambria"/>
                <w:b/>
                <w:sz w:val="22"/>
                <w:szCs w:val="22"/>
              </w:rPr>
            </w:pPr>
          </w:p>
          <w:p w14:paraId="2EA3EB5F" w14:textId="373FD884" w:rsidR="002067C7" w:rsidRPr="0061362D" w:rsidRDefault="002067C7" w:rsidP="0061362D">
            <w:pPr>
              <w:rPr>
                <w:rFonts w:ascii="Cambria" w:hAnsi="Cambria"/>
                <w:sz w:val="22"/>
                <w:szCs w:val="22"/>
              </w:rPr>
            </w:pPr>
            <w:r w:rsidRPr="0061362D">
              <w:rPr>
                <w:rFonts w:ascii="Cambria" w:hAnsi="Cambria"/>
                <w:b/>
                <w:sz w:val="22"/>
                <w:szCs w:val="22"/>
              </w:rPr>
              <w:t>Rühmatöö:</w:t>
            </w:r>
            <w:r w:rsidRPr="0061362D">
              <w:rPr>
                <w:rFonts w:ascii="Cambria" w:hAnsi="Cambria"/>
                <w:sz w:val="22"/>
                <w:szCs w:val="22"/>
              </w:rPr>
              <w:t xml:space="preserve"> </w:t>
            </w:r>
            <w:r w:rsidR="008A3780" w:rsidRPr="0061362D">
              <w:rPr>
                <w:rFonts w:ascii="Cambria" w:hAnsi="Cambria"/>
                <w:sz w:val="22"/>
                <w:szCs w:val="22"/>
              </w:rPr>
              <w:t>suhtleb võõrkeelse kliendiga inglise keeles. Seejärel teeb</w:t>
            </w:r>
            <w:r w:rsidRPr="0061362D">
              <w:rPr>
                <w:rFonts w:ascii="Cambria" w:hAnsi="Cambria"/>
                <w:sz w:val="22"/>
                <w:szCs w:val="22"/>
              </w:rPr>
              <w:t xml:space="preserve"> õpitule toetuvalt soovitud hoolitsus</w:t>
            </w:r>
            <w:r w:rsidR="008A3780" w:rsidRPr="0061362D">
              <w:rPr>
                <w:rFonts w:ascii="Cambria" w:hAnsi="Cambria"/>
                <w:sz w:val="22"/>
                <w:szCs w:val="22"/>
              </w:rPr>
              <w:t>e</w:t>
            </w:r>
            <w:r w:rsidRPr="0061362D">
              <w:rPr>
                <w:rFonts w:ascii="Cambria" w:hAnsi="Cambria"/>
                <w:sz w:val="22"/>
                <w:szCs w:val="22"/>
              </w:rPr>
              <w:t xml:space="preserve">. </w:t>
            </w:r>
          </w:p>
          <w:p w14:paraId="2727869B" w14:textId="77777777" w:rsidR="002067C7" w:rsidRPr="0061362D" w:rsidRDefault="002067C7" w:rsidP="0061362D">
            <w:pPr>
              <w:rPr>
                <w:rFonts w:ascii="Cambria" w:hAnsi="Cambria"/>
                <w:sz w:val="22"/>
                <w:szCs w:val="22"/>
              </w:rPr>
            </w:pPr>
          </w:p>
          <w:p w14:paraId="2645AA42" w14:textId="31C65CF8" w:rsidR="002067C7" w:rsidRPr="0061362D" w:rsidRDefault="008A3780" w:rsidP="0061362D">
            <w:pPr>
              <w:rPr>
                <w:rFonts w:ascii="Cambria" w:hAnsi="Cambria"/>
                <w:b/>
                <w:sz w:val="22"/>
                <w:szCs w:val="22"/>
              </w:rPr>
            </w:pPr>
            <w:r w:rsidRPr="0061362D">
              <w:rPr>
                <w:rFonts w:ascii="Cambria" w:hAnsi="Cambria"/>
                <w:b/>
                <w:sz w:val="22"/>
                <w:szCs w:val="22"/>
              </w:rPr>
              <w:t>Esitleb</w:t>
            </w:r>
            <w:r w:rsidR="002067C7" w:rsidRPr="0061362D">
              <w:rPr>
                <w:rFonts w:ascii="Cambria" w:hAnsi="Cambria"/>
                <w:b/>
                <w:sz w:val="22"/>
                <w:szCs w:val="22"/>
              </w:rPr>
              <w:t xml:space="preserve"> tulemust kliendi rahulolu silmas pidades</w:t>
            </w:r>
            <w:r w:rsidRPr="0061362D">
              <w:rPr>
                <w:rFonts w:ascii="Cambria" w:hAnsi="Cambria"/>
                <w:b/>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6AD2313B" w14:textId="03795267" w:rsidR="002067C7" w:rsidRPr="0061362D" w:rsidRDefault="002067C7" w:rsidP="00AB64A0">
            <w:pPr>
              <w:pStyle w:val="Loendilik"/>
              <w:numPr>
                <w:ilvl w:val="0"/>
                <w:numId w:val="46"/>
              </w:numPr>
              <w:rPr>
                <w:rFonts w:ascii="Cambria" w:eastAsia="Times New Roman" w:hAnsi="Cambria" w:cstheme="minorHAnsi"/>
                <w:b/>
                <w:sz w:val="22"/>
                <w:szCs w:val="22"/>
                <w:lang w:eastAsia="et-EE"/>
              </w:rPr>
            </w:pPr>
            <w:r w:rsidRPr="0061362D">
              <w:rPr>
                <w:rFonts w:ascii="Cambria" w:eastAsia="Times New Roman" w:hAnsi="Cambria" w:cstheme="minorHAnsi"/>
                <w:b/>
                <w:sz w:val="22"/>
                <w:szCs w:val="22"/>
                <w:lang w:eastAsia="et-EE"/>
              </w:rPr>
              <w:t>Klienditeenindus ja erialane inglise keel</w:t>
            </w:r>
            <w:r w:rsidR="00E034B6" w:rsidRPr="0061362D">
              <w:rPr>
                <w:rFonts w:ascii="Cambria" w:eastAsia="Times New Roman" w:hAnsi="Cambria" w:cstheme="minorHAnsi"/>
                <w:b/>
                <w:sz w:val="22"/>
                <w:szCs w:val="22"/>
                <w:lang w:eastAsia="et-EE"/>
              </w:rPr>
              <w:t xml:space="preserve"> </w:t>
            </w:r>
            <w:r w:rsidRPr="0061362D">
              <w:rPr>
                <w:rFonts w:ascii="Cambria" w:eastAsia="Times New Roman" w:hAnsi="Cambria" w:cstheme="minorHAnsi"/>
                <w:b/>
                <w:sz w:val="22"/>
                <w:szCs w:val="22"/>
                <w:lang w:eastAsia="et-EE"/>
              </w:rPr>
              <w:t xml:space="preserve">teeninduse mõiste ja olemus. Klientide vajadused ja ootused </w:t>
            </w:r>
          </w:p>
          <w:p w14:paraId="1CB7A2B1" w14:textId="0552CB79"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Klienditeenindaja roll, pädevused, isikuomadused. Rollikonflikt</w:t>
            </w:r>
          </w:p>
          <w:p w14:paraId="4BE91653" w14:textId="77F17642"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Teenindussuhtlemine Teenindushoiak. Teenindamine võõrkeeles</w:t>
            </w:r>
          </w:p>
          <w:p w14:paraId="480A4691" w14:textId="5397A4BA"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Kliendi ja klienditeenindaja õigused</w:t>
            </w:r>
          </w:p>
          <w:p w14:paraId="4D420F67" w14:textId="66512F7C"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Suhtlemine kliendiga, konfidentsiaalsusnõudega arvestamine, (kommunikatsiooni)</w:t>
            </w:r>
            <w:r w:rsidR="00B174D7" w:rsidRPr="0061362D">
              <w:rPr>
                <w:rFonts w:ascii="Cambria" w:eastAsia="Times New Roman" w:hAnsi="Cambria" w:cstheme="minorHAnsi"/>
                <w:sz w:val="22"/>
                <w:szCs w:val="22"/>
                <w:lang w:eastAsia="et-EE"/>
              </w:rPr>
              <w:t xml:space="preserve"> </w:t>
            </w:r>
            <w:r w:rsidRPr="0061362D">
              <w:rPr>
                <w:rFonts w:ascii="Cambria" w:eastAsia="Times New Roman" w:hAnsi="Cambria" w:cstheme="minorHAnsi"/>
                <w:sz w:val="22"/>
                <w:szCs w:val="22"/>
                <w:lang w:eastAsia="et-EE"/>
              </w:rPr>
              <w:t>barjäär</w:t>
            </w:r>
          </w:p>
          <w:p w14:paraId="7A55BD61" w14:textId="77777777"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lastRenderedPageBreak/>
              <w:t>Isikutaju eripära ja seda mõjutavad tegurid (esmamulje efekt jm tajumehhanismid)</w:t>
            </w:r>
          </w:p>
          <w:p w14:paraId="464F1FB5" w14:textId="77777777"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Kliendi nõustamise tehnikad</w:t>
            </w:r>
          </w:p>
          <w:p w14:paraId="64804B21" w14:textId="09C34617"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 xml:space="preserve">Teeninduse nõuetekohane alustamine ja lõpetamine </w:t>
            </w:r>
          </w:p>
          <w:p w14:paraId="28CF0BCE" w14:textId="77777777"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 xml:space="preserve">Telefonisuhtluse põhinõuded. </w:t>
            </w:r>
          </w:p>
          <w:p w14:paraId="2A049702" w14:textId="504F3579"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Kiituste ja kaebuste (probleemide) käsitlemine</w:t>
            </w:r>
          </w:p>
          <w:p w14:paraId="0D21F1E9" w14:textId="522AD58C"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 xml:space="preserve">Veaolukorrad ja nende tekkepõhjused. Toimetulek veaolukordades </w:t>
            </w:r>
          </w:p>
          <w:p w14:paraId="6A4A2460" w14:textId="77777777" w:rsidR="002067C7" w:rsidRPr="0061362D" w:rsidRDefault="002067C7" w:rsidP="00AB64A0">
            <w:pPr>
              <w:pStyle w:val="Loendilik"/>
              <w:numPr>
                <w:ilvl w:val="0"/>
                <w:numId w:val="4"/>
              </w:numPr>
              <w:rPr>
                <w:rFonts w:ascii="Cambria" w:eastAsia="Times New Roman" w:hAnsi="Cambria" w:cstheme="minorHAnsi"/>
                <w:sz w:val="22"/>
                <w:szCs w:val="22"/>
                <w:lang w:eastAsia="et-EE"/>
              </w:rPr>
            </w:pPr>
            <w:r w:rsidRPr="0061362D">
              <w:rPr>
                <w:rFonts w:ascii="Cambria" w:eastAsia="Times New Roman" w:hAnsi="Cambria" w:cstheme="minorHAnsi"/>
                <w:sz w:val="22"/>
                <w:szCs w:val="22"/>
                <w:lang w:eastAsia="et-EE"/>
              </w:rPr>
              <w:t>Erivajadustega kliendid, lastega pered, seeniorid. Erineva kultuuritaustaga kliendid</w:t>
            </w:r>
          </w:p>
          <w:p w14:paraId="2EBCED76" w14:textId="1A6FE82D" w:rsidR="002067C7" w:rsidRPr="0061362D" w:rsidRDefault="002067C7" w:rsidP="00AB64A0">
            <w:pPr>
              <w:pStyle w:val="Loendilik"/>
              <w:numPr>
                <w:ilvl w:val="0"/>
                <w:numId w:val="4"/>
              </w:numPr>
              <w:rPr>
                <w:rFonts w:ascii="Cambria" w:hAnsi="Cambria"/>
                <w:b/>
                <w:sz w:val="22"/>
                <w:szCs w:val="22"/>
              </w:rPr>
            </w:pPr>
            <w:r w:rsidRPr="0061362D">
              <w:rPr>
                <w:rFonts w:ascii="Cambria" w:eastAsia="Times New Roman" w:hAnsi="Cambria" w:cstheme="minorHAnsi"/>
                <w:sz w:val="22"/>
                <w:szCs w:val="22"/>
                <w:lang w:eastAsia="et-EE"/>
              </w:rPr>
              <w:t xml:space="preserve">Teenindusstandard – keerulised situatsioonid, teenindamise keeldumise põhjused, kliendi rahulolematus ja selle lahendamine </w:t>
            </w:r>
          </w:p>
        </w:tc>
      </w:tr>
      <w:tr w:rsidR="002067C7" w:rsidRPr="0061362D" w14:paraId="26A86612" w14:textId="77777777" w:rsidTr="0009297E">
        <w:trPr>
          <w:trHeight w:val="305"/>
        </w:trPr>
        <w:tc>
          <w:tcPr>
            <w:tcW w:w="2410" w:type="dxa"/>
          </w:tcPr>
          <w:p w14:paraId="7D797187" w14:textId="04E333B4" w:rsidR="002067C7" w:rsidRPr="0061362D" w:rsidRDefault="0084103C" w:rsidP="0061362D">
            <w:pPr>
              <w:tabs>
                <w:tab w:val="left" w:pos="1005"/>
              </w:tabs>
              <w:rPr>
                <w:rFonts w:ascii="Cambria" w:hAnsi="Cambria"/>
                <w:sz w:val="22"/>
                <w:szCs w:val="22"/>
              </w:rPr>
            </w:pPr>
            <w:r w:rsidRPr="0061362D">
              <w:rPr>
                <w:rFonts w:ascii="Cambria" w:hAnsi="Cambria"/>
                <w:b/>
                <w:sz w:val="22"/>
                <w:szCs w:val="22"/>
              </w:rPr>
              <w:lastRenderedPageBreak/>
              <w:t>ÕV</w:t>
            </w:r>
            <w:r w:rsidR="008962EC" w:rsidRPr="0061362D">
              <w:rPr>
                <w:rFonts w:ascii="Cambria" w:hAnsi="Cambria"/>
                <w:b/>
                <w:sz w:val="22"/>
                <w:szCs w:val="22"/>
              </w:rPr>
              <w:t>2</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t</w:t>
            </w:r>
            <w:r w:rsidR="002067C7" w:rsidRPr="0061362D">
              <w:rPr>
                <w:rFonts w:ascii="Cambria" w:hAnsi="Cambria"/>
                <w:sz w:val="22"/>
                <w:szCs w:val="22"/>
              </w:rPr>
              <w:t>eenindab klienti järgides kliendikeskse teeninduse põhimõtteid, arvestab tööohutuse-</w:t>
            </w:r>
            <w:r w:rsidR="008962EC" w:rsidRPr="0061362D">
              <w:rPr>
                <w:rFonts w:ascii="Cambria" w:hAnsi="Cambria"/>
                <w:sz w:val="22"/>
                <w:szCs w:val="22"/>
              </w:rPr>
              <w:t>,</w:t>
            </w:r>
            <w:r w:rsidR="002067C7" w:rsidRPr="0061362D">
              <w:rPr>
                <w:rFonts w:ascii="Cambria" w:hAnsi="Cambria"/>
                <w:sz w:val="22"/>
                <w:szCs w:val="22"/>
              </w:rPr>
              <w:t xml:space="preserve"> hügieeni</w:t>
            </w:r>
            <w:r w:rsidR="008D3119" w:rsidRPr="0061362D">
              <w:rPr>
                <w:rFonts w:ascii="Cambria" w:hAnsi="Cambria"/>
                <w:sz w:val="22"/>
                <w:szCs w:val="22"/>
              </w:rPr>
              <w:t xml:space="preserve">- ja </w:t>
            </w:r>
            <w:r w:rsidR="002067C7" w:rsidRPr="0061362D">
              <w:rPr>
                <w:rFonts w:ascii="Cambria" w:hAnsi="Cambria"/>
                <w:sz w:val="22"/>
                <w:szCs w:val="22"/>
              </w:rPr>
              <w:t>keskkonnanõudeid, rakendab tööde teostamisel tervist säästvaid ergonoomilisi töövõtteid</w:t>
            </w:r>
          </w:p>
        </w:tc>
        <w:tc>
          <w:tcPr>
            <w:tcW w:w="4676" w:type="dxa"/>
          </w:tcPr>
          <w:p w14:paraId="7548F2DE" w14:textId="0C343F76" w:rsidR="002067C7" w:rsidRPr="0061362D" w:rsidRDefault="0084103C" w:rsidP="0061362D">
            <w:pPr>
              <w:rPr>
                <w:rFonts w:ascii="Cambria" w:hAnsi="Cambria"/>
                <w:sz w:val="22"/>
                <w:szCs w:val="22"/>
              </w:rPr>
            </w:pPr>
            <w:r w:rsidRPr="0061362D">
              <w:rPr>
                <w:rFonts w:ascii="Cambria" w:hAnsi="Cambria"/>
                <w:b/>
                <w:sz w:val="22"/>
                <w:szCs w:val="22"/>
              </w:rPr>
              <w:t>HK</w:t>
            </w:r>
            <w:r w:rsidR="0061362D">
              <w:rPr>
                <w:rFonts w:ascii="Cambria" w:hAnsi="Cambria"/>
                <w:b/>
                <w:sz w:val="22"/>
                <w:szCs w:val="22"/>
              </w:rPr>
              <w:t xml:space="preserve"> 2.1</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t</w:t>
            </w:r>
            <w:r w:rsidR="002067C7" w:rsidRPr="0061362D">
              <w:rPr>
                <w:rFonts w:ascii="Cambria" w:hAnsi="Cambria"/>
                <w:sz w:val="22"/>
                <w:szCs w:val="22"/>
              </w:rPr>
              <w:t>utvustab kliendile pakutavaid teenuseid</w:t>
            </w:r>
            <w:r w:rsidR="00BB4A00" w:rsidRPr="0061362D">
              <w:rPr>
                <w:rFonts w:ascii="Cambria" w:hAnsi="Cambria"/>
                <w:sz w:val="22"/>
                <w:szCs w:val="22"/>
              </w:rPr>
              <w:t>,</w:t>
            </w:r>
            <w:r w:rsidR="002067C7" w:rsidRPr="0061362D">
              <w:rPr>
                <w:rFonts w:ascii="Cambria" w:hAnsi="Cambria"/>
                <w:sz w:val="22"/>
                <w:szCs w:val="22"/>
              </w:rPr>
              <w:t xml:space="preserve"> sh praktikal</w:t>
            </w:r>
          </w:p>
          <w:p w14:paraId="0A9A2C4F" w14:textId="7E5F9C94" w:rsidR="002067C7" w:rsidRPr="0061362D" w:rsidRDefault="0084103C" w:rsidP="0061362D">
            <w:pPr>
              <w:rPr>
                <w:rFonts w:ascii="Cambria" w:hAnsi="Cambria"/>
                <w:sz w:val="22"/>
                <w:szCs w:val="22"/>
              </w:rPr>
            </w:pPr>
            <w:r w:rsidRPr="0061362D">
              <w:rPr>
                <w:rFonts w:ascii="Cambria" w:hAnsi="Cambria"/>
                <w:b/>
                <w:sz w:val="22"/>
                <w:szCs w:val="22"/>
              </w:rPr>
              <w:t>HK</w:t>
            </w:r>
            <w:r w:rsidR="0061362D">
              <w:rPr>
                <w:rFonts w:ascii="Cambria" w:hAnsi="Cambria"/>
                <w:b/>
                <w:sz w:val="22"/>
                <w:szCs w:val="22"/>
              </w:rPr>
              <w:t xml:space="preserve"> 2.2</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t</w:t>
            </w:r>
            <w:r w:rsidR="002067C7" w:rsidRPr="0061362D">
              <w:rPr>
                <w:rFonts w:ascii="Cambria" w:hAnsi="Cambria"/>
                <w:sz w:val="22"/>
                <w:szCs w:val="22"/>
              </w:rPr>
              <w:t>eenindab klienti kliendikeskse teeninduse põhimõtteid järgides</w:t>
            </w:r>
            <w:r w:rsidR="00BB4A00" w:rsidRPr="0061362D">
              <w:rPr>
                <w:rFonts w:ascii="Cambria" w:hAnsi="Cambria"/>
                <w:sz w:val="22"/>
                <w:szCs w:val="22"/>
              </w:rPr>
              <w:t>,</w:t>
            </w:r>
            <w:r w:rsidR="002067C7" w:rsidRPr="0061362D">
              <w:rPr>
                <w:rFonts w:ascii="Cambria" w:hAnsi="Cambria"/>
                <w:sz w:val="22"/>
                <w:szCs w:val="22"/>
              </w:rPr>
              <w:t xml:space="preserve"> sh võõrkeeles ja praktikal</w:t>
            </w:r>
          </w:p>
          <w:p w14:paraId="0D73510F" w14:textId="394D9744" w:rsidR="002067C7" w:rsidRPr="0061362D" w:rsidRDefault="0084103C" w:rsidP="0061362D">
            <w:pPr>
              <w:rPr>
                <w:rFonts w:ascii="Cambria" w:hAnsi="Cambria"/>
                <w:sz w:val="22"/>
                <w:szCs w:val="22"/>
              </w:rPr>
            </w:pPr>
            <w:r w:rsidRPr="0061362D">
              <w:rPr>
                <w:rFonts w:ascii="Cambria" w:hAnsi="Cambria"/>
                <w:b/>
                <w:sz w:val="22"/>
                <w:szCs w:val="22"/>
              </w:rPr>
              <w:t>HK</w:t>
            </w:r>
            <w:r w:rsidR="0061362D">
              <w:rPr>
                <w:rFonts w:ascii="Cambria" w:hAnsi="Cambria"/>
                <w:b/>
                <w:sz w:val="22"/>
                <w:szCs w:val="22"/>
              </w:rPr>
              <w:t xml:space="preserve"> 2.3</w:t>
            </w:r>
            <w:r w:rsidRPr="0061362D">
              <w:rPr>
                <w:rFonts w:ascii="Cambria" w:hAnsi="Cambria"/>
                <w:b/>
                <w:sz w:val="22"/>
                <w:szCs w:val="22"/>
              </w:rPr>
              <w:t>.</w:t>
            </w:r>
            <w:r w:rsidR="008962EC" w:rsidRPr="0061362D">
              <w:rPr>
                <w:rFonts w:ascii="Cambria" w:hAnsi="Cambria"/>
                <w:sz w:val="22"/>
                <w:szCs w:val="22"/>
              </w:rPr>
              <w:t xml:space="preserve"> </w:t>
            </w:r>
            <w:r w:rsidRPr="0061362D">
              <w:rPr>
                <w:rFonts w:ascii="Cambria" w:hAnsi="Cambria"/>
                <w:sz w:val="22"/>
                <w:szCs w:val="22"/>
              </w:rPr>
              <w:t>d</w:t>
            </w:r>
            <w:r w:rsidR="002067C7" w:rsidRPr="0061362D">
              <w:rPr>
                <w:rFonts w:ascii="Cambria" w:hAnsi="Cambria"/>
                <w:sz w:val="22"/>
                <w:szCs w:val="22"/>
              </w:rPr>
              <w:t>emonstreerib töökoha ja vahendite ettevalmistust vastavalt hügieeni- ja</w:t>
            </w:r>
            <w:r w:rsidR="00F3440A" w:rsidRPr="0061362D">
              <w:rPr>
                <w:rFonts w:ascii="Cambria" w:hAnsi="Cambria"/>
                <w:sz w:val="22"/>
                <w:szCs w:val="22"/>
              </w:rPr>
              <w:t xml:space="preserve"> keskkonnanõuetele</w:t>
            </w:r>
          </w:p>
        </w:tc>
        <w:tc>
          <w:tcPr>
            <w:tcW w:w="4396" w:type="dxa"/>
            <w:tcBorders>
              <w:top w:val="single" w:sz="4" w:space="0" w:color="auto"/>
              <w:left w:val="single" w:sz="4" w:space="0" w:color="auto"/>
              <w:bottom w:val="single" w:sz="4" w:space="0" w:color="auto"/>
              <w:right w:val="single" w:sz="4" w:space="0" w:color="auto"/>
            </w:tcBorders>
          </w:tcPr>
          <w:p w14:paraId="110BE844" w14:textId="6D15C5D2" w:rsidR="001820A6" w:rsidRPr="0061362D" w:rsidRDefault="002067C7" w:rsidP="0061362D">
            <w:pPr>
              <w:rPr>
                <w:rFonts w:ascii="Cambria" w:eastAsia="Times New Roman" w:hAnsi="Cambria" w:cstheme="minorHAnsi"/>
                <w:sz w:val="22"/>
                <w:szCs w:val="22"/>
                <w:lang w:eastAsia="et-EE"/>
              </w:rPr>
            </w:pPr>
            <w:r w:rsidRPr="0061362D">
              <w:rPr>
                <w:rFonts w:ascii="Cambria" w:eastAsia="Times New Roman" w:hAnsi="Cambria" w:cstheme="minorHAnsi"/>
                <w:b/>
                <w:sz w:val="22"/>
                <w:szCs w:val="22"/>
                <w:lang w:eastAsia="et-EE"/>
              </w:rPr>
              <w:t xml:space="preserve">Rollimäng: </w:t>
            </w:r>
            <w:r w:rsidR="00B174D7" w:rsidRPr="0061362D">
              <w:rPr>
                <w:rFonts w:ascii="Cambria" w:eastAsia="Times New Roman" w:hAnsi="Cambria" w:cstheme="minorHAnsi"/>
                <w:bCs/>
                <w:sz w:val="22"/>
                <w:szCs w:val="22"/>
                <w:lang w:eastAsia="et-EE"/>
              </w:rPr>
              <w:t>d</w:t>
            </w:r>
            <w:r w:rsidR="008A3780" w:rsidRPr="0061362D">
              <w:rPr>
                <w:rFonts w:ascii="Cambria" w:eastAsia="Times New Roman" w:hAnsi="Cambria" w:cstheme="minorHAnsi"/>
                <w:sz w:val="22"/>
                <w:szCs w:val="22"/>
                <w:lang w:eastAsia="et-EE"/>
              </w:rPr>
              <w:t>emonstreerib ja põhjendab</w:t>
            </w:r>
            <w:r w:rsidRPr="0061362D">
              <w:rPr>
                <w:rFonts w:ascii="Cambria" w:eastAsia="Times New Roman" w:hAnsi="Cambria" w:cstheme="minorHAnsi"/>
                <w:sz w:val="22"/>
                <w:szCs w:val="22"/>
                <w:lang w:eastAsia="et-EE"/>
              </w:rPr>
              <w:t xml:space="preserve"> teenindussituatsioonides (sh esmamulje ja kontakti loomine ja lõpetamine, </w:t>
            </w:r>
            <w:r w:rsidR="00B174D7" w:rsidRPr="0061362D">
              <w:rPr>
                <w:rFonts w:ascii="Cambria" w:eastAsia="Times New Roman" w:hAnsi="Cambria" w:cstheme="minorHAnsi"/>
                <w:sz w:val="22"/>
                <w:szCs w:val="22"/>
                <w:lang w:eastAsia="et-EE"/>
              </w:rPr>
              <w:t>üks</w:t>
            </w:r>
            <w:r w:rsidRPr="0061362D">
              <w:rPr>
                <w:rFonts w:ascii="Cambria" w:eastAsia="Times New Roman" w:hAnsi="Cambria" w:cstheme="minorHAnsi"/>
                <w:sz w:val="22"/>
                <w:szCs w:val="22"/>
                <w:lang w:eastAsia="et-EE"/>
              </w:rPr>
              <w:t xml:space="preserve"> telefonisuhtlus, </w:t>
            </w:r>
            <w:r w:rsidR="00B174D7" w:rsidRPr="0061362D">
              <w:rPr>
                <w:rFonts w:ascii="Cambria" w:eastAsia="Times New Roman" w:hAnsi="Cambria" w:cstheme="minorHAnsi"/>
                <w:sz w:val="22"/>
                <w:szCs w:val="22"/>
                <w:lang w:eastAsia="et-EE"/>
              </w:rPr>
              <w:t>üks</w:t>
            </w:r>
            <w:r w:rsidRPr="0061362D">
              <w:rPr>
                <w:rFonts w:ascii="Cambria" w:eastAsia="Times New Roman" w:hAnsi="Cambria" w:cstheme="minorHAnsi"/>
                <w:sz w:val="22"/>
                <w:szCs w:val="22"/>
                <w:lang w:eastAsia="et-EE"/>
              </w:rPr>
              <w:t xml:space="preserve"> võõrkeelne</w:t>
            </w:r>
            <w:r w:rsidR="00B174D7" w:rsidRPr="0061362D">
              <w:rPr>
                <w:rFonts w:ascii="Cambria" w:eastAsia="Times New Roman" w:hAnsi="Cambria" w:cstheme="minorHAnsi"/>
                <w:sz w:val="22"/>
                <w:szCs w:val="22"/>
                <w:lang w:eastAsia="et-EE"/>
              </w:rPr>
              <w:t xml:space="preserve"> suhtlus</w:t>
            </w:r>
            <w:r w:rsidRPr="0061362D">
              <w:rPr>
                <w:rFonts w:ascii="Cambria" w:eastAsia="Times New Roman" w:hAnsi="Cambria" w:cstheme="minorHAnsi"/>
                <w:sz w:val="22"/>
                <w:szCs w:val="22"/>
                <w:lang w:eastAsia="et-EE"/>
              </w:rPr>
              <w:t>, teenindusest ke</w:t>
            </w:r>
            <w:r w:rsidR="00BB4A00" w:rsidRPr="0061362D">
              <w:rPr>
                <w:rFonts w:ascii="Cambria" w:eastAsia="Times New Roman" w:hAnsi="Cambria" w:cstheme="minorHAnsi"/>
                <w:sz w:val="22"/>
                <w:szCs w:val="22"/>
                <w:lang w:eastAsia="et-EE"/>
              </w:rPr>
              <w:t>eldumine jms) oma</w:t>
            </w:r>
            <w:r w:rsidR="00B174D7" w:rsidRPr="0061362D">
              <w:rPr>
                <w:rFonts w:ascii="Cambria" w:eastAsia="Times New Roman" w:hAnsi="Cambria" w:cstheme="minorHAnsi"/>
                <w:sz w:val="22"/>
                <w:szCs w:val="22"/>
                <w:lang w:eastAsia="et-EE"/>
              </w:rPr>
              <w:t xml:space="preserve"> </w:t>
            </w:r>
            <w:r w:rsidR="008A3780" w:rsidRPr="0061362D">
              <w:rPr>
                <w:rFonts w:ascii="Cambria" w:eastAsia="Times New Roman" w:hAnsi="Cambria" w:cstheme="minorHAnsi"/>
                <w:sz w:val="22"/>
                <w:szCs w:val="22"/>
                <w:lang w:eastAsia="et-EE"/>
              </w:rPr>
              <w:t>käitumist, s</w:t>
            </w:r>
            <w:r w:rsidR="00BB4A00" w:rsidRPr="0061362D">
              <w:rPr>
                <w:rFonts w:ascii="Cambria" w:eastAsia="Times New Roman" w:hAnsi="Cambria" w:cstheme="minorHAnsi"/>
                <w:sz w:val="22"/>
                <w:szCs w:val="22"/>
                <w:lang w:eastAsia="et-EE"/>
              </w:rPr>
              <w:t xml:space="preserve">h käitumise mõju </w:t>
            </w:r>
            <w:r w:rsidRPr="0061362D">
              <w:rPr>
                <w:rFonts w:ascii="Cambria" w:eastAsia="Times New Roman" w:hAnsi="Cambria" w:cstheme="minorHAnsi"/>
                <w:sz w:val="22"/>
                <w:szCs w:val="22"/>
                <w:lang w:eastAsia="et-EE"/>
              </w:rPr>
              <w:t xml:space="preserve">kliendile. </w:t>
            </w:r>
          </w:p>
          <w:p w14:paraId="204A6AF1" w14:textId="7752EE5D" w:rsidR="001820A6" w:rsidRPr="0061362D" w:rsidRDefault="000F1BD4" w:rsidP="0061362D">
            <w:pPr>
              <w:rPr>
                <w:rFonts w:ascii="Cambria" w:eastAsia="Times New Roman" w:hAnsi="Cambria" w:cstheme="minorHAnsi"/>
                <w:sz w:val="22"/>
                <w:szCs w:val="22"/>
                <w:lang w:eastAsia="et-EE"/>
              </w:rPr>
            </w:pPr>
            <w:r w:rsidRPr="0061362D">
              <w:rPr>
                <w:rFonts w:ascii="Cambria" w:eastAsia="Times New Roman" w:hAnsi="Cambria" w:cstheme="minorHAnsi"/>
                <w:b/>
                <w:sz w:val="22"/>
                <w:szCs w:val="22"/>
                <w:lang w:eastAsia="et-EE"/>
              </w:rPr>
              <w:t>Praktiline rühmatöö</w:t>
            </w:r>
            <w:r w:rsidRPr="0061362D">
              <w:rPr>
                <w:rFonts w:ascii="Cambria" w:eastAsia="Times New Roman" w:hAnsi="Cambria" w:cstheme="minorHAnsi"/>
                <w:sz w:val="22"/>
                <w:szCs w:val="22"/>
                <w:lang w:eastAsia="et-EE"/>
              </w:rPr>
              <w:t xml:space="preserve">: </w:t>
            </w:r>
            <w:r w:rsidR="00B174D7" w:rsidRPr="0061362D">
              <w:rPr>
                <w:rFonts w:ascii="Cambria" w:eastAsia="Times New Roman" w:hAnsi="Cambria" w:cstheme="minorHAnsi"/>
                <w:sz w:val="22"/>
                <w:szCs w:val="22"/>
                <w:lang w:eastAsia="et-EE"/>
              </w:rPr>
              <w:t>l</w:t>
            </w:r>
            <w:r w:rsidR="008A3780" w:rsidRPr="0061362D">
              <w:rPr>
                <w:rFonts w:ascii="Cambria" w:eastAsia="Times New Roman" w:hAnsi="Cambria" w:cstheme="minorHAnsi"/>
                <w:sz w:val="22"/>
                <w:szCs w:val="22"/>
                <w:lang w:eastAsia="et-EE"/>
              </w:rPr>
              <w:t>ahendab</w:t>
            </w:r>
            <w:r w:rsidR="002067C7" w:rsidRPr="0061362D">
              <w:rPr>
                <w:rFonts w:ascii="Cambria" w:eastAsia="Times New Roman" w:hAnsi="Cambria" w:cstheme="minorHAnsi"/>
                <w:sz w:val="22"/>
                <w:szCs w:val="22"/>
                <w:lang w:eastAsia="et-EE"/>
              </w:rPr>
              <w:t xml:space="preserve"> ebaõnnestunud (näiteks ebaõnnestunud tulemus, muud rahulolematused jms) situatsioone individuaalselt ja rühmatöös</w:t>
            </w:r>
            <w:r w:rsidR="008A3780" w:rsidRPr="0061362D">
              <w:rPr>
                <w:rFonts w:ascii="Cambria" w:eastAsia="Times New Roman" w:hAnsi="Cambria" w:cstheme="minorHAnsi"/>
                <w:sz w:val="22"/>
                <w:szCs w:val="22"/>
                <w:lang w:eastAsia="et-EE"/>
              </w:rPr>
              <w:t>.</w:t>
            </w:r>
          </w:p>
          <w:p w14:paraId="1CC99658" w14:textId="438F6756" w:rsidR="001820A6" w:rsidRPr="0061362D" w:rsidRDefault="002067C7" w:rsidP="0061362D">
            <w:pPr>
              <w:rPr>
                <w:rFonts w:ascii="Cambria" w:eastAsia="Times New Roman" w:hAnsi="Cambria" w:cstheme="minorHAnsi"/>
                <w:sz w:val="22"/>
                <w:szCs w:val="22"/>
                <w:lang w:eastAsia="et-EE"/>
              </w:rPr>
            </w:pPr>
            <w:r w:rsidRPr="0061362D">
              <w:rPr>
                <w:rFonts w:ascii="Cambria" w:eastAsia="Times New Roman" w:hAnsi="Cambria" w:cstheme="minorHAnsi"/>
                <w:b/>
                <w:sz w:val="22"/>
                <w:szCs w:val="22"/>
                <w:lang w:eastAsia="et-EE"/>
              </w:rPr>
              <w:t>Praktiline töö õppepäeval</w:t>
            </w:r>
            <w:r w:rsidR="003971B8" w:rsidRPr="0061362D">
              <w:rPr>
                <w:rFonts w:ascii="Cambria" w:eastAsia="Times New Roman" w:hAnsi="Cambria" w:cstheme="minorHAnsi"/>
                <w:sz w:val="22"/>
                <w:szCs w:val="22"/>
                <w:lang w:eastAsia="et-EE"/>
              </w:rPr>
              <w:t>: tutvustab</w:t>
            </w:r>
            <w:r w:rsidRPr="0061362D">
              <w:rPr>
                <w:rFonts w:ascii="Cambria" w:eastAsia="Times New Roman" w:hAnsi="Cambria" w:cstheme="minorHAnsi"/>
                <w:sz w:val="22"/>
                <w:szCs w:val="22"/>
                <w:lang w:eastAsia="et-EE"/>
              </w:rPr>
              <w:t xml:space="preserve"> õpp</w:t>
            </w:r>
            <w:r w:rsidR="003971B8" w:rsidRPr="0061362D">
              <w:rPr>
                <w:rFonts w:ascii="Cambria" w:eastAsia="Times New Roman" w:hAnsi="Cambria" w:cstheme="minorHAnsi"/>
                <w:sz w:val="22"/>
                <w:szCs w:val="22"/>
                <w:lang w:eastAsia="et-EE"/>
              </w:rPr>
              <w:t>esalongi teenuseid ja teenindab</w:t>
            </w:r>
            <w:r w:rsidRPr="0061362D">
              <w:rPr>
                <w:rFonts w:ascii="Cambria" w:eastAsia="Times New Roman" w:hAnsi="Cambria" w:cstheme="minorHAnsi"/>
                <w:sz w:val="22"/>
                <w:szCs w:val="22"/>
                <w:lang w:eastAsia="et-EE"/>
              </w:rPr>
              <w:t xml:space="preserve"> klienti (alustamine, teenuse sisus kokku leppimine, töö teostamine, suhtlemine, teenuse lõpetamine) eesti keeles ja võõrke</w:t>
            </w:r>
            <w:r w:rsidR="003971B8" w:rsidRPr="0061362D">
              <w:rPr>
                <w:rFonts w:ascii="Cambria" w:eastAsia="Times New Roman" w:hAnsi="Cambria" w:cstheme="minorHAnsi"/>
                <w:sz w:val="22"/>
                <w:szCs w:val="22"/>
                <w:lang w:eastAsia="et-EE"/>
              </w:rPr>
              <w:t>eles. Õppepäeva kokkuvõttes toob</w:t>
            </w:r>
            <w:r w:rsidRPr="0061362D">
              <w:rPr>
                <w:rFonts w:ascii="Cambria" w:eastAsia="Times New Roman" w:hAnsi="Cambria" w:cstheme="minorHAnsi"/>
                <w:sz w:val="22"/>
                <w:szCs w:val="22"/>
                <w:lang w:eastAsia="et-EE"/>
              </w:rPr>
              <w:t xml:space="preserve"> välja harjutatud klienditeeninduslikud ja erialased oskused. </w:t>
            </w:r>
          </w:p>
          <w:p w14:paraId="7DCC934F" w14:textId="6F7C2A54" w:rsidR="001A373E" w:rsidRPr="0061362D" w:rsidRDefault="001A373E" w:rsidP="0061362D">
            <w:pPr>
              <w:rPr>
                <w:rFonts w:ascii="Cambria" w:hAnsi="Cambria"/>
                <w:b/>
                <w:sz w:val="22"/>
                <w:szCs w:val="22"/>
              </w:rPr>
            </w:pPr>
            <w:r w:rsidRPr="0061362D">
              <w:rPr>
                <w:rFonts w:ascii="Cambria" w:hAnsi="Cambria"/>
                <w:b/>
                <w:sz w:val="22"/>
                <w:szCs w:val="22"/>
              </w:rPr>
              <w:lastRenderedPageBreak/>
              <w:t xml:space="preserve">Demonstratsioon: </w:t>
            </w:r>
            <w:r w:rsidR="003971B8" w:rsidRPr="0061362D">
              <w:rPr>
                <w:rFonts w:ascii="Cambria" w:hAnsi="Cambria"/>
                <w:sz w:val="22"/>
                <w:szCs w:val="22"/>
              </w:rPr>
              <w:t>planeerib</w:t>
            </w:r>
            <w:r w:rsidRPr="0061362D">
              <w:rPr>
                <w:rFonts w:ascii="Cambria" w:hAnsi="Cambria"/>
                <w:sz w:val="22"/>
                <w:szCs w:val="22"/>
              </w:rPr>
              <w:t xml:space="preserve"> hooldustoodete pakkumise üritus</w:t>
            </w:r>
            <w:r w:rsidR="003971B8" w:rsidRPr="0061362D">
              <w:rPr>
                <w:rFonts w:ascii="Cambria" w:hAnsi="Cambria"/>
                <w:sz w:val="22"/>
                <w:szCs w:val="22"/>
              </w:rPr>
              <w:t>e</w:t>
            </w:r>
            <w:r w:rsidRPr="0061362D">
              <w:rPr>
                <w:rFonts w:ascii="Cambria" w:hAnsi="Cambria"/>
                <w:sz w:val="22"/>
                <w:szCs w:val="22"/>
              </w:rPr>
              <w:t xml:space="preserve"> koos individuaalse nõustamisega</w:t>
            </w:r>
          </w:p>
          <w:p w14:paraId="243AD715" w14:textId="488DAA56" w:rsidR="002067C7" w:rsidRPr="0061362D" w:rsidRDefault="002067C7" w:rsidP="0061362D">
            <w:pPr>
              <w:rPr>
                <w:rFonts w:ascii="Cambria" w:hAnsi="Cambria"/>
                <w:b/>
                <w:sz w:val="22"/>
                <w:szCs w:val="22"/>
              </w:rPr>
            </w:pPr>
            <w:r w:rsidRPr="0061362D">
              <w:rPr>
                <w:rFonts w:ascii="Cambria" w:hAnsi="Cambria"/>
                <w:b/>
                <w:sz w:val="22"/>
                <w:szCs w:val="22"/>
              </w:rPr>
              <w:t>Kutseeksami sooritamine</w:t>
            </w:r>
          </w:p>
        </w:tc>
        <w:tc>
          <w:tcPr>
            <w:tcW w:w="4536" w:type="dxa"/>
            <w:tcBorders>
              <w:top w:val="single" w:sz="4" w:space="0" w:color="auto"/>
              <w:left w:val="single" w:sz="4" w:space="0" w:color="auto"/>
              <w:bottom w:val="single" w:sz="4" w:space="0" w:color="auto"/>
              <w:right w:val="single" w:sz="4" w:space="0" w:color="auto"/>
            </w:tcBorders>
          </w:tcPr>
          <w:p w14:paraId="387FB258" w14:textId="77777777" w:rsidR="00B174D7" w:rsidRPr="0061362D" w:rsidRDefault="002067C7" w:rsidP="00AB64A0">
            <w:pPr>
              <w:pStyle w:val="Loendilik"/>
              <w:numPr>
                <w:ilvl w:val="0"/>
                <w:numId w:val="47"/>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lastRenderedPageBreak/>
              <w:t>Praktiline klienditeenindus</w:t>
            </w:r>
          </w:p>
          <w:p w14:paraId="7B5D52F4" w14:textId="77777777" w:rsidR="00B174D7" w:rsidRPr="0061362D" w:rsidRDefault="002067C7" w:rsidP="00AB64A0">
            <w:pPr>
              <w:pStyle w:val="Loendilik"/>
              <w:numPr>
                <w:ilvl w:val="0"/>
                <w:numId w:val="47"/>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Müügitöö ilusalongis</w:t>
            </w:r>
          </w:p>
          <w:p w14:paraId="36E28836" w14:textId="6E3E96A8" w:rsidR="002067C7" w:rsidRPr="0061362D" w:rsidRDefault="002067C7" w:rsidP="00AB64A0">
            <w:pPr>
              <w:pStyle w:val="Loendilik"/>
              <w:numPr>
                <w:ilvl w:val="0"/>
                <w:numId w:val="48"/>
              </w:numPr>
              <w:rPr>
                <w:rFonts w:ascii="Cambria" w:eastAsia="Times New Roman" w:hAnsi="Cambria" w:cs="Times New Roman"/>
                <w:b/>
                <w:sz w:val="22"/>
                <w:szCs w:val="22"/>
                <w:lang w:eastAsia="et-EE"/>
              </w:rPr>
            </w:pPr>
            <w:r w:rsidRPr="0061362D">
              <w:rPr>
                <w:rFonts w:ascii="Cambria" w:eastAsia="Times New Roman" w:hAnsi="Cambria" w:cs="Times New Roman"/>
                <w:sz w:val="22"/>
                <w:szCs w:val="22"/>
                <w:lang w:eastAsia="et-EE"/>
              </w:rPr>
              <w:t>Müügi olemus ja tähtsus teenuse jätkusuutlikkuse tagamisel. Müügistrateegiad ja tehnikad heaoluteenuste pakkumisel</w:t>
            </w:r>
          </w:p>
          <w:p w14:paraId="2B9041DB" w14:textId="74AD677B" w:rsidR="002067C7" w:rsidRPr="0061362D" w:rsidRDefault="002067C7" w:rsidP="00AB64A0">
            <w:pPr>
              <w:pStyle w:val="Loendilik"/>
              <w:numPr>
                <w:ilvl w:val="0"/>
                <w:numId w:val="49"/>
              </w:numPr>
              <w:rPr>
                <w:rFonts w:ascii="Cambria" w:eastAsia="Times New Roman" w:hAnsi="Cambria" w:cs="Times New Roman"/>
                <w:b/>
                <w:sz w:val="22"/>
                <w:szCs w:val="22"/>
                <w:lang w:eastAsia="et-EE"/>
              </w:rPr>
            </w:pPr>
            <w:r w:rsidRPr="0061362D">
              <w:rPr>
                <w:rFonts w:ascii="Cambria" w:eastAsia="Times New Roman" w:hAnsi="Cambria" w:cs="Times New Roman"/>
                <w:b/>
                <w:sz w:val="22"/>
                <w:szCs w:val="22"/>
                <w:lang w:eastAsia="et-EE"/>
              </w:rPr>
              <w:t>Praktika ettevõttes</w:t>
            </w:r>
          </w:p>
          <w:p w14:paraId="2326E83E" w14:textId="77777777" w:rsidR="002067C7" w:rsidRPr="0061362D" w:rsidRDefault="002067C7" w:rsidP="0061362D">
            <w:pPr>
              <w:rPr>
                <w:rFonts w:ascii="Cambria" w:hAnsi="Cambria"/>
                <w:b/>
                <w:sz w:val="22"/>
                <w:szCs w:val="22"/>
              </w:rPr>
            </w:pPr>
          </w:p>
        </w:tc>
      </w:tr>
      <w:tr w:rsidR="002067C7" w:rsidRPr="0061362D" w14:paraId="43BCB062" w14:textId="77777777" w:rsidTr="00B174D7">
        <w:trPr>
          <w:trHeight w:val="320"/>
        </w:trPr>
        <w:tc>
          <w:tcPr>
            <w:tcW w:w="2410" w:type="dxa"/>
            <w:shd w:val="clear" w:color="auto" w:fill="BDD6EE" w:themeFill="accent5" w:themeFillTint="66"/>
          </w:tcPr>
          <w:p w14:paraId="25608853" w14:textId="77777777" w:rsidR="002067C7" w:rsidRPr="0061362D" w:rsidRDefault="002067C7" w:rsidP="0061362D">
            <w:pPr>
              <w:rPr>
                <w:rFonts w:ascii="Cambria" w:hAnsi="Cambria"/>
                <w:b/>
                <w:sz w:val="22"/>
                <w:szCs w:val="22"/>
              </w:rPr>
            </w:pPr>
            <w:r w:rsidRPr="0061362D">
              <w:rPr>
                <w:rFonts w:ascii="Cambria" w:hAnsi="Cambria"/>
                <w:b/>
                <w:sz w:val="22"/>
                <w:szCs w:val="22"/>
              </w:rPr>
              <w:t>Õppemeetodid</w:t>
            </w:r>
          </w:p>
        </w:tc>
        <w:tc>
          <w:tcPr>
            <w:tcW w:w="13608" w:type="dxa"/>
            <w:gridSpan w:val="3"/>
          </w:tcPr>
          <w:p w14:paraId="035A8C15" w14:textId="77777777" w:rsidR="002067C7" w:rsidRPr="0061362D" w:rsidRDefault="002067C7" w:rsidP="0061362D">
            <w:pPr>
              <w:rPr>
                <w:rFonts w:ascii="Cambria" w:hAnsi="Cambria"/>
                <w:sz w:val="22"/>
                <w:szCs w:val="22"/>
              </w:rPr>
            </w:pPr>
            <w:r w:rsidRPr="0061362D">
              <w:rPr>
                <w:rFonts w:ascii="Cambria" w:hAnsi="Cambria"/>
                <w:sz w:val="22"/>
                <w:szCs w:val="22"/>
              </w:rPr>
              <w:t>Seminarid, iseseisev töö, rühmatöö, praktilised tööd, arutelud, rollimängud</w:t>
            </w:r>
          </w:p>
        </w:tc>
      </w:tr>
      <w:tr w:rsidR="002067C7" w:rsidRPr="0061362D" w14:paraId="4FD3205A" w14:textId="77777777" w:rsidTr="00B174D7">
        <w:tc>
          <w:tcPr>
            <w:tcW w:w="2410" w:type="dxa"/>
            <w:shd w:val="clear" w:color="auto" w:fill="BDD6EE" w:themeFill="accent5" w:themeFillTint="66"/>
          </w:tcPr>
          <w:p w14:paraId="38C786A1" w14:textId="16337005" w:rsidR="002067C7" w:rsidRPr="0061362D" w:rsidRDefault="002067C7" w:rsidP="0061362D">
            <w:pPr>
              <w:rPr>
                <w:rFonts w:ascii="Cambria" w:hAnsi="Cambria"/>
                <w:b/>
                <w:sz w:val="22"/>
                <w:szCs w:val="22"/>
              </w:rPr>
            </w:pPr>
            <w:r w:rsidRPr="0061362D">
              <w:rPr>
                <w:rFonts w:ascii="Cambria" w:hAnsi="Cambria"/>
                <w:b/>
                <w:sz w:val="22"/>
                <w:szCs w:val="22"/>
              </w:rPr>
              <w:t xml:space="preserve">Iseseisev töö </w:t>
            </w:r>
          </w:p>
        </w:tc>
        <w:tc>
          <w:tcPr>
            <w:tcW w:w="13608" w:type="dxa"/>
            <w:gridSpan w:val="3"/>
          </w:tcPr>
          <w:p w14:paraId="59849EF6" w14:textId="54786B5A" w:rsidR="002067C7" w:rsidRPr="0061362D" w:rsidRDefault="00212DD7" w:rsidP="0061362D">
            <w:pPr>
              <w:rPr>
                <w:rFonts w:ascii="Cambria" w:hAnsi="Cambria"/>
                <w:sz w:val="22"/>
                <w:szCs w:val="22"/>
              </w:rPr>
            </w:pPr>
            <w:r w:rsidRPr="0061362D">
              <w:rPr>
                <w:rFonts w:ascii="Cambria" w:eastAsia="Cambria" w:hAnsi="Cambria" w:cs="Cambria"/>
                <w:sz w:val="22"/>
                <w:szCs w:val="22"/>
              </w:rPr>
              <w:t>Praktiliste hoolitsuste planeerimine, nende läbi viimine ning dokumenteerimine.</w:t>
            </w:r>
          </w:p>
        </w:tc>
      </w:tr>
      <w:tr w:rsidR="00311551" w:rsidRPr="0061362D" w14:paraId="0BF5AF57" w14:textId="77777777" w:rsidTr="0009297E">
        <w:tc>
          <w:tcPr>
            <w:tcW w:w="2410" w:type="dxa"/>
            <w:shd w:val="clear" w:color="auto" w:fill="BDD6EE" w:themeFill="accent5" w:themeFillTint="66"/>
          </w:tcPr>
          <w:p w14:paraId="4A3EFBE5" w14:textId="77777777" w:rsidR="00311551" w:rsidRPr="0061362D" w:rsidRDefault="00311551"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3"/>
          </w:tcPr>
          <w:p w14:paraId="6D525E39" w14:textId="47604BB2" w:rsidR="00311551" w:rsidRPr="0061362D" w:rsidRDefault="00311551" w:rsidP="0061362D">
            <w:pPr>
              <w:rPr>
                <w:rFonts w:ascii="Cambria" w:hAnsi="Cambria"/>
                <w:sz w:val="22"/>
                <w:szCs w:val="22"/>
              </w:rPr>
            </w:pPr>
            <w:r w:rsidRPr="0061362D">
              <w:rPr>
                <w:rFonts w:ascii="Cambria" w:hAnsi="Cambria"/>
                <w:sz w:val="22"/>
                <w:szCs w:val="22"/>
              </w:rPr>
              <w:t>Moo</w:t>
            </w:r>
            <w:r w:rsidR="00D13367" w:rsidRPr="0061362D">
              <w:rPr>
                <w:rFonts w:ascii="Cambria" w:hAnsi="Cambria"/>
                <w:sz w:val="22"/>
                <w:szCs w:val="22"/>
              </w:rPr>
              <w:t xml:space="preserve">duli hindamine on </w:t>
            </w:r>
            <w:r w:rsidR="00D13367" w:rsidRPr="0061362D">
              <w:rPr>
                <w:rFonts w:ascii="Cambria" w:hAnsi="Cambria"/>
                <w:b/>
                <w:bCs/>
                <w:sz w:val="22"/>
                <w:szCs w:val="22"/>
              </w:rPr>
              <w:t>mitteeristav</w:t>
            </w:r>
            <w:r w:rsidR="00D13367" w:rsidRPr="0061362D">
              <w:rPr>
                <w:rFonts w:ascii="Cambria" w:hAnsi="Cambria"/>
                <w:sz w:val="22"/>
                <w:szCs w:val="22"/>
              </w:rPr>
              <w:t xml:space="preserve"> </w:t>
            </w:r>
            <w:r w:rsidRPr="0061362D">
              <w:rPr>
                <w:rFonts w:ascii="Cambria" w:hAnsi="Cambria"/>
                <w:sz w:val="22"/>
                <w:szCs w:val="22"/>
              </w:rPr>
              <w:t>(A, MA). Mooduli hinne on positiivne (arvestatud), kui õpilane sooritab hindamisülesanded vastavalt hindamiskriteeriumitele.</w:t>
            </w:r>
          </w:p>
        </w:tc>
      </w:tr>
      <w:tr w:rsidR="00311551" w:rsidRPr="0061362D" w14:paraId="2021A4DE" w14:textId="77777777" w:rsidTr="0009297E">
        <w:tc>
          <w:tcPr>
            <w:tcW w:w="2410" w:type="dxa"/>
            <w:shd w:val="clear" w:color="auto" w:fill="BDD6EE" w:themeFill="accent5" w:themeFillTint="66"/>
          </w:tcPr>
          <w:p w14:paraId="6B544F2E" w14:textId="77777777" w:rsidR="00311551" w:rsidRPr="0061362D" w:rsidRDefault="00311551" w:rsidP="0061362D">
            <w:pPr>
              <w:rPr>
                <w:rFonts w:ascii="Cambria" w:hAnsi="Cambria"/>
                <w:b/>
                <w:sz w:val="22"/>
                <w:szCs w:val="22"/>
              </w:rPr>
            </w:pPr>
            <w:r w:rsidRPr="0061362D">
              <w:rPr>
                <w:rFonts w:ascii="Cambria" w:hAnsi="Cambria"/>
                <w:b/>
                <w:sz w:val="22"/>
                <w:szCs w:val="22"/>
              </w:rPr>
              <w:t>Õppematerjalid</w:t>
            </w:r>
          </w:p>
        </w:tc>
        <w:tc>
          <w:tcPr>
            <w:tcW w:w="13608" w:type="dxa"/>
            <w:gridSpan w:val="3"/>
          </w:tcPr>
          <w:p w14:paraId="778F2239" w14:textId="3F2DF69A" w:rsidR="00212DD7" w:rsidRPr="0061362D" w:rsidRDefault="00212DD7" w:rsidP="0061362D">
            <w:pPr>
              <w:rPr>
                <w:rFonts w:ascii="Cambria" w:hAnsi="Cambria"/>
                <w:sz w:val="22"/>
                <w:szCs w:val="22"/>
              </w:rPr>
            </w:pPr>
            <w:r w:rsidRPr="0061362D">
              <w:rPr>
                <w:rFonts w:ascii="Cambria" w:hAnsi="Cambria"/>
                <w:sz w:val="22"/>
                <w:szCs w:val="22"/>
              </w:rPr>
              <w:t>Koppel,</w:t>
            </w:r>
            <w:r w:rsidR="0084103C" w:rsidRPr="0061362D">
              <w:rPr>
                <w:rFonts w:ascii="Cambria" w:hAnsi="Cambria"/>
                <w:sz w:val="22"/>
                <w:szCs w:val="22"/>
              </w:rPr>
              <w:t xml:space="preserve"> </w:t>
            </w:r>
            <w:r w:rsidRPr="0061362D">
              <w:rPr>
                <w:rFonts w:ascii="Cambria" w:hAnsi="Cambria"/>
                <w:sz w:val="22"/>
                <w:szCs w:val="22"/>
              </w:rPr>
              <w:t xml:space="preserve">M., Pree, S. </w:t>
            </w:r>
            <w:r w:rsidR="0084103C" w:rsidRPr="0061362D">
              <w:rPr>
                <w:rFonts w:ascii="Cambria" w:hAnsi="Cambria"/>
                <w:sz w:val="22"/>
                <w:szCs w:val="22"/>
              </w:rPr>
              <w:t xml:space="preserve">(2006). </w:t>
            </w:r>
            <w:r w:rsidRPr="0061362D">
              <w:rPr>
                <w:rFonts w:ascii="Cambria" w:hAnsi="Cambria"/>
                <w:i/>
                <w:sz w:val="22"/>
                <w:szCs w:val="22"/>
              </w:rPr>
              <w:t>Teenindussuhtlemine</w:t>
            </w:r>
            <w:r w:rsidRPr="0061362D">
              <w:rPr>
                <w:rFonts w:ascii="Cambria" w:hAnsi="Cambria"/>
                <w:sz w:val="22"/>
                <w:szCs w:val="22"/>
              </w:rPr>
              <w:t>. KAK</w:t>
            </w:r>
          </w:p>
          <w:p w14:paraId="4920D0F1" w14:textId="69D5CEC0" w:rsidR="00212DD7" w:rsidRPr="0061362D" w:rsidRDefault="00212DD7" w:rsidP="0061362D">
            <w:pPr>
              <w:rPr>
                <w:rFonts w:ascii="Cambria" w:hAnsi="Cambria"/>
                <w:sz w:val="22"/>
                <w:szCs w:val="22"/>
              </w:rPr>
            </w:pPr>
            <w:r w:rsidRPr="0061362D">
              <w:rPr>
                <w:rFonts w:ascii="Cambria" w:hAnsi="Cambria"/>
                <w:sz w:val="22"/>
                <w:szCs w:val="22"/>
              </w:rPr>
              <w:t xml:space="preserve">Mitchell, J. </w:t>
            </w:r>
            <w:r w:rsidR="0084103C" w:rsidRPr="0061362D">
              <w:rPr>
                <w:rFonts w:ascii="Cambria" w:hAnsi="Cambria"/>
                <w:sz w:val="22"/>
                <w:szCs w:val="22"/>
              </w:rPr>
              <w:t xml:space="preserve">(2004). </w:t>
            </w:r>
            <w:r w:rsidRPr="0061362D">
              <w:rPr>
                <w:rFonts w:ascii="Cambria" w:hAnsi="Cambria"/>
                <w:i/>
                <w:sz w:val="22"/>
                <w:szCs w:val="22"/>
              </w:rPr>
              <w:t xml:space="preserve">Kallista oma </w:t>
            </w:r>
            <w:r w:rsidR="0084103C" w:rsidRPr="0061362D">
              <w:rPr>
                <w:rFonts w:ascii="Cambria" w:hAnsi="Cambria"/>
                <w:i/>
                <w:sz w:val="22"/>
                <w:szCs w:val="22"/>
              </w:rPr>
              <w:t>kliente</w:t>
            </w:r>
            <w:r w:rsidR="0084103C" w:rsidRPr="0061362D">
              <w:rPr>
                <w:rFonts w:ascii="Cambria" w:hAnsi="Cambria"/>
                <w:sz w:val="22"/>
                <w:szCs w:val="22"/>
              </w:rPr>
              <w:t>. Tallinn: Varrak</w:t>
            </w:r>
          </w:p>
          <w:p w14:paraId="0AFC82E6" w14:textId="0EFBF5B9" w:rsidR="00212DD7" w:rsidRPr="0061362D" w:rsidRDefault="00212DD7" w:rsidP="0061362D">
            <w:pPr>
              <w:rPr>
                <w:rFonts w:ascii="Cambria" w:hAnsi="Cambria"/>
                <w:sz w:val="22"/>
                <w:szCs w:val="22"/>
              </w:rPr>
            </w:pPr>
            <w:r w:rsidRPr="0061362D">
              <w:rPr>
                <w:rFonts w:ascii="Cambria" w:hAnsi="Cambria"/>
                <w:sz w:val="22"/>
                <w:szCs w:val="22"/>
              </w:rPr>
              <w:t xml:space="preserve">Mitchell, J. </w:t>
            </w:r>
            <w:r w:rsidR="0084103C" w:rsidRPr="0061362D">
              <w:rPr>
                <w:rFonts w:ascii="Cambria" w:hAnsi="Cambria"/>
                <w:sz w:val="22"/>
                <w:szCs w:val="22"/>
              </w:rPr>
              <w:t xml:space="preserve">(2009). </w:t>
            </w:r>
            <w:r w:rsidRPr="0061362D">
              <w:rPr>
                <w:rFonts w:ascii="Cambria" w:hAnsi="Cambria"/>
                <w:i/>
                <w:sz w:val="22"/>
                <w:szCs w:val="22"/>
              </w:rPr>
              <w:t>Kallista oma töökaaslasi</w:t>
            </w:r>
            <w:r w:rsidR="0084103C" w:rsidRPr="0061362D">
              <w:rPr>
                <w:rFonts w:ascii="Cambria" w:hAnsi="Cambria"/>
                <w:sz w:val="22"/>
                <w:szCs w:val="22"/>
              </w:rPr>
              <w:t>. Tallinn: Varrak</w:t>
            </w:r>
            <w:r w:rsidRPr="0061362D">
              <w:rPr>
                <w:rFonts w:ascii="Cambria" w:hAnsi="Cambria"/>
                <w:sz w:val="22"/>
                <w:szCs w:val="22"/>
              </w:rPr>
              <w:t xml:space="preserve"> </w:t>
            </w:r>
          </w:p>
          <w:p w14:paraId="0F4A1971" w14:textId="4EFC3C85" w:rsidR="0084103C" w:rsidRPr="0061362D" w:rsidRDefault="00212DD7" w:rsidP="0061362D">
            <w:pPr>
              <w:rPr>
                <w:rFonts w:ascii="Cambria" w:hAnsi="Cambria"/>
                <w:sz w:val="22"/>
                <w:szCs w:val="22"/>
              </w:rPr>
            </w:pPr>
            <w:r w:rsidRPr="0061362D">
              <w:rPr>
                <w:rFonts w:ascii="Cambria" w:hAnsi="Cambria"/>
                <w:sz w:val="22"/>
                <w:szCs w:val="22"/>
              </w:rPr>
              <w:t xml:space="preserve">Naessen, L. </w:t>
            </w:r>
            <w:r w:rsidR="0084103C" w:rsidRPr="0061362D">
              <w:rPr>
                <w:rFonts w:ascii="Cambria" w:hAnsi="Cambria"/>
                <w:sz w:val="22"/>
                <w:szCs w:val="22"/>
              </w:rPr>
              <w:t xml:space="preserve">(2001). </w:t>
            </w:r>
            <w:r w:rsidRPr="0061362D">
              <w:rPr>
                <w:rFonts w:ascii="Cambria" w:hAnsi="Cambria"/>
                <w:i/>
                <w:sz w:val="22"/>
                <w:szCs w:val="22"/>
              </w:rPr>
              <w:t>Parem teenindamine</w:t>
            </w:r>
            <w:r w:rsidR="0084103C" w:rsidRPr="0061362D">
              <w:rPr>
                <w:rFonts w:ascii="Cambria" w:hAnsi="Cambria"/>
                <w:sz w:val="22"/>
                <w:szCs w:val="22"/>
              </w:rPr>
              <w:t>. Tallinn: Avita</w:t>
            </w:r>
          </w:p>
          <w:p w14:paraId="143660C3" w14:textId="01D63D16" w:rsidR="00212DD7" w:rsidRPr="0061362D" w:rsidRDefault="00212DD7" w:rsidP="0061362D">
            <w:pPr>
              <w:rPr>
                <w:rFonts w:ascii="Cambria" w:hAnsi="Cambria"/>
                <w:sz w:val="22"/>
                <w:szCs w:val="22"/>
              </w:rPr>
            </w:pPr>
            <w:r w:rsidRPr="0061362D">
              <w:rPr>
                <w:rFonts w:ascii="Cambria" w:hAnsi="Cambria"/>
                <w:sz w:val="22"/>
                <w:szCs w:val="22"/>
              </w:rPr>
              <w:t xml:space="preserve">Karjatse, M. </w:t>
            </w:r>
            <w:r w:rsidR="0084103C" w:rsidRPr="0061362D">
              <w:rPr>
                <w:rFonts w:ascii="Cambria" w:hAnsi="Cambria"/>
                <w:sz w:val="22"/>
                <w:szCs w:val="22"/>
              </w:rPr>
              <w:t xml:space="preserve">(1998). </w:t>
            </w:r>
            <w:r w:rsidRPr="0061362D">
              <w:rPr>
                <w:rFonts w:ascii="Cambria" w:hAnsi="Cambria"/>
                <w:i/>
                <w:sz w:val="22"/>
                <w:szCs w:val="22"/>
              </w:rPr>
              <w:t>Miks klient rahul ei ole?</w:t>
            </w:r>
            <w:r w:rsidR="0084103C" w:rsidRPr="0061362D">
              <w:rPr>
                <w:rFonts w:ascii="Cambria" w:hAnsi="Cambria"/>
                <w:sz w:val="22"/>
                <w:szCs w:val="22"/>
              </w:rPr>
              <w:t xml:space="preserve"> Tallinn: Ilo</w:t>
            </w:r>
            <w:r w:rsidRPr="0061362D">
              <w:rPr>
                <w:rFonts w:ascii="Cambria" w:hAnsi="Cambria"/>
                <w:sz w:val="22"/>
                <w:szCs w:val="22"/>
              </w:rPr>
              <w:t xml:space="preserve"> </w:t>
            </w:r>
          </w:p>
          <w:p w14:paraId="052ADCF4" w14:textId="5B7F88DB" w:rsidR="00212DD7" w:rsidRPr="0061362D" w:rsidRDefault="0084103C" w:rsidP="0061362D">
            <w:pPr>
              <w:rPr>
                <w:rFonts w:ascii="Cambria" w:hAnsi="Cambria"/>
                <w:sz w:val="22"/>
                <w:szCs w:val="22"/>
              </w:rPr>
            </w:pPr>
            <w:r w:rsidRPr="0061362D">
              <w:rPr>
                <w:rFonts w:ascii="Cambria" w:hAnsi="Cambria"/>
                <w:sz w:val="22"/>
                <w:szCs w:val="22"/>
              </w:rPr>
              <w:t>Oja, A</w:t>
            </w:r>
            <w:r w:rsidR="00212DD7" w:rsidRPr="0061362D">
              <w:rPr>
                <w:rFonts w:ascii="Cambria" w:hAnsi="Cambria"/>
                <w:sz w:val="22"/>
                <w:szCs w:val="22"/>
              </w:rPr>
              <w:t xml:space="preserve">. </w:t>
            </w:r>
            <w:r w:rsidRPr="0061362D">
              <w:rPr>
                <w:rFonts w:ascii="Cambria" w:hAnsi="Cambria"/>
                <w:sz w:val="22"/>
                <w:szCs w:val="22"/>
              </w:rPr>
              <w:t xml:space="preserve">(2005). </w:t>
            </w:r>
            <w:r w:rsidR="00212DD7" w:rsidRPr="0061362D">
              <w:rPr>
                <w:rFonts w:ascii="Cambria" w:hAnsi="Cambria"/>
                <w:i/>
                <w:sz w:val="22"/>
                <w:szCs w:val="22"/>
              </w:rPr>
              <w:t>Klienditeenindus valguses ja varjus</w:t>
            </w:r>
            <w:r w:rsidR="00212DD7" w:rsidRPr="0061362D">
              <w:rPr>
                <w:rFonts w:ascii="Cambria" w:hAnsi="Cambria"/>
                <w:sz w:val="22"/>
                <w:szCs w:val="22"/>
              </w:rPr>
              <w:t>. Tal</w:t>
            </w:r>
            <w:r w:rsidRPr="0061362D">
              <w:rPr>
                <w:rFonts w:ascii="Cambria" w:hAnsi="Cambria"/>
                <w:sz w:val="22"/>
                <w:szCs w:val="22"/>
              </w:rPr>
              <w:t>linn: Äripäeva Kirjastus</w:t>
            </w:r>
          </w:p>
          <w:p w14:paraId="586B3463" w14:textId="5C60D1A3" w:rsidR="00212DD7" w:rsidRPr="0061362D" w:rsidRDefault="0084103C" w:rsidP="0061362D">
            <w:pPr>
              <w:rPr>
                <w:rFonts w:ascii="Cambria" w:hAnsi="Cambria"/>
                <w:sz w:val="22"/>
                <w:szCs w:val="22"/>
              </w:rPr>
            </w:pPr>
            <w:r w:rsidRPr="0061362D">
              <w:rPr>
                <w:rFonts w:ascii="Cambria" w:hAnsi="Cambria"/>
                <w:sz w:val="22"/>
                <w:szCs w:val="22"/>
              </w:rPr>
              <w:t xml:space="preserve">Tšatšua, T. (2003). </w:t>
            </w:r>
            <w:r w:rsidR="00212DD7" w:rsidRPr="0061362D">
              <w:rPr>
                <w:rFonts w:ascii="Cambria" w:hAnsi="Cambria"/>
                <w:i/>
                <w:sz w:val="22"/>
                <w:szCs w:val="22"/>
              </w:rPr>
              <w:t>Ole m</w:t>
            </w:r>
            <w:r w:rsidRPr="0061362D">
              <w:rPr>
                <w:rFonts w:ascii="Cambria" w:hAnsi="Cambria"/>
                <w:i/>
                <w:sz w:val="22"/>
                <w:szCs w:val="22"/>
              </w:rPr>
              <w:t>eie külaline: k</w:t>
            </w:r>
            <w:r w:rsidR="00212DD7" w:rsidRPr="0061362D">
              <w:rPr>
                <w:rFonts w:ascii="Cambria" w:hAnsi="Cambria"/>
                <w:i/>
                <w:sz w:val="22"/>
                <w:szCs w:val="22"/>
              </w:rPr>
              <w:t>lienditeeninduse täiuslikus</w:t>
            </w:r>
            <w:r w:rsidRPr="0061362D">
              <w:rPr>
                <w:rFonts w:ascii="Cambria" w:hAnsi="Cambria"/>
                <w:i/>
                <w:sz w:val="22"/>
                <w:szCs w:val="22"/>
              </w:rPr>
              <w:t>tamise kunst</w:t>
            </w:r>
            <w:r w:rsidRPr="0061362D">
              <w:rPr>
                <w:rFonts w:ascii="Cambria" w:hAnsi="Cambria"/>
                <w:sz w:val="22"/>
                <w:szCs w:val="22"/>
              </w:rPr>
              <w:t>. Tallinn: Varrak</w:t>
            </w:r>
          </w:p>
          <w:p w14:paraId="23C59933" w14:textId="0BE21B94" w:rsidR="00212DD7" w:rsidRPr="0061362D" w:rsidRDefault="00212DD7" w:rsidP="0061362D">
            <w:pPr>
              <w:rPr>
                <w:rFonts w:ascii="Cambria" w:hAnsi="Cambria"/>
                <w:sz w:val="22"/>
                <w:szCs w:val="22"/>
              </w:rPr>
            </w:pPr>
            <w:r w:rsidRPr="0061362D">
              <w:rPr>
                <w:rFonts w:ascii="Cambria" w:hAnsi="Cambria"/>
                <w:sz w:val="22"/>
                <w:szCs w:val="22"/>
              </w:rPr>
              <w:t xml:space="preserve">Schumann, S. </w:t>
            </w:r>
            <w:r w:rsidR="0084103C" w:rsidRPr="0061362D">
              <w:rPr>
                <w:rFonts w:ascii="Cambria" w:hAnsi="Cambria"/>
                <w:sz w:val="22"/>
                <w:szCs w:val="22"/>
              </w:rPr>
              <w:t xml:space="preserve">(2012). </w:t>
            </w:r>
            <w:r w:rsidRPr="0061362D">
              <w:rPr>
                <w:rFonts w:ascii="Cambria" w:hAnsi="Cambria"/>
                <w:i/>
                <w:sz w:val="22"/>
                <w:szCs w:val="22"/>
              </w:rPr>
              <w:t>Klienditeeninduse alused lihtsas keeles</w:t>
            </w:r>
            <w:r w:rsidRPr="0061362D">
              <w:rPr>
                <w:rFonts w:ascii="Cambria" w:hAnsi="Cambria"/>
                <w:sz w:val="22"/>
                <w:szCs w:val="22"/>
              </w:rPr>
              <w:t>.</w:t>
            </w:r>
            <w:r w:rsidR="0084103C" w:rsidRPr="0061362D">
              <w:rPr>
                <w:rFonts w:ascii="Cambria" w:hAnsi="Cambria"/>
                <w:sz w:val="22"/>
                <w:szCs w:val="22"/>
              </w:rPr>
              <w:t xml:space="preserve"> Võrgumaterjal</w:t>
            </w:r>
            <w:r w:rsidR="00CD6A76" w:rsidRPr="0061362D">
              <w:rPr>
                <w:rFonts w:ascii="Cambria" w:hAnsi="Cambria"/>
                <w:sz w:val="22"/>
                <w:szCs w:val="22"/>
              </w:rPr>
              <w:t>.</w:t>
            </w:r>
          </w:p>
          <w:p w14:paraId="6E930E32" w14:textId="149510B0" w:rsidR="00212DD7" w:rsidRPr="0061362D" w:rsidRDefault="00CD6A76" w:rsidP="0061362D">
            <w:pPr>
              <w:rPr>
                <w:rFonts w:ascii="Cambria" w:hAnsi="Cambria"/>
                <w:sz w:val="22"/>
                <w:szCs w:val="22"/>
              </w:rPr>
            </w:pPr>
            <w:r w:rsidRPr="0061362D">
              <w:rPr>
                <w:rFonts w:ascii="Cambria" w:hAnsi="Cambria"/>
                <w:sz w:val="22"/>
                <w:szCs w:val="22"/>
              </w:rPr>
              <w:t xml:space="preserve">Merkuljeva, T., Aedma, K. (2005). </w:t>
            </w:r>
            <w:r w:rsidR="00212DD7" w:rsidRPr="0061362D">
              <w:rPr>
                <w:rFonts w:ascii="Cambria" w:hAnsi="Cambria"/>
                <w:i/>
                <w:sz w:val="22"/>
                <w:szCs w:val="22"/>
              </w:rPr>
              <w:t>Teeninduskäsiraamat</w:t>
            </w:r>
            <w:r w:rsidR="00212DD7" w:rsidRPr="0061362D">
              <w:rPr>
                <w:rFonts w:ascii="Cambria" w:hAnsi="Cambria"/>
                <w:sz w:val="22"/>
                <w:szCs w:val="22"/>
              </w:rPr>
              <w:t>. Tallinn:</w:t>
            </w:r>
            <w:r w:rsidRPr="0061362D">
              <w:rPr>
                <w:rFonts w:ascii="Cambria" w:hAnsi="Cambria"/>
                <w:sz w:val="22"/>
                <w:szCs w:val="22"/>
              </w:rPr>
              <w:t xml:space="preserve"> Äripäeva Kirjastus</w:t>
            </w:r>
          </w:p>
          <w:p w14:paraId="4751972E" w14:textId="5282DEA3" w:rsidR="00311551" w:rsidRPr="0061362D" w:rsidRDefault="00212DD7" w:rsidP="0061362D">
            <w:pPr>
              <w:rPr>
                <w:rFonts w:ascii="Cambria" w:hAnsi="Cambria"/>
                <w:sz w:val="22"/>
                <w:szCs w:val="22"/>
              </w:rPr>
            </w:pPr>
            <w:r w:rsidRPr="0061362D">
              <w:rPr>
                <w:rFonts w:ascii="Cambria" w:hAnsi="Cambria"/>
                <w:sz w:val="22"/>
                <w:szCs w:val="22"/>
              </w:rPr>
              <w:t xml:space="preserve">Tschohl, J. </w:t>
            </w:r>
            <w:r w:rsidR="00CD6A76" w:rsidRPr="0061362D">
              <w:rPr>
                <w:rFonts w:ascii="Cambria" w:hAnsi="Cambria"/>
                <w:sz w:val="22"/>
                <w:szCs w:val="22"/>
              </w:rPr>
              <w:t xml:space="preserve">(1997). </w:t>
            </w:r>
            <w:r w:rsidRPr="0061362D">
              <w:rPr>
                <w:rFonts w:ascii="Cambria" w:hAnsi="Cambria"/>
                <w:i/>
                <w:sz w:val="22"/>
                <w:szCs w:val="22"/>
              </w:rPr>
              <w:t>Teeninduskunst</w:t>
            </w:r>
            <w:r w:rsidRPr="0061362D">
              <w:rPr>
                <w:rFonts w:ascii="Cambria" w:hAnsi="Cambria"/>
                <w:sz w:val="22"/>
                <w:szCs w:val="22"/>
              </w:rPr>
              <w:t>. Tallinn: Koolibr</w:t>
            </w:r>
            <w:r w:rsidR="00CD6A76" w:rsidRPr="0061362D">
              <w:rPr>
                <w:rFonts w:ascii="Cambria" w:hAnsi="Cambria"/>
                <w:sz w:val="22"/>
                <w:szCs w:val="22"/>
              </w:rPr>
              <w:t>i</w:t>
            </w:r>
          </w:p>
        </w:tc>
      </w:tr>
      <w:bookmarkEnd w:id="17"/>
    </w:tbl>
    <w:p w14:paraId="4C9D6E11" w14:textId="77777777" w:rsidR="00EA0868" w:rsidRPr="0061362D" w:rsidRDefault="00EA0868" w:rsidP="0061362D">
      <w:pPr>
        <w:rPr>
          <w:rFonts w:ascii="Cambria" w:hAnsi="Cambria"/>
          <w:sz w:val="22"/>
          <w:szCs w:val="22"/>
        </w:rPr>
      </w:pPr>
    </w:p>
    <w:tbl>
      <w:tblPr>
        <w:tblStyle w:val="Kontuurtabel11"/>
        <w:tblW w:w="16018" w:type="dxa"/>
        <w:tblInd w:w="-145" w:type="dxa"/>
        <w:tblLook w:val="04A0" w:firstRow="1" w:lastRow="0" w:firstColumn="1" w:lastColumn="0" w:noHBand="0" w:noVBand="1"/>
      </w:tblPr>
      <w:tblGrid>
        <w:gridCol w:w="2455"/>
        <w:gridCol w:w="4830"/>
        <w:gridCol w:w="4305"/>
        <w:gridCol w:w="4428"/>
      </w:tblGrid>
      <w:tr w:rsidR="009470A0" w:rsidRPr="0061362D" w14:paraId="5707329E" w14:textId="77777777" w:rsidTr="008D021C">
        <w:trPr>
          <w:trHeight w:val="416"/>
        </w:trPr>
        <w:tc>
          <w:tcPr>
            <w:tcW w:w="2455" w:type="dxa"/>
            <w:shd w:val="clear" w:color="auto" w:fill="BDD6EE" w:themeFill="accent5" w:themeFillTint="66"/>
            <w:vAlign w:val="center"/>
          </w:tcPr>
          <w:p w14:paraId="2834A8E4" w14:textId="7CE4F255" w:rsidR="009470A0" w:rsidRPr="0061362D" w:rsidRDefault="00F17F52" w:rsidP="0061362D">
            <w:pPr>
              <w:jc w:val="center"/>
              <w:rPr>
                <w:rFonts w:ascii="Cambria" w:hAnsi="Cambria"/>
                <w:b/>
                <w:bCs/>
                <w:sz w:val="22"/>
                <w:szCs w:val="22"/>
              </w:rPr>
            </w:pPr>
            <w:bookmarkStart w:id="20" w:name="_Toc615095"/>
            <w:bookmarkStart w:id="21" w:name="_Toc66818943"/>
            <w:bookmarkStart w:id="22" w:name="_Hlk537536"/>
            <w:r w:rsidRPr="0061362D">
              <w:rPr>
                <w:rFonts w:ascii="Cambria" w:hAnsi="Cambria"/>
                <w:b/>
                <w:bCs/>
                <w:sz w:val="22"/>
                <w:szCs w:val="22"/>
              </w:rPr>
              <w:t>7</w:t>
            </w:r>
            <w:bookmarkEnd w:id="20"/>
            <w:bookmarkEnd w:id="21"/>
          </w:p>
        </w:tc>
        <w:tc>
          <w:tcPr>
            <w:tcW w:w="9135" w:type="dxa"/>
            <w:gridSpan w:val="2"/>
            <w:shd w:val="clear" w:color="auto" w:fill="BDD6EE" w:themeFill="accent5" w:themeFillTint="66"/>
            <w:vAlign w:val="center"/>
          </w:tcPr>
          <w:p w14:paraId="073FE8B5" w14:textId="09C8784D" w:rsidR="009470A0" w:rsidRPr="0061362D" w:rsidRDefault="00F17F52" w:rsidP="0061362D">
            <w:pPr>
              <w:pStyle w:val="Pealkiri2"/>
              <w:spacing w:before="0"/>
              <w:rPr>
                <w:bCs/>
                <w:sz w:val="22"/>
                <w:szCs w:val="22"/>
              </w:rPr>
            </w:pPr>
            <w:bookmarkStart w:id="23" w:name="_Toc66818944"/>
            <w:bookmarkStart w:id="24" w:name="_Toc67131148"/>
            <w:r w:rsidRPr="0061362D">
              <w:rPr>
                <w:bCs/>
                <w:sz w:val="22"/>
                <w:szCs w:val="22"/>
              </w:rPr>
              <w:t>LOOMINGULISE TÖÖ ALUSED</w:t>
            </w:r>
            <w:bookmarkEnd w:id="23"/>
            <w:bookmarkEnd w:id="24"/>
          </w:p>
        </w:tc>
        <w:tc>
          <w:tcPr>
            <w:tcW w:w="4428" w:type="dxa"/>
            <w:shd w:val="clear" w:color="auto" w:fill="BDD6EE" w:themeFill="accent5" w:themeFillTint="66"/>
            <w:vAlign w:val="center"/>
          </w:tcPr>
          <w:p w14:paraId="32A04652" w14:textId="0C8D6F7A" w:rsidR="008D021C" w:rsidRPr="0061362D" w:rsidRDefault="009470A0" w:rsidP="0061362D">
            <w:pPr>
              <w:jc w:val="center"/>
              <w:rPr>
                <w:rFonts w:ascii="Cambria" w:hAnsi="Cambria"/>
                <w:b/>
                <w:bCs/>
                <w:sz w:val="22"/>
                <w:szCs w:val="22"/>
              </w:rPr>
            </w:pPr>
            <w:bookmarkStart w:id="25" w:name="_Toc615097"/>
            <w:bookmarkStart w:id="26" w:name="_Toc66818945"/>
            <w:r w:rsidRPr="0061362D">
              <w:rPr>
                <w:rFonts w:ascii="Cambria" w:hAnsi="Cambria"/>
                <w:b/>
                <w:bCs/>
                <w:sz w:val="22"/>
                <w:szCs w:val="22"/>
              </w:rPr>
              <w:t>5 EKAP</w:t>
            </w:r>
            <w:r w:rsidR="008D021C" w:rsidRPr="0061362D">
              <w:rPr>
                <w:rFonts w:ascii="Cambria" w:hAnsi="Cambria"/>
                <w:b/>
                <w:bCs/>
                <w:sz w:val="22"/>
                <w:szCs w:val="22"/>
              </w:rPr>
              <w:t xml:space="preserve"> / 130 tundi</w:t>
            </w:r>
            <w:r w:rsidR="00F17F52" w:rsidRPr="0061362D">
              <w:rPr>
                <w:rFonts w:ascii="Cambria" w:hAnsi="Cambria"/>
                <w:b/>
                <w:bCs/>
                <w:sz w:val="22"/>
                <w:szCs w:val="22"/>
              </w:rPr>
              <w:t xml:space="preserve">, </w:t>
            </w:r>
          </w:p>
          <w:p w14:paraId="39CF0BDF" w14:textId="599D8484" w:rsidR="009470A0" w:rsidRPr="0061362D" w:rsidRDefault="00F17F52" w:rsidP="0061362D">
            <w:pPr>
              <w:jc w:val="center"/>
              <w:rPr>
                <w:rFonts w:ascii="Cambria" w:hAnsi="Cambria"/>
                <w:b/>
                <w:bCs/>
                <w:sz w:val="22"/>
                <w:szCs w:val="22"/>
              </w:rPr>
            </w:pPr>
            <w:r w:rsidRPr="0061362D">
              <w:rPr>
                <w:rFonts w:ascii="Cambria" w:hAnsi="Cambria"/>
                <w:b/>
                <w:bCs/>
                <w:sz w:val="22"/>
                <w:szCs w:val="22"/>
              </w:rPr>
              <w:t xml:space="preserve">sh </w:t>
            </w:r>
            <w:r w:rsidR="008D021C" w:rsidRPr="0061362D">
              <w:rPr>
                <w:rFonts w:ascii="Cambria" w:hAnsi="Cambria"/>
                <w:b/>
                <w:bCs/>
                <w:sz w:val="22"/>
                <w:szCs w:val="22"/>
              </w:rPr>
              <w:t xml:space="preserve">praktika </w:t>
            </w:r>
            <w:r w:rsidRPr="0061362D">
              <w:rPr>
                <w:rFonts w:ascii="Cambria" w:hAnsi="Cambria"/>
                <w:b/>
                <w:bCs/>
                <w:sz w:val="22"/>
                <w:szCs w:val="22"/>
              </w:rPr>
              <w:t xml:space="preserve">1 EKAP </w:t>
            </w:r>
            <w:bookmarkEnd w:id="25"/>
            <w:bookmarkEnd w:id="26"/>
            <w:r w:rsidR="008D021C" w:rsidRPr="0061362D">
              <w:rPr>
                <w:rFonts w:ascii="Cambria" w:hAnsi="Cambria"/>
                <w:b/>
                <w:bCs/>
                <w:sz w:val="22"/>
                <w:szCs w:val="22"/>
              </w:rPr>
              <w:t>/ 26 tundi</w:t>
            </w:r>
          </w:p>
        </w:tc>
      </w:tr>
      <w:tr w:rsidR="009470A0" w:rsidRPr="0061362D" w14:paraId="5603A22F" w14:textId="77777777" w:rsidTr="0009297E">
        <w:tc>
          <w:tcPr>
            <w:tcW w:w="16018" w:type="dxa"/>
            <w:gridSpan w:val="4"/>
            <w:tcBorders>
              <w:bottom w:val="single" w:sz="4" w:space="0" w:color="auto"/>
            </w:tcBorders>
          </w:tcPr>
          <w:p w14:paraId="4A2DB19D" w14:textId="12D991F2" w:rsidR="009470A0" w:rsidRPr="0061362D" w:rsidRDefault="009470A0" w:rsidP="0061362D">
            <w:pPr>
              <w:tabs>
                <w:tab w:val="left" w:pos="1395"/>
              </w:tabs>
              <w:rPr>
                <w:rFonts w:ascii="Cambria" w:hAnsi="Cambria"/>
                <w:sz w:val="22"/>
                <w:szCs w:val="22"/>
              </w:rPr>
            </w:pPr>
            <w:r w:rsidRPr="0061362D">
              <w:rPr>
                <w:rFonts w:ascii="Cambria" w:hAnsi="Cambria"/>
                <w:b/>
                <w:sz w:val="22"/>
                <w:szCs w:val="22"/>
              </w:rPr>
              <w:t xml:space="preserve">Õpetajad: </w:t>
            </w:r>
            <w:r w:rsidR="00C034EA" w:rsidRPr="0061362D">
              <w:rPr>
                <w:rFonts w:ascii="Cambria" w:hAnsi="Cambria"/>
                <w:bCs/>
                <w:sz w:val="22"/>
                <w:szCs w:val="22"/>
              </w:rPr>
              <w:t>Urve Pulk, Anže</w:t>
            </w:r>
            <w:r w:rsidR="00F17F52" w:rsidRPr="0061362D">
              <w:rPr>
                <w:rFonts w:ascii="Cambria" w:hAnsi="Cambria"/>
                <w:bCs/>
                <w:sz w:val="22"/>
                <w:szCs w:val="22"/>
              </w:rPr>
              <w:t xml:space="preserve">lika Toll, Ulvi </w:t>
            </w:r>
            <w:r w:rsidR="008D021C" w:rsidRPr="0061362D">
              <w:rPr>
                <w:rFonts w:ascii="Cambria" w:hAnsi="Cambria"/>
                <w:bCs/>
                <w:sz w:val="22"/>
                <w:szCs w:val="22"/>
              </w:rPr>
              <w:t>Zabellevitš</w:t>
            </w:r>
            <w:r w:rsidR="00F17F52" w:rsidRPr="0061362D">
              <w:rPr>
                <w:rFonts w:ascii="Cambria" w:hAnsi="Cambria"/>
                <w:bCs/>
                <w:sz w:val="22"/>
                <w:szCs w:val="22"/>
              </w:rPr>
              <w:t>, Reet Truuväärt</w:t>
            </w:r>
          </w:p>
        </w:tc>
      </w:tr>
      <w:tr w:rsidR="009470A0" w:rsidRPr="0061362D" w14:paraId="7D4DEACD" w14:textId="77777777" w:rsidTr="0009297E">
        <w:tc>
          <w:tcPr>
            <w:tcW w:w="16018" w:type="dxa"/>
            <w:gridSpan w:val="4"/>
            <w:shd w:val="clear" w:color="auto" w:fill="BDD6EE" w:themeFill="accent5" w:themeFillTint="66"/>
          </w:tcPr>
          <w:p w14:paraId="6471D038" w14:textId="77777777" w:rsidR="009470A0" w:rsidRPr="0061362D" w:rsidRDefault="009470A0"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õpetusega taotletakse, et õppija omandab teadmised kliendikesksest teenindusest ja müügitehnikatest ning kasutab neid erialases töös</w:t>
            </w:r>
          </w:p>
        </w:tc>
      </w:tr>
      <w:tr w:rsidR="009470A0" w:rsidRPr="0061362D" w14:paraId="1D5DF085" w14:textId="77777777" w:rsidTr="008D021C">
        <w:tc>
          <w:tcPr>
            <w:tcW w:w="2455" w:type="dxa"/>
            <w:vAlign w:val="center"/>
          </w:tcPr>
          <w:p w14:paraId="3135C158" w14:textId="77777777" w:rsidR="009470A0" w:rsidRPr="0061362D" w:rsidRDefault="009470A0" w:rsidP="0061362D">
            <w:pPr>
              <w:jc w:val="center"/>
              <w:rPr>
                <w:rFonts w:ascii="Cambria" w:hAnsi="Cambria"/>
                <w:b/>
                <w:bCs/>
                <w:sz w:val="22"/>
                <w:szCs w:val="22"/>
              </w:rPr>
            </w:pPr>
            <w:r w:rsidRPr="0061362D">
              <w:rPr>
                <w:rFonts w:ascii="Cambria" w:hAnsi="Cambria"/>
                <w:b/>
                <w:bCs/>
                <w:sz w:val="22"/>
                <w:szCs w:val="22"/>
              </w:rPr>
              <w:t>Õpiväljundid</w:t>
            </w:r>
          </w:p>
        </w:tc>
        <w:tc>
          <w:tcPr>
            <w:tcW w:w="4830" w:type="dxa"/>
            <w:vAlign w:val="center"/>
          </w:tcPr>
          <w:p w14:paraId="76472502" w14:textId="77777777" w:rsidR="009470A0" w:rsidRPr="0061362D" w:rsidRDefault="009470A0" w:rsidP="0061362D">
            <w:pPr>
              <w:jc w:val="center"/>
              <w:rPr>
                <w:rFonts w:ascii="Cambria" w:hAnsi="Cambria"/>
                <w:b/>
                <w:bCs/>
                <w:sz w:val="22"/>
                <w:szCs w:val="22"/>
              </w:rPr>
            </w:pPr>
            <w:r w:rsidRPr="0061362D">
              <w:rPr>
                <w:rFonts w:ascii="Cambria" w:hAnsi="Cambria"/>
                <w:b/>
                <w:bCs/>
                <w:sz w:val="22"/>
                <w:szCs w:val="22"/>
              </w:rPr>
              <w:t>Hindamiskriteeriumid</w:t>
            </w:r>
          </w:p>
        </w:tc>
        <w:tc>
          <w:tcPr>
            <w:tcW w:w="4305" w:type="dxa"/>
            <w:vAlign w:val="center"/>
          </w:tcPr>
          <w:p w14:paraId="2263A7FA" w14:textId="77777777" w:rsidR="009470A0" w:rsidRPr="0061362D" w:rsidRDefault="009470A0" w:rsidP="0061362D">
            <w:pPr>
              <w:jc w:val="center"/>
              <w:rPr>
                <w:rFonts w:ascii="Cambria" w:hAnsi="Cambria"/>
                <w:b/>
                <w:bCs/>
                <w:sz w:val="22"/>
                <w:szCs w:val="22"/>
              </w:rPr>
            </w:pPr>
            <w:r w:rsidRPr="0061362D">
              <w:rPr>
                <w:rFonts w:ascii="Cambria" w:hAnsi="Cambria"/>
                <w:b/>
                <w:bCs/>
                <w:sz w:val="22"/>
                <w:szCs w:val="22"/>
              </w:rPr>
              <w:t>Hindamisülesanded</w:t>
            </w:r>
          </w:p>
        </w:tc>
        <w:tc>
          <w:tcPr>
            <w:tcW w:w="4428" w:type="dxa"/>
            <w:vAlign w:val="center"/>
          </w:tcPr>
          <w:p w14:paraId="642FEB2C" w14:textId="77777777" w:rsidR="009470A0" w:rsidRPr="0061362D" w:rsidRDefault="009470A0" w:rsidP="0061362D">
            <w:pPr>
              <w:jc w:val="center"/>
              <w:rPr>
                <w:rFonts w:ascii="Cambria" w:hAnsi="Cambria"/>
                <w:b/>
                <w:bCs/>
                <w:sz w:val="22"/>
                <w:szCs w:val="22"/>
              </w:rPr>
            </w:pPr>
            <w:r w:rsidRPr="0061362D">
              <w:rPr>
                <w:rFonts w:ascii="Cambria" w:hAnsi="Cambria"/>
                <w:b/>
                <w:bCs/>
                <w:sz w:val="22"/>
                <w:szCs w:val="22"/>
              </w:rPr>
              <w:t>Teemad</w:t>
            </w:r>
          </w:p>
        </w:tc>
      </w:tr>
      <w:tr w:rsidR="00757632" w:rsidRPr="0061362D" w14:paraId="2139B3D5" w14:textId="77777777" w:rsidTr="008D021C">
        <w:trPr>
          <w:trHeight w:val="1467"/>
        </w:trPr>
        <w:tc>
          <w:tcPr>
            <w:tcW w:w="2455" w:type="dxa"/>
          </w:tcPr>
          <w:p w14:paraId="37E0E99F" w14:textId="2A53455D" w:rsidR="00757632" w:rsidRPr="0061362D" w:rsidRDefault="00FB4E50" w:rsidP="0061362D">
            <w:pPr>
              <w:tabs>
                <w:tab w:val="num" w:pos="0"/>
              </w:tabs>
              <w:ind w:left="37" w:hanging="37"/>
              <w:rPr>
                <w:rFonts w:ascii="Cambria" w:hAnsi="Cambria"/>
                <w:b/>
                <w:sz w:val="22"/>
                <w:szCs w:val="22"/>
              </w:rPr>
            </w:pPr>
            <w:r w:rsidRPr="0061362D">
              <w:rPr>
                <w:rFonts w:ascii="Cambria" w:eastAsia="Lucida Sans Unicode" w:hAnsi="Cambria" w:cs="Times New Roman"/>
                <w:b/>
                <w:sz w:val="22"/>
                <w:szCs w:val="22"/>
                <w:lang w:eastAsia="et-EE" w:bidi="hi-IN"/>
              </w:rPr>
              <w:t>ÕV</w:t>
            </w:r>
            <w:r w:rsidR="00757632" w:rsidRPr="0061362D">
              <w:rPr>
                <w:rFonts w:ascii="Cambria" w:eastAsia="Lucida Sans Unicode" w:hAnsi="Cambria" w:cs="Times New Roman"/>
                <w:b/>
                <w:sz w:val="22"/>
                <w:szCs w:val="22"/>
                <w:lang w:eastAsia="et-EE" w:bidi="hi-IN"/>
              </w:rPr>
              <w:t>1</w:t>
            </w:r>
            <w:r w:rsidRPr="0061362D">
              <w:rPr>
                <w:rFonts w:ascii="Cambria" w:eastAsia="Lucida Sans Unicode" w:hAnsi="Cambria" w:cs="Times New Roman"/>
                <w:b/>
                <w:sz w:val="22"/>
                <w:szCs w:val="22"/>
                <w:lang w:eastAsia="et-EE" w:bidi="hi-IN"/>
              </w:rPr>
              <w:t>.</w:t>
            </w:r>
            <w:r w:rsidRPr="0061362D">
              <w:rPr>
                <w:rFonts w:ascii="Cambria" w:eastAsia="Lucida Sans Unicode" w:hAnsi="Cambria" w:cs="Times New Roman"/>
                <w:sz w:val="22"/>
                <w:szCs w:val="22"/>
                <w:lang w:eastAsia="et-EE" w:bidi="hi-IN"/>
              </w:rPr>
              <w:t xml:space="preserve"> t</w:t>
            </w:r>
            <w:r w:rsidR="00757632" w:rsidRPr="0061362D">
              <w:rPr>
                <w:rFonts w:ascii="Cambria" w:eastAsia="Lucida Sans Unicode" w:hAnsi="Cambria" w:cs="Times New Roman"/>
                <w:sz w:val="22"/>
                <w:szCs w:val="22"/>
                <w:lang w:eastAsia="et-EE" w:bidi="hi-IN"/>
              </w:rPr>
              <w:t>eab värvus- ja kompositsiooniõpetuse</w:t>
            </w:r>
            <w:r w:rsidR="009A505F" w:rsidRPr="0061362D">
              <w:rPr>
                <w:rFonts w:ascii="Cambria" w:eastAsia="Lucida Sans Unicode" w:hAnsi="Cambria" w:cs="Times New Roman"/>
                <w:sz w:val="22"/>
                <w:szCs w:val="22"/>
                <w:lang w:eastAsia="et-EE" w:bidi="hi-IN"/>
              </w:rPr>
              <w:t xml:space="preserve"> </w:t>
            </w:r>
            <w:r w:rsidR="00757632" w:rsidRPr="0061362D">
              <w:rPr>
                <w:rFonts w:ascii="Cambria" w:eastAsia="Lucida Sans Unicode" w:hAnsi="Cambria" w:cs="Times New Roman"/>
                <w:sz w:val="22"/>
                <w:szCs w:val="22"/>
                <w:lang w:eastAsia="et-EE" w:bidi="hi-IN"/>
              </w:rPr>
              <w:t xml:space="preserve">põhimõtteid ning kasutab neid oma loomingulises töös </w:t>
            </w:r>
          </w:p>
        </w:tc>
        <w:tc>
          <w:tcPr>
            <w:tcW w:w="4830" w:type="dxa"/>
          </w:tcPr>
          <w:p w14:paraId="32BFEBAF" w14:textId="2D98E5AF" w:rsidR="00757632" w:rsidRPr="0061362D" w:rsidRDefault="00FB4E50"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757632"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l</w:t>
            </w:r>
            <w:r w:rsidR="00757632" w:rsidRPr="0061362D">
              <w:rPr>
                <w:rFonts w:ascii="Cambria" w:hAnsi="Cambria"/>
                <w:sz w:val="22"/>
                <w:szCs w:val="22"/>
              </w:rPr>
              <w:t>oob erinevaid kavandeid küünte kaunistamiseks arvestab sobivate tehnikatega</w:t>
            </w:r>
          </w:p>
          <w:p w14:paraId="44905E30" w14:textId="46DB42AF" w:rsidR="00757632" w:rsidRPr="0061362D" w:rsidRDefault="00FB4E50"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00757632"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a</w:t>
            </w:r>
            <w:r w:rsidR="00757632" w:rsidRPr="0061362D">
              <w:rPr>
                <w:rFonts w:ascii="Cambria" w:hAnsi="Cambria"/>
                <w:sz w:val="22"/>
                <w:szCs w:val="22"/>
              </w:rPr>
              <w:t>rvestab kavandeid luues kompositsiooni ja värvusõpetuse põhimõtetega</w:t>
            </w:r>
          </w:p>
        </w:tc>
        <w:tc>
          <w:tcPr>
            <w:tcW w:w="4305" w:type="dxa"/>
            <w:tcBorders>
              <w:top w:val="single" w:sz="4" w:space="0" w:color="auto"/>
              <w:left w:val="single" w:sz="4" w:space="0" w:color="auto"/>
              <w:right w:val="single" w:sz="4" w:space="0" w:color="auto"/>
            </w:tcBorders>
          </w:tcPr>
          <w:p w14:paraId="1F3D7056" w14:textId="1EFCD1C7" w:rsidR="00757632" w:rsidRPr="0061362D" w:rsidRDefault="00757632" w:rsidP="0061362D">
            <w:pPr>
              <w:tabs>
                <w:tab w:val="left" w:pos="945"/>
                <w:tab w:val="left" w:pos="1800"/>
              </w:tabs>
              <w:suppressAutoHyphens/>
              <w:rPr>
                <w:rFonts w:ascii="Cambria" w:eastAsia="Times New Roman" w:hAnsi="Cambria" w:cstheme="minorHAnsi"/>
                <w:b/>
                <w:color w:val="00000A"/>
                <w:sz w:val="22"/>
                <w:szCs w:val="22"/>
                <w:lang w:eastAsia="et-EE"/>
              </w:rPr>
            </w:pPr>
            <w:r w:rsidRPr="0061362D">
              <w:rPr>
                <w:rFonts w:ascii="Cambria" w:eastAsia="Times New Roman" w:hAnsi="Cambria" w:cstheme="minorHAnsi"/>
                <w:b/>
                <w:color w:val="00000A"/>
                <w:sz w:val="22"/>
                <w:szCs w:val="22"/>
                <w:lang w:eastAsia="et-EE"/>
              </w:rPr>
              <w:t xml:space="preserve">Praktiline töö: </w:t>
            </w:r>
            <w:r w:rsidR="008D021C" w:rsidRPr="0061362D">
              <w:rPr>
                <w:rFonts w:ascii="Cambria" w:eastAsia="Times New Roman" w:hAnsi="Cambria" w:cstheme="minorHAnsi"/>
                <w:bCs/>
                <w:color w:val="00000A"/>
                <w:sz w:val="22"/>
                <w:szCs w:val="22"/>
                <w:lang w:eastAsia="et-EE"/>
              </w:rPr>
              <w:t>õ</w:t>
            </w:r>
            <w:r w:rsidRPr="0061362D">
              <w:rPr>
                <w:rFonts w:ascii="Cambria" w:eastAsia="Times New Roman" w:hAnsi="Cambria" w:cstheme="minorHAnsi"/>
                <w:color w:val="00000A"/>
                <w:sz w:val="22"/>
                <w:szCs w:val="22"/>
                <w:lang w:eastAsia="et-EE"/>
              </w:rPr>
              <w:t xml:space="preserve">ppija valmistab ette töökoha ja teostab küünte kaunistamise demonstreerides erinevaid tehnikaid, arvestades kompositsiooni ja värvusõpetuse põhimõtetega. </w:t>
            </w:r>
          </w:p>
        </w:tc>
        <w:tc>
          <w:tcPr>
            <w:tcW w:w="4428" w:type="dxa"/>
            <w:vMerge w:val="restart"/>
            <w:tcBorders>
              <w:top w:val="single" w:sz="4" w:space="0" w:color="auto"/>
              <w:left w:val="single" w:sz="4" w:space="0" w:color="auto"/>
              <w:right w:val="single" w:sz="4" w:space="0" w:color="auto"/>
            </w:tcBorders>
          </w:tcPr>
          <w:p w14:paraId="30F04B21" w14:textId="1D613115" w:rsidR="00757632" w:rsidRPr="0061362D" w:rsidRDefault="00757632" w:rsidP="00AB64A0">
            <w:pPr>
              <w:pStyle w:val="Loendilik"/>
              <w:numPr>
                <w:ilvl w:val="0"/>
                <w:numId w:val="50"/>
              </w:numPr>
              <w:rPr>
                <w:rFonts w:ascii="Cambria" w:hAnsi="Cambria"/>
                <w:b/>
                <w:sz w:val="22"/>
                <w:szCs w:val="22"/>
              </w:rPr>
            </w:pPr>
            <w:r w:rsidRPr="0061362D">
              <w:rPr>
                <w:rFonts w:ascii="Cambria" w:hAnsi="Cambria"/>
                <w:b/>
                <w:sz w:val="22"/>
                <w:szCs w:val="22"/>
              </w:rPr>
              <w:t>Värviteooria alused</w:t>
            </w:r>
          </w:p>
          <w:p w14:paraId="0D7EF5B3" w14:textId="77777777" w:rsidR="00757632" w:rsidRPr="0061362D" w:rsidRDefault="00757632" w:rsidP="00AB64A0">
            <w:pPr>
              <w:pStyle w:val="Loendilik"/>
              <w:numPr>
                <w:ilvl w:val="0"/>
                <w:numId w:val="5"/>
              </w:numPr>
              <w:suppressAutoHyphens/>
              <w:contextualSpacing w:val="0"/>
              <w:rPr>
                <w:rFonts w:ascii="Cambria" w:hAnsi="Cambria"/>
                <w:sz w:val="22"/>
                <w:szCs w:val="22"/>
              </w:rPr>
            </w:pPr>
            <w:r w:rsidRPr="0061362D">
              <w:rPr>
                <w:rFonts w:ascii="Cambria" w:hAnsi="Cambria"/>
                <w:sz w:val="22"/>
                <w:szCs w:val="22"/>
              </w:rPr>
              <w:t>Põhivärvid</w:t>
            </w:r>
          </w:p>
          <w:p w14:paraId="5AA49D28" w14:textId="77777777" w:rsidR="00757632" w:rsidRPr="0061362D" w:rsidRDefault="00757632" w:rsidP="00AB64A0">
            <w:pPr>
              <w:numPr>
                <w:ilvl w:val="0"/>
                <w:numId w:val="5"/>
              </w:numPr>
              <w:suppressAutoHyphens/>
              <w:rPr>
                <w:rFonts w:ascii="Cambria" w:hAnsi="Cambria"/>
                <w:sz w:val="22"/>
                <w:szCs w:val="22"/>
              </w:rPr>
            </w:pPr>
            <w:r w:rsidRPr="0061362D">
              <w:rPr>
                <w:rFonts w:ascii="Cambria" w:hAnsi="Cambria"/>
                <w:sz w:val="22"/>
                <w:szCs w:val="22"/>
              </w:rPr>
              <w:t>Värviring</w:t>
            </w:r>
          </w:p>
          <w:p w14:paraId="782DEC28" w14:textId="77777777" w:rsidR="00757632" w:rsidRPr="0061362D" w:rsidRDefault="00757632" w:rsidP="00AB64A0">
            <w:pPr>
              <w:numPr>
                <w:ilvl w:val="0"/>
                <w:numId w:val="5"/>
              </w:numPr>
              <w:suppressAutoHyphens/>
              <w:rPr>
                <w:rFonts w:ascii="Cambria" w:hAnsi="Cambria"/>
                <w:b/>
                <w:sz w:val="22"/>
                <w:szCs w:val="22"/>
              </w:rPr>
            </w:pPr>
            <w:r w:rsidRPr="0061362D">
              <w:rPr>
                <w:rFonts w:ascii="Cambria" w:hAnsi="Cambria"/>
                <w:sz w:val="22"/>
                <w:szCs w:val="22"/>
              </w:rPr>
              <w:t>Värvide omadused</w:t>
            </w:r>
          </w:p>
          <w:p w14:paraId="14C9B890" w14:textId="77777777" w:rsidR="00757632" w:rsidRPr="0061362D" w:rsidRDefault="00757632" w:rsidP="00AB64A0">
            <w:pPr>
              <w:numPr>
                <w:ilvl w:val="0"/>
                <w:numId w:val="5"/>
              </w:numPr>
              <w:suppressAutoHyphens/>
              <w:rPr>
                <w:rFonts w:ascii="Cambria" w:hAnsi="Cambria"/>
                <w:sz w:val="22"/>
                <w:szCs w:val="22"/>
              </w:rPr>
            </w:pPr>
            <w:r w:rsidRPr="0061362D">
              <w:rPr>
                <w:rFonts w:ascii="Cambria" w:hAnsi="Cambria"/>
                <w:sz w:val="22"/>
                <w:szCs w:val="22"/>
              </w:rPr>
              <w:t>Värvikombinatoorika</w:t>
            </w:r>
          </w:p>
          <w:p w14:paraId="19BA33DF" w14:textId="77777777" w:rsidR="00757632" w:rsidRPr="0061362D" w:rsidRDefault="00757632" w:rsidP="00AB64A0">
            <w:pPr>
              <w:numPr>
                <w:ilvl w:val="0"/>
                <w:numId w:val="5"/>
              </w:numPr>
              <w:suppressAutoHyphens/>
              <w:rPr>
                <w:rFonts w:ascii="Cambria" w:hAnsi="Cambria"/>
                <w:sz w:val="22"/>
                <w:szCs w:val="22"/>
              </w:rPr>
            </w:pPr>
            <w:r w:rsidRPr="0061362D">
              <w:rPr>
                <w:rFonts w:ascii="Cambria" w:hAnsi="Cambria"/>
                <w:sz w:val="22"/>
                <w:szCs w:val="22"/>
              </w:rPr>
              <w:t>Värvikontrastid</w:t>
            </w:r>
          </w:p>
          <w:p w14:paraId="1764B766" w14:textId="77777777" w:rsidR="00757632" w:rsidRPr="0061362D" w:rsidRDefault="00757632" w:rsidP="00AB64A0">
            <w:pPr>
              <w:numPr>
                <w:ilvl w:val="0"/>
                <w:numId w:val="5"/>
              </w:numPr>
              <w:suppressAutoHyphens/>
              <w:rPr>
                <w:rFonts w:ascii="Cambria" w:hAnsi="Cambria"/>
                <w:sz w:val="22"/>
                <w:szCs w:val="22"/>
              </w:rPr>
            </w:pPr>
            <w:r w:rsidRPr="0061362D">
              <w:rPr>
                <w:rFonts w:ascii="Cambria" w:hAnsi="Cambria"/>
                <w:sz w:val="22"/>
                <w:szCs w:val="22"/>
              </w:rPr>
              <w:t>Värviharmooniad</w:t>
            </w:r>
          </w:p>
          <w:p w14:paraId="0DDC7F2D" w14:textId="513BA5AF" w:rsidR="00757632" w:rsidRPr="0061362D" w:rsidRDefault="00757632" w:rsidP="00AB64A0">
            <w:pPr>
              <w:pStyle w:val="Loendilik"/>
              <w:numPr>
                <w:ilvl w:val="0"/>
                <w:numId w:val="46"/>
              </w:numPr>
              <w:rPr>
                <w:rFonts w:ascii="Cambria" w:hAnsi="Cambria"/>
                <w:b/>
                <w:sz w:val="22"/>
                <w:szCs w:val="22"/>
              </w:rPr>
            </w:pPr>
            <w:r w:rsidRPr="0061362D">
              <w:rPr>
                <w:rFonts w:ascii="Cambria" w:hAnsi="Cambria"/>
                <w:b/>
                <w:sz w:val="22"/>
                <w:szCs w:val="22"/>
              </w:rPr>
              <w:t>Kompositsiooni alused</w:t>
            </w:r>
          </w:p>
          <w:p w14:paraId="5F07A0E3" w14:textId="2A00A682" w:rsidR="00757632" w:rsidRPr="0061362D" w:rsidRDefault="008D021C" w:rsidP="00AB64A0">
            <w:pPr>
              <w:pStyle w:val="Loendilik"/>
              <w:numPr>
                <w:ilvl w:val="0"/>
                <w:numId w:val="6"/>
              </w:numPr>
              <w:suppressAutoHyphens/>
              <w:contextualSpacing w:val="0"/>
              <w:rPr>
                <w:rFonts w:ascii="Cambria" w:hAnsi="Cambria"/>
                <w:sz w:val="22"/>
                <w:szCs w:val="22"/>
              </w:rPr>
            </w:pPr>
            <w:r w:rsidRPr="0061362D">
              <w:rPr>
                <w:rFonts w:ascii="Cambria" w:hAnsi="Cambria"/>
                <w:sz w:val="22"/>
                <w:szCs w:val="22"/>
              </w:rPr>
              <w:t>K</w:t>
            </w:r>
            <w:r w:rsidR="00757632" w:rsidRPr="0061362D">
              <w:rPr>
                <w:rFonts w:ascii="Cambria" w:hAnsi="Cambria"/>
                <w:sz w:val="22"/>
                <w:szCs w:val="22"/>
              </w:rPr>
              <w:t>üünemaalingute tasakaal</w:t>
            </w:r>
          </w:p>
          <w:p w14:paraId="42B3FF81" w14:textId="0CDF2A01" w:rsidR="00757632" w:rsidRPr="0061362D" w:rsidRDefault="008D021C" w:rsidP="00AB64A0">
            <w:pPr>
              <w:pStyle w:val="Loendilik"/>
              <w:numPr>
                <w:ilvl w:val="0"/>
                <w:numId w:val="6"/>
              </w:numPr>
              <w:suppressAutoHyphens/>
              <w:contextualSpacing w:val="0"/>
              <w:rPr>
                <w:rFonts w:ascii="Cambria" w:hAnsi="Cambria"/>
                <w:sz w:val="22"/>
                <w:szCs w:val="22"/>
              </w:rPr>
            </w:pPr>
            <w:r w:rsidRPr="0061362D">
              <w:rPr>
                <w:rFonts w:ascii="Cambria" w:hAnsi="Cambria"/>
                <w:sz w:val="22"/>
                <w:szCs w:val="22"/>
              </w:rPr>
              <w:t>K</w:t>
            </w:r>
            <w:r w:rsidR="00757632" w:rsidRPr="0061362D">
              <w:rPr>
                <w:rFonts w:ascii="Cambria" w:hAnsi="Cambria"/>
                <w:sz w:val="22"/>
                <w:szCs w:val="22"/>
              </w:rPr>
              <w:t>orrektne kompositsiooni loomine</w:t>
            </w:r>
          </w:p>
          <w:p w14:paraId="0E5DC5F1" w14:textId="0B16CF78" w:rsidR="00757632" w:rsidRPr="0061362D" w:rsidRDefault="008D021C" w:rsidP="00AB64A0">
            <w:pPr>
              <w:pStyle w:val="Loendilik"/>
              <w:numPr>
                <w:ilvl w:val="0"/>
                <w:numId w:val="6"/>
              </w:numPr>
              <w:suppressAutoHyphens/>
              <w:contextualSpacing w:val="0"/>
              <w:rPr>
                <w:rFonts w:ascii="Cambria" w:hAnsi="Cambria"/>
                <w:sz w:val="22"/>
                <w:szCs w:val="22"/>
              </w:rPr>
            </w:pPr>
            <w:r w:rsidRPr="0061362D">
              <w:rPr>
                <w:rFonts w:ascii="Cambria" w:hAnsi="Cambria"/>
                <w:sz w:val="22"/>
                <w:szCs w:val="22"/>
              </w:rPr>
              <w:t>K</w:t>
            </w:r>
            <w:r w:rsidR="00757632" w:rsidRPr="0061362D">
              <w:rPr>
                <w:rFonts w:ascii="Cambria" w:hAnsi="Cambria"/>
                <w:sz w:val="22"/>
                <w:szCs w:val="22"/>
              </w:rPr>
              <w:t>aunistuste mitmekesisus</w:t>
            </w:r>
          </w:p>
          <w:p w14:paraId="063E057D" w14:textId="77777777" w:rsidR="008D021C" w:rsidRPr="0061362D" w:rsidRDefault="00757632" w:rsidP="00AB64A0">
            <w:pPr>
              <w:pStyle w:val="Loendilik"/>
              <w:numPr>
                <w:ilvl w:val="0"/>
                <w:numId w:val="46"/>
              </w:numPr>
              <w:rPr>
                <w:rFonts w:ascii="Cambria" w:hAnsi="Cambria"/>
                <w:b/>
                <w:sz w:val="22"/>
                <w:szCs w:val="22"/>
              </w:rPr>
            </w:pPr>
            <w:r w:rsidRPr="0061362D">
              <w:rPr>
                <w:rFonts w:ascii="Cambria" w:hAnsi="Cambria"/>
                <w:b/>
                <w:sz w:val="22"/>
                <w:szCs w:val="22"/>
              </w:rPr>
              <w:t>Küünefoon ja disain</w:t>
            </w:r>
          </w:p>
          <w:p w14:paraId="2B65C448" w14:textId="5BBBA0E0" w:rsidR="00757632" w:rsidRPr="0061362D" w:rsidRDefault="00757632" w:rsidP="00AB64A0">
            <w:pPr>
              <w:pStyle w:val="Loendilik"/>
              <w:numPr>
                <w:ilvl w:val="0"/>
                <w:numId w:val="46"/>
              </w:numPr>
              <w:rPr>
                <w:rFonts w:ascii="Cambria" w:hAnsi="Cambria"/>
                <w:b/>
                <w:sz w:val="22"/>
                <w:szCs w:val="22"/>
              </w:rPr>
            </w:pPr>
            <w:r w:rsidRPr="0061362D">
              <w:rPr>
                <w:rFonts w:ascii="Cambria" w:hAnsi="Cambria"/>
                <w:b/>
                <w:sz w:val="22"/>
                <w:szCs w:val="22"/>
              </w:rPr>
              <w:lastRenderedPageBreak/>
              <w:t>Fototöötluse alused</w:t>
            </w:r>
          </w:p>
          <w:p w14:paraId="7A27D9B7" w14:textId="14654F06" w:rsidR="00757632" w:rsidRPr="0061362D" w:rsidRDefault="00757632" w:rsidP="0061362D">
            <w:pPr>
              <w:rPr>
                <w:rFonts w:ascii="Cambria" w:hAnsi="Cambria" w:cstheme="minorHAnsi"/>
                <w:b/>
                <w:sz w:val="22"/>
                <w:szCs w:val="22"/>
              </w:rPr>
            </w:pPr>
            <w:r w:rsidRPr="0061362D">
              <w:rPr>
                <w:rFonts w:ascii="Cambria" w:hAnsi="Cambria" w:cstheme="minorHAnsi"/>
                <w:b/>
                <w:sz w:val="22"/>
                <w:szCs w:val="22"/>
              </w:rPr>
              <w:t>Lõimumine teiste moodulitega</w:t>
            </w:r>
          </w:p>
          <w:p w14:paraId="65D84055" w14:textId="014C638F" w:rsidR="00757632" w:rsidRPr="0061362D" w:rsidRDefault="00757632" w:rsidP="0061362D">
            <w:pPr>
              <w:rPr>
                <w:rFonts w:ascii="Cambria" w:hAnsi="Cambria" w:cstheme="minorHAnsi"/>
                <w:bCs/>
                <w:sz w:val="22"/>
                <w:szCs w:val="22"/>
              </w:rPr>
            </w:pPr>
            <w:r w:rsidRPr="0061362D">
              <w:rPr>
                <w:rFonts w:ascii="Cambria" w:hAnsi="Cambria" w:cstheme="minorHAnsi"/>
                <w:bCs/>
                <w:sz w:val="22"/>
                <w:szCs w:val="22"/>
              </w:rPr>
              <w:t>M5. Geelküünte katmine/pikendamine, hooldamine ja eemaldamine</w:t>
            </w:r>
          </w:p>
          <w:p w14:paraId="78DF151B" w14:textId="064BEB22" w:rsidR="00757632" w:rsidRPr="0061362D" w:rsidRDefault="00757632" w:rsidP="0061362D">
            <w:pPr>
              <w:rPr>
                <w:rFonts w:ascii="Cambria" w:hAnsi="Cambria"/>
                <w:b/>
                <w:sz w:val="22"/>
                <w:szCs w:val="22"/>
              </w:rPr>
            </w:pPr>
            <w:r w:rsidRPr="0061362D">
              <w:rPr>
                <w:rFonts w:ascii="Cambria" w:hAnsi="Cambria" w:cstheme="minorHAnsi"/>
                <w:bCs/>
                <w:sz w:val="22"/>
                <w:szCs w:val="22"/>
              </w:rPr>
              <w:t>M4</w:t>
            </w:r>
            <w:r w:rsidR="008D5B8D" w:rsidRPr="0061362D">
              <w:rPr>
                <w:rFonts w:ascii="Cambria" w:hAnsi="Cambria" w:cstheme="minorHAnsi"/>
                <w:bCs/>
                <w:sz w:val="22"/>
                <w:szCs w:val="22"/>
              </w:rPr>
              <w:t>.</w:t>
            </w:r>
            <w:r w:rsidRPr="0061362D">
              <w:rPr>
                <w:rFonts w:ascii="Cambria" w:hAnsi="Cambria" w:cstheme="minorHAnsi"/>
                <w:bCs/>
                <w:sz w:val="22"/>
                <w:szCs w:val="22"/>
              </w:rPr>
              <w:t xml:space="preserve"> Kätehoolitsused</w:t>
            </w:r>
          </w:p>
        </w:tc>
      </w:tr>
      <w:tr w:rsidR="00757632" w:rsidRPr="0061362D" w14:paraId="6B2283CF" w14:textId="77777777" w:rsidTr="008D021C">
        <w:trPr>
          <w:trHeight w:val="305"/>
        </w:trPr>
        <w:tc>
          <w:tcPr>
            <w:tcW w:w="2455" w:type="dxa"/>
          </w:tcPr>
          <w:p w14:paraId="3DB4B225" w14:textId="3FC0BB05" w:rsidR="00757632" w:rsidRPr="0061362D" w:rsidRDefault="00FB4E50" w:rsidP="0061362D">
            <w:pPr>
              <w:tabs>
                <w:tab w:val="left" w:pos="1005"/>
              </w:tabs>
              <w:rPr>
                <w:rFonts w:ascii="Cambria" w:hAnsi="Cambria"/>
                <w:sz w:val="22"/>
                <w:szCs w:val="22"/>
              </w:rPr>
            </w:pPr>
            <w:r w:rsidRPr="0061362D">
              <w:rPr>
                <w:rFonts w:ascii="Cambria" w:hAnsi="Cambria"/>
                <w:b/>
                <w:sz w:val="22"/>
                <w:szCs w:val="22"/>
              </w:rPr>
              <w:t>ÕV</w:t>
            </w:r>
            <w:r w:rsidR="00757632"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k</w:t>
            </w:r>
            <w:r w:rsidR="00757632" w:rsidRPr="0061362D">
              <w:rPr>
                <w:rFonts w:ascii="Cambria" w:hAnsi="Cambria"/>
                <w:sz w:val="22"/>
                <w:szCs w:val="22"/>
              </w:rPr>
              <w:t>avandab erinevaid küünte maalinguid ja kaunistusi lähtudes kompositsiooni ja värvusõpetuse põhimõtetest</w:t>
            </w:r>
          </w:p>
        </w:tc>
        <w:tc>
          <w:tcPr>
            <w:tcW w:w="4830" w:type="dxa"/>
          </w:tcPr>
          <w:p w14:paraId="6E354957" w14:textId="3D433504" w:rsidR="00757632" w:rsidRPr="0061362D" w:rsidRDefault="00FB4E50"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2.1</w:t>
            </w:r>
            <w:r w:rsidRPr="0061362D">
              <w:rPr>
                <w:rFonts w:ascii="Cambria" w:hAnsi="Cambria"/>
                <w:b/>
                <w:sz w:val="22"/>
                <w:szCs w:val="22"/>
              </w:rPr>
              <w:t>.</w:t>
            </w:r>
            <w:r w:rsidRPr="0061362D">
              <w:rPr>
                <w:rFonts w:ascii="Cambria" w:hAnsi="Cambria"/>
                <w:sz w:val="22"/>
                <w:szCs w:val="22"/>
              </w:rPr>
              <w:t xml:space="preserve"> k</w:t>
            </w:r>
            <w:r w:rsidR="00757632" w:rsidRPr="0061362D">
              <w:rPr>
                <w:rFonts w:ascii="Cambria" w:hAnsi="Cambria"/>
                <w:sz w:val="22"/>
                <w:szCs w:val="22"/>
              </w:rPr>
              <w:t>aunistab küüned kasutades sobivaid töövahendeid ja materjale otstarbekalt</w:t>
            </w:r>
          </w:p>
          <w:p w14:paraId="4FC7853D" w14:textId="3DC5C19D" w:rsidR="008D5B8D" w:rsidRPr="0061362D" w:rsidRDefault="008D5B8D"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00275A51" w:rsidRPr="0061362D">
              <w:rPr>
                <w:rFonts w:ascii="Cambria" w:hAnsi="Cambria"/>
                <w:b/>
                <w:sz w:val="22"/>
                <w:szCs w:val="22"/>
              </w:rPr>
              <w:t>.</w:t>
            </w:r>
            <w:r w:rsidR="00275A51" w:rsidRPr="0061362D">
              <w:rPr>
                <w:rFonts w:ascii="Cambria" w:hAnsi="Cambria"/>
                <w:sz w:val="22"/>
                <w:szCs w:val="22"/>
              </w:rPr>
              <w:t xml:space="preserve"> </w:t>
            </w:r>
            <w:r w:rsidRPr="0061362D">
              <w:rPr>
                <w:rFonts w:ascii="Cambria" w:hAnsi="Cambria"/>
                <w:sz w:val="22"/>
                <w:szCs w:val="22"/>
              </w:rPr>
              <w:t xml:space="preserve">kirjeldab erinevaid kompositsiooni elemente tööde teostamisel </w:t>
            </w:r>
          </w:p>
          <w:p w14:paraId="5EC33168" w14:textId="1AD79465" w:rsidR="002E70E5" w:rsidRPr="0061362D" w:rsidRDefault="002E70E5" w:rsidP="0061362D">
            <w:pPr>
              <w:rPr>
                <w:rFonts w:ascii="Cambria" w:hAnsi="Cambria"/>
                <w:sz w:val="22"/>
                <w:szCs w:val="22"/>
              </w:rPr>
            </w:pPr>
          </w:p>
        </w:tc>
        <w:tc>
          <w:tcPr>
            <w:tcW w:w="4305" w:type="dxa"/>
            <w:tcBorders>
              <w:left w:val="single" w:sz="4" w:space="0" w:color="auto"/>
              <w:right w:val="single" w:sz="4" w:space="0" w:color="auto"/>
            </w:tcBorders>
          </w:tcPr>
          <w:p w14:paraId="315AAED3" w14:textId="3BF8E21E" w:rsidR="00CE4B25" w:rsidRPr="0061362D" w:rsidRDefault="00CE4B25" w:rsidP="0061362D">
            <w:pPr>
              <w:tabs>
                <w:tab w:val="left" w:pos="945"/>
                <w:tab w:val="left" w:pos="1800"/>
              </w:tabs>
              <w:suppressAutoHyphens/>
              <w:rPr>
                <w:rFonts w:ascii="Cambria" w:eastAsia="Times New Roman" w:hAnsi="Cambria" w:cstheme="minorHAnsi"/>
                <w:color w:val="00000A"/>
                <w:sz w:val="22"/>
                <w:szCs w:val="22"/>
                <w:lang w:eastAsia="et-EE"/>
              </w:rPr>
            </w:pPr>
            <w:r w:rsidRPr="0061362D">
              <w:rPr>
                <w:rFonts w:ascii="Cambria" w:eastAsia="Lucida Sans Unicode" w:hAnsi="Cambria" w:cstheme="minorHAnsi"/>
                <w:b/>
                <w:sz w:val="22"/>
                <w:szCs w:val="22"/>
                <w:lang w:eastAsia="zh-CN" w:bidi="hi-IN"/>
              </w:rPr>
              <w:t>Esitleb</w:t>
            </w:r>
            <w:r w:rsidRPr="0061362D">
              <w:rPr>
                <w:rFonts w:ascii="Cambria" w:eastAsia="Lucida Sans Unicode" w:hAnsi="Cambria" w:cstheme="minorHAnsi"/>
                <w:sz w:val="22"/>
                <w:szCs w:val="22"/>
                <w:lang w:eastAsia="zh-CN" w:bidi="hi-IN"/>
              </w:rPr>
              <w:t xml:space="preserve"> praktilisi töid selgitades visuaalselt kauni kujuga küüne loomise töökäiku</w:t>
            </w:r>
            <w:r w:rsidR="00C46F5C" w:rsidRPr="0061362D">
              <w:rPr>
                <w:rFonts w:ascii="Cambria" w:eastAsia="Lucida Sans Unicode" w:hAnsi="Cambria" w:cstheme="minorHAnsi"/>
                <w:sz w:val="22"/>
                <w:szCs w:val="22"/>
                <w:lang w:eastAsia="zh-CN" w:bidi="hi-IN"/>
              </w:rPr>
              <w:t>.</w:t>
            </w:r>
          </w:p>
          <w:p w14:paraId="7EF19490" w14:textId="77777777" w:rsidR="00CE4B25" w:rsidRPr="0061362D" w:rsidRDefault="00CE4B25" w:rsidP="0061362D">
            <w:pPr>
              <w:tabs>
                <w:tab w:val="left" w:pos="945"/>
                <w:tab w:val="left" w:pos="1800"/>
              </w:tabs>
              <w:suppressAutoHyphens/>
              <w:rPr>
                <w:rFonts w:ascii="Cambria" w:eastAsia="Times New Roman" w:hAnsi="Cambria" w:cstheme="minorHAnsi"/>
                <w:color w:val="00000A"/>
                <w:sz w:val="22"/>
                <w:szCs w:val="22"/>
                <w:lang w:eastAsia="et-EE"/>
              </w:rPr>
            </w:pPr>
          </w:p>
          <w:p w14:paraId="2D17EFAB" w14:textId="2CA3D2FE" w:rsidR="00757632" w:rsidRPr="0061362D" w:rsidRDefault="00757632" w:rsidP="0061362D">
            <w:pPr>
              <w:tabs>
                <w:tab w:val="left" w:pos="945"/>
                <w:tab w:val="left" w:pos="1800"/>
              </w:tabs>
              <w:suppressAutoHyphens/>
              <w:rPr>
                <w:rFonts w:ascii="Cambria" w:hAnsi="Cambria"/>
                <w:b/>
                <w:sz w:val="22"/>
                <w:szCs w:val="22"/>
              </w:rPr>
            </w:pPr>
          </w:p>
        </w:tc>
        <w:tc>
          <w:tcPr>
            <w:tcW w:w="4428" w:type="dxa"/>
            <w:vMerge/>
            <w:tcBorders>
              <w:left w:val="single" w:sz="4" w:space="0" w:color="auto"/>
              <w:right w:val="single" w:sz="4" w:space="0" w:color="auto"/>
            </w:tcBorders>
          </w:tcPr>
          <w:p w14:paraId="5581AEFA" w14:textId="77777777" w:rsidR="00757632" w:rsidRPr="0061362D" w:rsidRDefault="00757632" w:rsidP="0061362D">
            <w:pPr>
              <w:rPr>
                <w:rFonts w:ascii="Cambria" w:hAnsi="Cambria"/>
                <w:b/>
                <w:sz w:val="22"/>
                <w:szCs w:val="22"/>
              </w:rPr>
            </w:pPr>
          </w:p>
        </w:tc>
      </w:tr>
      <w:tr w:rsidR="004125B6" w:rsidRPr="0061362D" w14:paraId="17E6CD05" w14:textId="77777777" w:rsidTr="008D021C">
        <w:trPr>
          <w:trHeight w:val="1797"/>
        </w:trPr>
        <w:tc>
          <w:tcPr>
            <w:tcW w:w="2455" w:type="dxa"/>
          </w:tcPr>
          <w:p w14:paraId="262797FC" w14:textId="64088353" w:rsidR="004125B6" w:rsidRPr="0061362D" w:rsidRDefault="004125B6" w:rsidP="0061362D">
            <w:pPr>
              <w:tabs>
                <w:tab w:val="left" w:pos="1005"/>
              </w:tabs>
              <w:rPr>
                <w:rFonts w:ascii="Cambria" w:hAnsi="Cambria"/>
                <w:sz w:val="22"/>
                <w:szCs w:val="22"/>
              </w:rPr>
            </w:pPr>
            <w:r w:rsidRPr="0061362D">
              <w:rPr>
                <w:rFonts w:ascii="Cambria" w:hAnsi="Cambria"/>
                <w:b/>
                <w:sz w:val="22"/>
                <w:szCs w:val="22"/>
              </w:rPr>
              <w:lastRenderedPageBreak/>
              <w:t>ÕV3.</w:t>
            </w:r>
            <w:r w:rsidRPr="0061362D">
              <w:rPr>
                <w:rFonts w:ascii="Cambria" w:hAnsi="Cambria"/>
                <w:sz w:val="22"/>
                <w:szCs w:val="22"/>
              </w:rPr>
              <w:t xml:space="preserve"> jäädvustab kavandatud ja praktiliselt tehtud tö</w:t>
            </w:r>
            <w:r w:rsidR="00872096" w:rsidRPr="0061362D">
              <w:rPr>
                <w:rFonts w:ascii="Cambria" w:hAnsi="Cambria"/>
                <w:sz w:val="22"/>
                <w:szCs w:val="22"/>
              </w:rPr>
              <w:t>ö</w:t>
            </w:r>
            <w:r w:rsidRPr="0061362D">
              <w:rPr>
                <w:rFonts w:ascii="Cambria" w:hAnsi="Cambria"/>
                <w:sz w:val="22"/>
                <w:szCs w:val="22"/>
              </w:rPr>
              <w:t xml:space="preserve">d kasutades tehnilisi vahendeid </w:t>
            </w:r>
          </w:p>
        </w:tc>
        <w:tc>
          <w:tcPr>
            <w:tcW w:w="4830" w:type="dxa"/>
          </w:tcPr>
          <w:p w14:paraId="2B442093" w14:textId="0E31F9FD" w:rsidR="004125B6" w:rsidRPr="0061362D" w:rsidRDefault="004125B6"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3.1</w:t>
            </w:r>
            <w:r w:rsidRPr="0061362D">
              <w:rPr>
                <w:rFonts w:ascii="Cambria" w:hAnsi="Cambria"/>
                <w:b/>
                <w:sz w:val="22"/>
                <w:szCs w:val="22"/>
              </w:rPr>
              <w:t>.</w:t>
            </w:r>
            <w:r w:rsidR="002D10A8" w:rsidRPr="0061362D">
              <w:rPr>
                <w:rFonts w:ascii="Cambria" w:hAnsi="Cambria"/>
                <w:sz w:val="22"/>
                <w:szCs w:val="22"/>
              </w:rPr>
              <w:t xml:space="preserve"> k</w:t>
            </w:r>
            <w:r w:rsidRPr="0061362D">
              <w:rPr>
                <w:rFonts w:ascii="Cambria" w:hAnsi="Cambria"/>
                <w:sz w:val="22"/>
                <w:szCs w:val="22"/>
              </w:rPr>
              <w:t>oostab digikataloogi teostatud töödest, lähtudes valitud motiividest ning selgitab fotode töötlemise põhimõtteid.</w:t>
            </w:r>
          </w:p>
          <w:p w14:paraId="09C163C7" w14:textId="27724BA9" w:rsidR="004125B6" w:rsidRPr="0061362D" w:rsidRDefault="004125B6"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3.2</w:t>
            </w:r>
            <w:r w:rsidRPr="0061362D">
              <w:rPr>
                <w:rFonts w:ascii="Cambria" w:hAnsi="Cambria"/>
                <w:b/>
                <w:sz w:val="22"/>
                <w:szCs w:val="22"/>
              </w:rPr>
              <w:t>.</w:t>
            </w:r>
            <w:r w:rsidRPr="0061362D">
              <w:rPr>
                <w:rFonts w:ascii="Cambria" w:hAnsi="Cambria"/>
                <w:sz w:val="22"/>
                <w:szCs w:val="22"/>
              </w:rPr>
              <w:t xml:space="preserve"> kadreerib ja komponeerib fotot lähtuvalt valitud motiivist </w:t>
            </w:r>
          </w:p>
          <w:p w14:paraId="57FE54B8" w14:textId="27E9D2B7" w:rsidR="004125B6" w:rsidRPr="0061362D" w:rsidRDefault="002D10A8"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3.3</w:t>
            </w:r>
            <w:r w:rsidR="004125B6" w:rsidRPr="0061362D">
              <w:rPr>
                <w:rFonts w:ascii="Cambria" w:hAnsi="Cambria"/>
                <w:b/>
                <w:sz w:val="22"/>
                <w:szCs w:val="22"/>
              </w:rPr>
              <w:t>.</w:t>
            </w:r>
            <w:r w:rsidR="004125B6" w:rsidRPr="0061362D">
              <w:rPr>
                <w:rFonts w:ascii="Cambria" w:hAnsi="Cambria"/>
                <w:sz w:val="22"/>
                <w:szCs w:val="22"/>
              </w:rPr>
              <w:t xml:space="preserve"> </w:t>
            </w:r>
            <w:r w:rsidR="00F551D0" w:rsidRPr="0061362D">
              <w:rPr>
                <w:rFonts w:ascii="Cambria" w:hAnsi="Cambria"/>
                <w:sz w:val="22"/>
                <w:szCs w:val="22"/>
              </w:rPr>
              <w:t xml:space="preserve">digikataloogi luues </w:t>
            </w:r>
            <w:r w:rsidR="004125B6" w:rsidRPr="0061362D">
              <w:rPr>
                <w:rFonts w:ascii="Cambria" w:hAnsi="Cambria"/>
                <w:sz w:val="22"/>
                <w:szCs w:val="22"/>
              </w:rPr>
              <w:t xml:space="preserve">kasutab erinevaid failiformaate </w:t>
            </w:r>
          </w:p>
        </w:tc>
        <w:tc>
          <w:tcPr>
            <w:tcW w:w="4305" w:type="dxa"/>
            <w:tcBorders>
              <w:left w:val="single" w:sz="4" w:space="0" w:color="auto"/>
              <w:right w:val="single" w:sz="4" w:space="0" w:color="auto"/>
            </w:tcBorders>
          </w:tcPr>
          <w:p w14:paraId="5304FD32" w14:textId="189CE53B" w:rsidR="004125B6" w:rsidRPr="0061362D" w:rsidRDefault="00CE4B25" w:rsidP="0061362D">
            <w:pPr>
              <w:tabs>
                <w:tab w:val="left" w:pos="945"/>
                <w:tab w:val="left" w:pos="1800"/>
              </w:tabs>
              <w:suppressAutoHyphens/>
              <w:rPr>
                <w:rFonts w:ascii="Cambria" w:eastAsia="Lucida Sans Unicode" w:hAnsi="Cambria" w:cstheme="minorHAnsi"/>
                <w:sz w:val="22"/>
                <w:szCs w:val="22"/>
                <w:lang w:eastAsia="zh-CN" w:bidi="hi-IN"/>
              </w:rPr>
            </w:pPr>
            <w:r w:rsidRPr="0061362D">
              <w:rPr>
                <w:rFonts w:ascii="Cambria" w:eastAsia="Times New Roman" w:hAnsi="Cambria" w:cstheme="minorHAnsi"/>
                <w:b/>
                <w:color w:val="00000A"/>
                <w:sz w:val="22"/>
                <w:szCs w:val="22"/>
                <w:lang w:eastAsia="et-EE"/>
              </w:rPr>
              <w:t>Esitleb</w:t>
            </w:r>
            <w:r w:rsidRPr="0061362D">
              <w:rPr>
                <w:rFonts w:ascii="Cambria" w:eastAsia="Times New Roman" w:hAnsi="Cambria" w:cstheme="minorHAnsi"/>
                <w:color w:val="00000A"/>
                <w:sz w:val="22"/>
                <w:szCs w:val="22"/>
                <w:lang w:eastAsia="et-EE"/>
              </w:rPr>
              <w:t xml:space="preserve"> digikataloogi enda teostatud töödest</w:t>
            </w:r>
            <w:r w:rsidRPr="0061362D">
              <w:rPr>
                <w:rFonts w:ascii="Cambria" w:eastAsia="Lucida Sans Unicode" w:hAnsi="Cambria" w:cstheme="minorHAnsi"/>
                <w:sz w:val="22"/>
                <w:szCs w:val="22"/>
                <w:lang w:eastAsia="zh-CN" w:bidi="hi-IN"/>
              </w:rPr>
              <w:t xml:space="preserve"> ning selgitab fotode töötlemise põhimõtteid</w:t>
            </w:r>
            <w:r w:rsidR="00C46F5C" w:rsidRPr="0061362D">
              <w:rPr>
                <w:rFonts w:ascii="Cambria" w:eastAsia="Lucida Sans Unicode" w:hAnsi="Cambria" w:cstheme="minorHAnsi"/>
                <w:sz w:val="22"/>
                <w:szCs w:val="22"/>
                <w:lang w:eastAsia="zh-CN" w:bidi="hi-IN"/>
              </w:rPr>
              <w:t>.</w:t>
            </w:r>
          </w:p>
        </w:tc>
        <w:tc>
          <w:tcPr>
            <w:tcW w:w="4428" w:type="dxa"/>
            <w:vMerge/>
            <w:tcBorders>
              <w:left w:val="single" w:sz="4" w:space="0" w:color="auto"/>
              <w:right w:val="single" w:sz="4" w:space="0" w:color="auto"/>
            </w:tcBorders>
          </w:tcPr>
          <w:p w14:paraId="017245A7" w14:textId="77777777" w:rsidR="004125B6" w:rsidRPr="0061362D" w:rsidRDefault="004125B6" w:rsidP="0061362D">
            <w:pPr>
              <w:rPr>
                <w:rFonts w:ascii="Cambria" w:hAnsi="Cambria"/>
                <w:b/>
                <w:sz w:val="22"/>
                <w:szCs w:val="22"/>
              </w:rPr>
            </w:pPr>
          </w:p>
        </w:tc>
      </w:tr>
      <w:tr w:rsidR="008D021C" w:rsidRPr="0061362D" w14:paraId="107A6B9C" w14:textId="77777777" w:rsidTr="008D021C">
        <w:trPr>
          <w:trHeight w:val="308"/>
        </w:trPr>
        <w:tc>
          <w:tcPr>
            <w:tcW w:w="2455" w:type="dxa"/>
            <w:shd w:val="clear" w:color="auto" w:fill="BDD6EE" w:themeFill="accent5" w:themeFillTint="66"/>
          </w:tcPr>
          <w:p w14:paraId="28926D03" w14:textId="72897843" w:rsidR="008D021C" w:rsidRPr="0061362D" w:rsidRDefault="008D021C" w:rsidP="0061362D">
            <w:pPr>
              <w:tabs>
                <w:tab w:val="left" w:pos="1005"/>
              </w:tabs>
              <w:rPr>
                <w:rFonts w:ascii="Cambria" w:hAnsi="Cambria"/>
                <w:b/>
                <w:sz w:val="22"/>
                <w:szCs w:val="22"/>
              </w:rPr>
            </w:pPr>
            <w:r w:rsidRPr="0061362D">
              <w:rPr>
                <w:rFonts w:ascii="Cambria" w:hAnsi="Cambria"/>
                <w:b/>
                <w:sz w:val="22"/>
                <w:szCs w:val="22"/>
              </w:rPr>
              <w:t>Õppemeetodid</w:t>
            </w:r>
          </w:p>
        </w:tc>
        <w:tc>
          <w:tcPr>
            <w:tcW w:w="13563" w:type="dxa"/>
            <w:gridSpan w:val="3"/>
            <w:tcBorders>
              <w:right w:val="single" w:sz="4" w:space="0" w:color="auto"/>
            </w:tcBorders>
          </w:tcPr>
          <w:p w14:paraId="040A0BFC" w14:textId="1ED79090" w:rsidR="008D021C" w:rsidRPr="0061362D" w:rsidRDefault="008D021C" w:rsidP="0061362D">
            <w:pPr>
              <w:rPr>
                <w:rFonts w:ascii="Cambria" w:hAnsi="Cambria"/>
                <w:b/>
                <w:sz w:val="22"/>
                <w:szCs w:val="22"/>
              </w:rPr>
            </w:pPr>
            <w:r w:rsidRPr="0061362D">
              <w:rPr>
                <w:rFonts w:ascii="Cambria" w:hAnsi="Cambria"/>
                <w:sz w:val="22"/>
                <w:szCs w:val="22"/>
              </w:rPr>
              <w:t>Kontakttunnid, iseseisev töö, praktilised tööd, arutelud</w:t>
            </w:r>
          </w:p>
        </w:tc>
      </w:tr>
      <w:tr w:rsidR="00197133" w:rsidRPr="0061362D" w14:paraId="0B1BD5DD" w14:textId="77777777" w:rsidTr="008D021C">
        <w:tc>
          <w:tcPr>
            <w:tcW w:w="2455" w:type="dxa"/>
            <w:shd w:val="clear" w:color="auto" w:fill="BDD6EE" w:themeFill="accent5" w:themeFillTint="66"/>
          </w:tcPr>
          <w:p w14:paraId="33899159" w14:textId="3A16D2AC" w:rsidR="00197133" w:rsidRPr="0061362D" w:rsidRDefault="00197133" w:rsidP="0061362D">
            <w:pPr>
              <w:rPr>
                <w:rFonts w:ascii="Cambria" w:hAnsi="Cambria"/>
                <w:b/>
                <w:sz w:val="22"/>
                <w:szCs w:val="22"/>
              </w:rPr>
            </w:pPr>
            <w:r w:rsidRPr="0061362D">
              <w:rPr>
                <w:rFonts w:ascii="Cambria" w:hAnsi="Cambria"/>
                <w:b/>
                <w:sz w:val="22"/>
                <w:szCs w:val="22"/>
              </w:rPr>
              <w:t xml:space="preserve">Iseseisev töö </w:t>
            </w:r>
          </w:p>
        </w:tc>
        <w:tc>
          <w:tcPr>
            <w:tcW w:w="13563" w:type="dxa"/>
            <w:gridSpan w:val="3"/>
          </w:tcPr>
          <w:p w14:paraId="3F99D20B" w14:textId="5651E227" w:rsidR="00197133" w:rsidRPr="0061362D" w:rsidRDefault="008F09F6" w:rsidP="0061362D">
            <w:pPr>
              <w:rPr>
                <w:rFonts w:ascii="Cambria" w:hAnsi="Cambria"/>
                <w:sz w:val="22"/>
                <w:szCs w:val="22"/>
              </w:rPr>
            </w:pPr>
            <w:r w:rsidRPr="0061362D">
              <w:rPr>
                <w:rFonts w:ascii="Cambria" w:eastAsia="Cambria" w:hAnsi="Cambria" w:cs="Cambria"/>
                <w:sz w:val="22"/>
                <w:szCs w:val="22"/>
              </w:rPr>
              <w:t>Koostab trendide, tehnikate, vahendite ja materjalide kogumiku, mille lisab õpimappi.</w:t>
            </w:r>
          </w:p>
        </w:tc>
      </w:tr>
      <w:tr w:rsidR="009470A0" w:rsidRPr="0061362D" w14:paraId="7C2A0F2D" w14:textId="77777777" w:rsidTr="008D021C">
        <w:tc>
          <w:tcPr>
            <w:tcW w:w="2455" w:type="dxa"/>
            <w:shd w:val="clear" w:color="auto" w:fill="BDD6EE" w:themeFill="accent5" w:themeFillTint="66"/>
          </w:tcPr>
          <w:p w14:paraId="7A76F769" w14:textId="77777777" w:rsidR="009470A0" w:rsidRPr="0061362D" w:rsidRDefault="009470A0"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563" w:type="dxa"/>
            <w:gridSpan w:val="3"/>
          </w:tcPr>
          <w:p w14:paraId="40FE7061" w14:textId="5168D8E3" w:rsidR="009470A0" w:rsidRPr="0061362D" w:rsidRDefault="009470A0" w:rsidP="0061362D">
            <w:pPr>
              <w:rPr>
                <w:rFonts w:ascii="Cambria" w:hAnsi="Cambria"/>
                <w:sz w:val="22"/>
                <w:szCs w:val="22"/>
              </w:rPr>
            </w:pPr>
            <w:r w:rsidRPr="0061362D">
              <w:rPr>
                <w:rFonts w:ascii="Cambria" w:hAnsi="Cambria"/>
                <w:sz w:val="22"/>
                <w:szCs w:val="22"/>
              </w:rPr>
              <w:t xml:space="preserve">Mooduli hindamine on </w:t>
            </w:r>
            <w:r w:rsidR="00D13367" w:rsidRPr="0061362D">
              <w:rPr>
                <w:rFonts w:ascii="Cambria" w:hAnsi="Cambria"/>
                <w:b/>
                <w:bCs/>
                <w:sz w:val="22"/>
                <w:szCs w:val="22"/>
              </w:rPr>
              <w:t>mitteeristav</w:t>
            </w:r>
            <w:r w:rsidRPr="0061362D">
              <w:rPr>
                <w:rFonts w:ascii="Cambria" w:hAnsi="Cambria"/>
                <w:sz w:val="22"/>
                <w:szCs w:val="22"/>
              </w:rPr>
              <w:t xml:space="preserve"> (A, MA). Mooduli hinne on positiivne (arvestatud), kui õpilane sooritab hindamisülesanded vastavalt hindamiskriteeriumitele.</w:t>
            </w:r>
          </w:p>
        </w:tc>
      </w:tr>
      <w:tr w:rsidR="009470A0" w:rsidRPr="0061362D" w14:paraId="2347F9BE" w14:textId="77777777" w:rsidTr="008D021C">
        <w:tc>
          <w:tcPr>
            <w:tcW w:w="2455" w:type="dxa"/>
            <w:shd w:val="clear" w:color="auto" w:fill="BDD6EE" w:themeFill="accent5" w:themeFillTint="66"/>
          </w:tcPr>
          <w:p w14:paraId="74953EA9" w14:textId="77777777" w:rsidR="009470A0" w:rsidRPr="0061362D" w:rsidRDefault="009470A0" w:rsidP="0061362D">
            <w:pPr>
              <w:rPr>
                <w:rFonts w:ascii="Cambria" w:hAnsi="Cambria"/>
                <w:b/>
                <w:sz w:val="22"/>
                <w:szCs w:val="22"/>
              </w:rPr>
            </w:pPr>
            <w:r w:rsidRPr="0061362D">
              <w:rPr>
                <w:rFonts w:ascii="Cambria" w:hAnsi="Cambria"/>
                <w:b/>
                <w:sz w:val="22"/>
                <w:szCs w:val="22"/>
              </w:rPr>
              <w:t>Õppematerjalid</w:t>
            </w:r>
          </w:p>
        </w:tc>
        <w:tc>
          <w:tcPr>
            <w:tcW w:w="13563" w:type="dxa"/>
            <w:gridSpan w:val="3"/>
          </w:tcPr>
          <w:p w14:paraId="49025C52" w14:textId="4331E194" w:rsidR="008F09F6" w:rsidRPr="0061362D" w:rsidRDefault="008D5B8D" w:rsidP="0061362D">
            <w:pPr>
              <w:suppressAutoHyphens/>
              <w:rPr>
                <w:rFonts w:ascii="Cambria" w:hAnsi="Cambria"/>
                <w:sz w:val="22"/>
                <w:szCs w:val="22"/>
              </w:rPr>
            </w:pPr>
            <w:r w:rsidRPr="0061362D">
              <w:rPr>
                <w:rFonts w:ascii="Cambria" w:hAnsi="Cambria"/>
                <w:sz w:val="22"/>
                <w:szCs w:val="22"/>
              </w:rPr>
              <w:t xml:space="preserve">Douet, C. V. (2005). </w:t>
            </w:r>
            <w:r w:rsidR="008F09F6" w:rsidRPr="0061362D">
              <w:rPr>
                <w:rFonts w:ascii="Cambria" w:hAnsi="Cambria"/>
                <w:i/>
                <w:sz w:val="22"/>
                <w:szCs w:val="22"/>
              </w:rPr>
              <w:t xml:space="preserve">Joonistamine. Nõuandeid, </w:t>
            </w:r>
            <w:r w:rsidRPr="0061362D">
              <w:rPr>
                <w:rFonts w:ascii="Cambria" w:hAnsi="Cambria"/>
                <w:i/>
                <w:sz w:val="22"/>
                <w:szCs w:val="22"/>
              </w:rPr>
              <w:t>nippe ja soovitusi kunstnikelt</w:t>
            </w:r>
            <w:r w:rsidRPr="0061362D">
              <w:rPr>
                <w:rFonts w:ascii="Cambria" w:hAnsi="Cambria"/>
                <w:sz w:val="22"/>
                <w:szCs w:val="22"/>
              </w:rPr>
              <w:t>. Tallinn: Kirjastus Egmont</w:t>
            </w:r>
          </w:p>
          <w:p w14:paraId="7A9CA488" w14:textId="003A58B1" w:rsidR="008F09F6" w:rsidRPr="0061362D" w:rsidRDefault="008D5B8D" w:rsidP="0061362D">
            <w:pPr>
              <w:suppressAutoHyphens/>
              <w:rPr>
                <w:rFonts w:ascii="Cambria" w:hAnsi="Cambria"/>
                <w:sz w:val="22"/>
                <w:szCs w:val="22"/>
              </w:rPr>
            </w:pPr>
            <w:r w:rsidRPr="0061362D">
              <w:rPr>
                <w:rFonts w:ascii="Cambria" w:hAnsi="Cambria"/>
                <w:sz w:val="22"/>
                <w:szCs w:val="22"/>
              </w:rPr>
              <w:t xml:space="preserve">Gair, A. (2002). </w:t>
            </w:r>
            <w:r w:rsidR="00646F78" w:rsidRPr="0061362D">
              <w:rPr>
                <w:rFonts w:ascii="Cambria" w:hAnsi="Cambria"/>
                <w:i/>
                <w:sz w:val="22"/>
                <w:szCs w:val="22"/>
              </w:rPr>
              <w:t>Joonistamis-</w:t>
            </w:r>
            <w:r w:rsidR="008F09F6" w:rsidRPr="0061362D">
              <w:rPr>
                <w:rFonts w:ascii="Cambria" w:hAnsi="Cambria"/>
                <w:i/>
                <w:sz w:val="22"/>
                <w:szCs w:val="22"/>
              </w:rPr>
              <w:t xml:space="preserve"> ja maalimiskursus</w:t>
            </w:r>
            <w:r w:rsidR="00646F78" w:rsidRPr="0061362D">
              <w:rPr>
                <w:rFonts w:ascii="Cambria" w:hAnsi="Cambria"/>
                <w:i/>
                <w:sz w:val="22"/>
                <w:szCs w:val="22"/>
              </w:rPr>
              <w:t>: joonistamine, maalimine, õlimaal</w:t>
            </w:r>
            <w:r w:rsidR="00646F78" w:rsidRPr="0061362D">
              <w:rPr>
                <w:rFonts w:ascii="Cambria" w:hAnsi="Cambria"/>
                <w:sz w:val="22"/>
                <w:szCs w:val="22"/>
              </w:rPr>
              <w:t>. Tallinn: Kirjastus Egmont</w:t>
            </w:r>
          </w:p>
          <w:p w14:paraId="6660E114" w14:textId="7A87CAE6" w:rsidR="008F09F6" w:rsidRPr="0061362D" w:rsidRDefault="00646F78" w:rsidP="0061362D">
            <w:pPr>
              <w:suppressAutoHyphens/>
              <w:rPr>
                <w:rFonts w:ascii="Cambria" w:hAnsi="Cambria"/>
                <w:sz w:val="22"/>
                <w:szCs w:val="22"/>
              </w:rPr>
            </w:pPr>
            <w:r w:rsidRPr="0061362D">
              <w:rPr>
                <w:rFonts w:ascii="Cambria" w:hAnsi="Cambria"/>
                <w:sz w:val="22"/>
                <w:szCs w:val="22"/>
              </w:rPr>
              <w:t xml:space="preserve">Kärner, E. (2006). </w:t>
            </w:r>
            <w:r w:rsidR="008F09F6" w:rsidRPr="0061362D">
              <w:rPr>
                <w:rFonts w:ascii="Cambria" w:hAnsi="Cambria"/>
                <w:i/>
                <w:sz w:val="22"/>
                <w:szCs w:val="22"/>
              </w:rPr>
              <w:t>Kompositsiooniõpetus</w:t>
            </w:r>
            <w:r w:rsidRPr="0061362D">
              <w:rPr>
                <w:rFonts w:ascii="Cambria" w:hAnsi="Cambria"/>
                <w:sz w:val="22"/>
                <w:szCs w:val="22"/>
              </w:rPr>
              <w:t xml:space="preserve">. </w:t>
            </w:r>
            <w:r w:rsidR="008F09F6" w:rsidRPr="0061362D">
              <w:rPr>
                <w:rFonts w:ascii="Cambria" w:hAnsi="Cambria"/>
                <w:sz w:val="22"/>
                <w:szCs w:val="22"/>
              </w:rPr>
              <w:t>Tallinn</w:t>
            </w:r>
            <w:r w:rsidRPr="0061362D">
              <w:rPr>
                <w:rFonts w:ascii="Cambria" w:hAnsi="Cambria"/>
                <w:sz w:val="22"/>
                <w:szCs w:val="22"/>
              </w:rPr>
              <w:t>: Tea</w:t>
            </w:r>
          </w:p>
          <w:p w14:paraId="2DA796DB" w14:textId="36D89A36" w:rsidR="008F09F6" w:rsidRPr="0061362D" w:rsidRDefault="00646F78" w:rsidP="0061362D">
            <w:pPr>
              <w:suppressAutoHyphens/>
              <w:rPr>
                <w:rFonts w:ascii="Cambria" w:hAnsi="Cambria"/>
                <w:sz w:val="22"/>
                <w:szCs w:val="22"/>
              </w:rPr>
            </w:pPr>
            <w:r w:rsidRPr="0061362D">
              <w:rPr>
                <w:rFonts w:ascii="Cambria" w:hAnsi="Cambria"/>
                <w:sz w:val="22"/>
                <w:szCs w:val="22"/>
              </w:rPr>
              <w:t xml:space="preserve">Miller, J. (2001). </w:t>
            </w:r>
            <w:r w:rsidRPr="0061362D">
              <w:rPr>
                <w:rFonts w:ascii="Cambria" w:hAnsi="Cambria"/>
                <w:i/>
                <w:sz w:val="22"/>
                <w:szCs w:val="22"/>
              </w:rPr>
              <w:t>Värvid</w:t>
            </w:r>
            <w:r w:rsidRPr="0061362D">
              <w:rPr>
                <w:rFonts w:ascii="Cambria" w:hAnsi="Cambria"/>
                <w:sz w:val="22"/>
                <w:szCs w:val="22"/>
              </w:rPr>
              <w:t>. Tallinn: Kirjastus Maalehe Raamat</w:t>
            </w:r>
          </w:p>
          <w:p w14:paraId="11531A31" w14:textId="1737AD7A" w:rsidR="008F09F6" w:rsidRPr="0061362D" w:rsidRDefault="00646F78" w:rsidP="0061362D">
            <w:pPr>
              <w:suppressAutoHyphens/>
              <w:rPr>
                <w:rFonts w:ascii="Cambria" w:hAnsi="Cambria"/>
                <w:sz w:val="22"/>
                <w:szCs w:val="22"/>
              </w:rPr>
            </w:pPr>
            <w:r w:rsidRPr="0061362D">
              <w:rPr>
                <w:rFonts w:ascii="Cambria" w:hAnsi="Cambria"/>
                <w:sz w:val="22"/>
                <w:szCs w:val="22"/>
              </w:rPr>
              <w:t xml:space="preserve">Tammert, M. (2002). </w:t>
            </w:r>
            <w:r w:rsidR="00DB2BDD" w:rsidRPr="0061362D">
              <w:rPr>
                <w:rFonts w:ascii="Cambria" w:hAnsi="Cambria"/>
                <w:i/>
                <w:sz w:val="22"/>
                <w:szCs w:val="22"/>
              </w:rPr>
              <w:t>Värviõpetus teoorias</w:t>
            </w:r>
            <w:r w:rsidR="00DB2BDD" w:rsidRPr="0061362D">
              <w:rPr>
                <w:rFonts w:ascii="Cambria" w:hAnsi="Cambria"/>
                <w:sz w:val="22"/>
                <w:szCs w:val="22"/>
              </w:rPr>
              <w:t xml:space="preserve">. </w:t>
            </w:r>
            <w:r w:rsidR="008F09F6" w:rsidRPr="0061362D">
              <w:rPr>
                <w:rFonts w:ascii="Cambria" w:hAnsi="Cambria"/>
                <w:sz w:val="22"/>
                <w:szCs w:val="22"/>
              </w:rPr>
              <w:t>Tallinn</w:t>
            </w:r>
            <w:r w:rsidR="00DB2BDD" w:rsidRPr="0061362D">
              <w:rPr>
                <w:rFonts w:ascii="Cambria" w:hAnsi="Cambria"/>
                <w:sz w:val="22"/>
                <w:szCs w:val="22"/>
              </w:rPr>
              <w:t>: TTÜ</w:t>
            </w:r>
          </w:p>
          <w:p w14:paraId="44F46428" w14:textId="2BDAF11B" w:rsidR="008F09F6" w:rsidRPr="0061362D" w:rsidRDefault="00DB2BDD" w:rsidP="0061362D">
            <w:pPr>
              <w:suppressAutoHyphens/>
              <w:rPr>
                <w:rFonts w:ascii="Cambria" w:hAnsi="Cambria"/>
                <w:sz w:val="22"/>
                <w:szCs w:val="22"/>
              </w:rPr>
            </w:pPr>
            <w:r w:rsidRPr="0061362D">
              <w:rPr>
                <w:rFonts w:ascii="Cambria" w:hAnsi="Cambria"/>
                <w:sz w:val="22"/>
                <w:szCs w:val="22"/>
              </w:rPr>
              <w:t xml:space="preserve">Viirand, T. (1984). </w:t>
            </w:r>
            <w:r w:rsidR="008F09F6" w:rsidRPr="0061362D">
              <w:rPr>
                <w:rFonts w:ascii="Cambria" w:hAnsi="Cambria"/>
                <w:i/>
                <w:sz w:val="22"/>
                <w:szCs w:val="22"/>
              </w:rPr>
              <w:t xml:space="preserve">Kunstiraamat </w:t>
            </w:r>
            <w:r w:rsidRPr="0061362D">
              <w:rPr>
                <w:rFonts w:ascii="Cambria" w:hAnsi="Cambria"/>
                <w:i/>
                <w:sz w:val="22"/>
                <w:szCs w:val="22"/>
              </w:rPr>
              <w:t>noortele</w:t>
            </w:r>
            <w:r w:rsidRPr="0061362D">
              <w:rPr>
                <w:rFonts w:ascii="Cambria" w:hAnsi="Cambria"/>
                <w:sz w:val="22"/>
                <w:szCs w:val="22"/>
              </w:rPr>
              <w:t xml:space="preserve">. </w:t>
            </w:r>
            <w:r w:rsidR="008F09F6" w:rsidRPr="0061362D">
              <w:rPr>
                <w:rFonts w:ascii="Cambria" w:hAnsi="Cambria"/>
                <w:sz w:val="22"/>
                <w:szCs w:val="22"/>
              </w:rPr>
              <w:t>Tallinn</w:t>
            </w:r>
            <w:r w:rsidRPr="0061362D">
              <w:rPr>
                <w:rFonts w:ascii="Cambria" w:hAnsi="Cambria"/>
                <w:sz w:val="22"/>
                <w:szCs w:val="22"/>
              </w:rPr>
              <w:t>: Kirjastus Kunst</w:t>
            </w:r>
            <w:r w:rsidR="008F09F6" w:rsidRPr="0061362D">
              <w:rPr>
                <w:rFonts w:ascii="Cambria" w:hAnsi="Cambria"/>
                <w:sz w:val="22"/>
                <w:szCs w:val="22"/>
              </w:rPr>
              <w:t xml:space="preserve"> </w:t>
            </w:r>
          </w:p>
          <w:p w14:paraId="1DAD7AAD" w14:textId="2FD8189A" w:rsidR="009470A0" w:rsidRPr="0061362D" w:rsidRDefault="00DB2BDD" w:rsidP="0061362D">
            <w:pPr>
              <w:suppressAutoHyphens/>
              <w:rPr>
                <w:rFonts w:ascii="Cambria" w:hAnsi="Cambria"/>
                <w:sz w:val="22"/>
                <w:szCs w:val="22"/>
              </w:rPr>
            </w:pPr>
            <w:r w:rsidRPr="0061362D">
              <w:rPr>
                <w:rFonts w:ascii="Cambria" w:hAnsi="Cambria"/>
                <w:sz w:val="22"/>
                <w:szCs w:val="22"/>
              </w:rPr>
              <w:t xml:space="preserve">Sepp, K. </w:t>
            </w:r>
            <w:r w:rsidRPr="0061362D">
              <w:rPr>
                <w:rFonts w:ascii="Cambria" w:hAnsi="Cambria"/>
                <w:i/>
                <w:sz w:val="22"/>
                <w:szCs w:val="22"/>
              </w:rPr>
              <w:t>Värvusõpetus ja kompositsioon.</w:t>
            </w:r>
            <w:r w:rsidRPr="0061362D">
              <w:rPr>
                <w:rFonts w:ascii="Cambria" w:hAnsi="Cambria"/>
                <w:sz w:val="22"/>
                <w:szCs w:val="22"/>
              </w:rPr>
              <w:t xml:space="preserve"> – </w:t>
            </w:r>
            <w:r w:rsidR="008F09F6" w:rsidRPr="0061362D">
              <w:rPr>
                <w:rFonts w:ascii="Cambria" w:hAnsi="Cambria"/>
                <w:sz w:val="22"/>
                <w:szCs w:val="22"/>
              </w:rPr>
              <w:t>https://www.hariduskeskus.ee/opiobjektid/varvusopetus/kompositsioon.html</w:t>
            </w:r>
          </w:p>
        </w:tc>
      </w:tr>
      <w:bookmarkEnd w:id="22"/>
    </w:tbl>
    <w:p w14:paraId="0AF831EB" w14:textId="071298FE" w:rsidR="00EA0868" w:rsidRPr="0061362D" w:rsidRDefault="00EA0868" w:rsidP="0061362D">
      <w:pPr>
        <w:rPr>
          <w:rFonts w:ascii="Cambria" w:hAnsi="Cambria"/>
          <w:sz w:val="22"/>
          <w:szCs w:val="22"/>
        </w:rPr>
      </w:pPr>
    </w:p>
    <w:tbl>
      <w:tblPr>
        <w:tblStyle w:val="Kontuurtabel111"/>
        <w:tblW w:w="16016" w:type="dxa"/>
        <w:tblInd w:w="-145" w:type="dxa"/>
        <w:tblLayout w:type="fixed"/>
        <w:tblLook w:val="04A0" w:firstRow="1" w:lastRow="0" w:firstColumn="1" w:lastColumn="0" w:noHBand="0" w:noVBand="1"/>
      </w:tblPr>
      <w:tblGrid>
        <w:gridCol w:w="2408"/>
        <w:gridCol w:w="4826"/>
        <w:gridCol w:w="4337"/>
        <w:gridCol w:w="51"/>
        <w:gridCol w:w="4394"/>
      </w:tblGrid>
      <w:tr w:rsidR="006970DB" w:rsidRPr="0061362D" w14:paraId="77871195" w14:textId="77777777" w:rsidTr="00F520E9">
        <w:trPr>
          <w:trHeight w:val="416"/>
        </w:trPr>
        <w:tc>
          <w:tcPr>
            <w:tcW w:w="2408" w:type="dxa"/>
            <w:shd w:val="clear" w:color="auto" w:fill="BDD6EE" w:themeFill="accent5" w:themeFillTint="66"/>
            <w:vAlign w:val="center"/>
          </w:tcPr>
          <w:p w14:paraId="02FE8A1B" w14:textId="620203BF" w:rsidR="006970DB" w:rsidRPr="0061362D" w:rsidRDefault="006970DB" w:rsidP="0061362D">
            <w:pPr>
              <w:jc w:val="center"/>
              <w:rPr>
                <w:rFonts w:ascii="Cambria" w:hAnsi="Cambria"/>
                <w:b/>
                <w:sz w:val="22"/>
                <w:szCs w:val="22"/>
              </w:rPr>
            </w:pPr>
            <w:bookmarkStart w:id="27" w:name="_Toc615098"/>
            <w:bookmarkStart w:id="28" w:name="_Toc66818946"/>
            <w:r w:rsidRPr="0061362D">
              <w:rPr>
                <w:rFonts w:ascii="Cambria" w:hAnsi="Cambria"/>
                <w:b/>
                <w:sz w:val="22"/>
                <w:szCs w:val="22"/>
              </w:rPr>
              <w:t>8</w:t>
            </w:r>
            <w:bookmarkEnd w:id="27"/>
            <w:bookmarkEnd w:id="28"/>
          </w:p>
        </w:tc>
        <w:tc>
          <w:tcPr>
            <w:tcW w:w="9214" w:type="dxa"/>
            <w:gridSpan w:val="3"/>
            <w:shd w:val="clear" w:color="auto" w:fill="BDD6EE" w:themeFill="accent5" w:themeFillTint="66"/>
            <w:vAlign w:val="center"/>
          </w:tcPr>
          <w:p w14:paraId="7A04E3C1" w14:textId="1B55D225" w:rsidR="006970DB" w:rsidRPr="0061362D" w:rsidRDefault="006970DB" w:rsidP="0061362D">
            <w:pPr>
              <w:pStyle w:val="Pealkiri2"/>
              <w:spacing w:before="0"/>
              <w:rPr>
                <w:sz w:val="22"/>
                <w:szCs w:val="22"/>
              </w:rPr>
            </w:pPr>
            <w:bookmarkStart w:id="29" w:name="_Toc66818947"/>
            <w:bookmarkStart w:id="30" w:name="_Toc67131149"/>
            <w:r w:rsidRPr="0061362D">
              <w:rPr>
                <w:sz w:val="22"/>
                <w:szCs w:val="22"/>
              </w:rPr>
              <w:t>KÜÜNTE KAUNISTAMISE TEHNIKAD</w:t>
            </w:r>
            <w:bookmarkEnd w:id="29"/>
            <w:bookmarkEnd w:id="30"/>
          </w:p>
        </w:tc>
        <w:tc>
          <w:tcPr>
            <w:tcW w:w="4394" w:type="dxa"/>
            <w:shd w:val="clear" w:color="auto" w:fill="BDD6EE" w:themeFill="accent5" w:themeFillTint="66"/>
            <w:vAlign w:val="center"/>
          </w:tcPr>
          <w:p w14:paraId="10F517DF" w14:textId="7CDE0D0E" w:rsidR="00F520E9" w:rsidRPr="0061362D" w:rsidRDefault="005146A4" w:rsidP="0061362D">
            <w:pPr>
              <w:jc w:val="center"/>
              <w:rPr>
                <w:rFonts w:ascii="Cambria" w:hAnsi="Cambria"/>
                <w:b/>
                <w:sz w:val="22"/>
                <w:szCs w:val="22"/>
              </w:rPr>
            </w:pPr>
            <w:bookmarkStart w:id="31" w:name="_Toc615100"/>
            <w:bookmarkStart w:id="32" w:name="_Toc66818948"/>
            <w:r w:rsidRPr="0061362D">
              <w:rPr>
                <w:rFonts w:ascii="Cambria" w:hAnsi="Cambria"/>
                <w:b/>
                <w:sz w:val="22"/>
                <w:szCs w:val="22"/>
              </w:rPr>
              <w:t>3</w:t>
            </w:r>
            <w:r w:rsidR="006970DB" w:rsidRPr="0061362D">
              <w:rPr>
                <w:rFonts w:ascii="Cambria" w:hAnsi="Cambria"/>
                <w:b/>
                <w:sz w:val="22"/>
                <w:szCs w:val="22"/>
              </w:rPr>
              <w:t xml:space="preserve"> EKAP</w:t>
            </w:r>
            <w:r w:rsidR="00F520E9" w:rsidRPr="0061362D">
              <w:rPr>
                <w:rFonts w:ascii="Cambria" w:hAnsi="Cambria"/>
                <w:b/>
                <w:sz w:val="22"/>
                <w:szCs w:val="22"/>
              </w:rPr>
              <w:t xml:space="preserve"> / 78 tundi</w:t>
            </w:r>
            <w:r w:rsidR="006970DB" w:rsidRPr="0061362D">
              <w:rPr>
                <w:rFonts w:ascii="Cambria" w:hAnsi="Cambria"/>
                <w:b/>
                <w:sz w:val="22"/>
                <w:szCs w:val="22"/>
              </w:rPr>
              <w:t xml:space="preserve">, </w:t>
            </w:r>
          </w:p>
          <w:p w14:paraId="28A25AED" w14:textId="2BD35C0B" w:rsidR="006970DB" w:rsidRPr="0061362D" w:rsidRDefault="006970DB" w:rsidP="0061362D">
            <w:pPr>
              <w:jc w:val="center"/>
              <w:rPr>
                <w:rFonts w:ascii="Cambria" w:hAnsi="Cambria"/>
                <w:b/>
                <w:sz w:val="22"/>
                <w:szCs w:val="22"/>
              </w:rPr>
            </w:pPr>
            <w:r w:rsidRPr="0061362D">
              <w:rPr>
                <w:rFonts w:ascii="Cambria" w:hAnsi="Cambria"/>
                <w:b/>
                <w:sz w:val="22"/>
                <w:szCs w:val="22"/>
              </w:rPr>
              <w:t xml:space="preserve">sh </w:t>
            </w:r>
            <w:r w:rsidR="00F520E9" w:rsidRPr="0061362D">
              <w:rPr>
                <w:rFonts w:ascii="Cambria" w:hAnsi="Cambria"/>
                <w:b/>
                <w:sz w:val="22"/>
                <w:szCs w:val="22"/>
              </w:rPr>
              <w:t xml:space="preserve">praktika </w:t>
            </w:r>
            <w:r w:rsidRPr="0061362D">
              <w:rPr>
                <w:rFonts w:ascii="Cambria" w:hAnsi="Cambria"/>
                <w:b/>
                <w:sz w:val="22"/>
                <w:szCs w:val="22"/>
              </w:rPr>
              <w:t xml:space="preserve">1 EKAP </w:t>
            </w:r>
            <w:bookmarkEnd w:id="31"/>
            <w:bookmarkEnd w:id="32"/>
            <w:r w:rsidR="00F520E9" w:rsidRPr="0061362D">
              <w:rPr>
                <w:rFonts w:ascii="Cambria" w:hAnsi="Cambria"/>
                <w:b/>
                <w:sz w:val="22"/>
                <w:szCs w:val="22"/>
              </w:rPr>
              <w:t>/ 26 tundi</w:t>
            </w:r>
          </w:p>
        </w:tc>
      </w:tr>
      <w:tr w:rsidR="006970DB" w:rsidRPr="0061362D" w14:paraId="73C159E7" w14:textId="77777777" w:rsidTr="00F520E9">
        <w:tc>
          <w:tcPr>
            <w:tcW w:w="16016" w:type="dxa"/>
            <w:gridSpan w:val="5"/>
            <w:tcBorders>
              <w:bottom w:val="single" w:sz="4" w:space="0" w:color="auto"/>
            </w:tcBorders>
          </w:tcPr>
          <w:p w14:paraId="13BA7904" w14:textId="66E23664" w:rsidR="006970DB" w:rsidRPr="0061362D" w:rsidRDefault="006970DB" w:rsidP="0061362D">
            <w:pPr>
              <w:tabs>
                <w:tab w:val="left" w:pos="1395"/>
              </w:tabs>
              <w:rPr>
                <w:rFonts w:ascii="Cambria" w:hAnsi="Cambria"/>
                <w:sz w:val="22"/>
                <w:szCs w:val="22"/>
              </w:rPr>
            </w:pPr>
            <w:r w:rsidRPr="0061362D">
              <w:rPr>
                <w:rFonts w:ascii="Cambria" w:hAnsi="Cambria"/>
                <w:b/>
                <w:sz w:val="22"/>
                <w:szCs w:val="22"/>
              </w:rPr>
              <w:t xml:space="preserve">Õpetajad: </w:t>
            </w:r>
            <w:r w:rsidR="0055479C" w:rsidRPr="0061362D">
              <w:rPr>
                <w:rFonts w:ascii="Cambria" w:hAnsi="Cambria"/>
                <w:bCs/>
                <w:sz w:val="22"/>
                <w:szCs w:val="22"/>
              </w:rPr>
              <w:t xml:space="preserve">Ulvi </w:t>
            </w:r>
            <w:r w:rsidR="00F520E9" w:rsidRPr="0061362D">
              <w:rPr>
                <w:rFonts w:ascii="Cambria" w:hAnsi="Cambria"/>
                <w:bCs/>
                <w:sz w:val="22"/>
                <w:szCs w:val="22"/>
              </w:rPr>
              <w:t>Zabellevitš</w:t>
            </w:r>
          </w:p>
        </w:tc>
      </w:tr>
      <w:tr w:rsidR="006970DB" w:rsidRPr="0061362D" w14:paraId="14D463E8" w14:textId="77777777" w:rsidTr="00F520E9">
        <w:tc>
          <w:tcPr>
            <w:tcW w:w="16016" w:type="dxa"/>
            <w:gridSpan w:val="5"/>
            <w:shd w:val="clear" w:color="auto" w:fill="BDD6EE" w:themeFill="accent5" w:themeFillTint="66"/>
          </w:tcPr>
          <w:p w14:paraId="5BA2EFBF" w14:textId="1A5CB581" w:rsidR="006970DB" w:rsidRPr="0061362D" w:rsidRDefault="006970DB"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B053BF" w:rsidRPr="0061362D">
              <w:rPr>
                <w:rFonts w:ascii="Cambria" w:hAnsi="Cambria"/>
                <w:sz w:val="22"/>
                <w:szCs w:val="22"/>
              </w:rPr>
              <w:t>õ</w:t>
            </w:r>
            <w:r w:rsidR="0055479C" w:rsidRPr="0061362D">
              <w:rPr>
                <w:rFonts w:ascii="Cambria" w:hAnsi="Cambria"/>
                <w:sz w:val="22"/>
                <w:szCs w:val="22"/>
              </w:rPr>
              <w:t>petusega taotletakse, et õpilane t</w:t>
            </w:r>
            <w:r w:rsidR="00F3440A" w:rsidRPr="0061362D">
              <w:rPr>
                <w:rFonts w:ascii="Cambria" w:hAnsi="Cambria"/>
                <w:sz w:val="22"/>
                <w:szCs w:val="22"/>
              </w:rPr>
              <w:t xml:space="preserve">eeb lihtsamaid küünekaunistusi </w:t>
            </w:r>
            <w:r w:rsidR="0055479C" w:rsidRPr="0061362D">
              <w:rPr>
                <w:rFonts w:ascii="Cambria" w:hAnsi="Cambria"/>
                <w:sz w:val="22"/>
                <w:szCs w:val="22"/>
              </w:rPr>
              <w:t>ja omab ülevaadet erinevat</w:t>
            </w:r>
            <w:r w:rsidR="00F3440A" w:rsidRPr="0061362D">
              <w:rPr>
                <w:rFonts w:ascii="Cambria" w:hAnsi="Cambria"/>
                <w:sz w:val="22"/>
                <w:szCs w:val="22"/>
              </w:rPr>
              <w:t xml:space="preserve">est küünekaunistusvõimalustest </w:t>
            </w:r>
            <w:r w:rsidR="0055479C" w:rsidRPr="0061362D">
              <w:rPr>
                <w:rFonts w:ascii="Cambria" w:hAnsi="Cambria"/>
                <w:sz w:val="22"/>
                <w:szCs w:val="22"/>
              </w:rPr>
              <w:t>ning järgib kliendikeskse teeninduse põhimõtteid.</w:t>
            </w:r>
          </w:p>
        </w:tc>
      </w:tr>
      <w:tr w:rsidR="006970DB" w:rsidRPr="0061362D" w14:paraId="7587B522" w14:textId="77777777" w:rsidTr="00F520E9">
        <w:tc>
          <w:tcPr>
            <w:tcW w:w="2408" w:type="dxa"/>
            <w:vAlign w:val="center"/>
          </w:tcPr>
          <w:p w14:paraId="330975E0" w14:textId="77777777" w:rsidR="006970DB" w:rsidRPr="0061362D" w:rsidRDefault="006970DB" w:rsidP="0061362D">
            <w:pPr>
              <w:jc w:val="center"/>
              <w:rPr>
                <w:rFonts w:ascii="Cambria" w:hAnsi="Cambria"/>
                <w:b/>
                <w:bCs/>
                <w:sz w:val="22"/>
                <w:szCs w:val="22"/>
              </w:rPr>
            </w:pPr>
            <w:r w:rsidRPr="0061362D">
              <w:rPr>
                <w:rFonts w:ascii="Cambria" w:hAnsi="Cambria"/>
                <w:b/>
                <w:bCs/>
                <w:sz w:val="22"/>
                <w:szCs w:val="22"/>
              </w:rPr>
              <w:t>Õpiväljundid</w:t>
            </w:r>
          </w:p>
        </w:tc>
        <w:tc>
          <w:tcPr>
            <w:tcW w:w="4826" w:type="dxa"/>
            <w:vAlign w:val="center"/>
          </w:tcPr>
          <w:p w14:paraId="0CFBEDDE" w14:textId="77777777" w:rsidR="006970DB" w:rsidRPr="0061362D" w:rsidRDefault="006970DB" w:rsidP="0061362D">
            <w:pPr>
              <w:jc w:val="center"/>
              <w:rPr>
                <w:rFonts w:ascii="Cambria" w:hAnsi="Cambria"/>
                <w:b/>
                <w:bCs/>
                <w:sz w:val="22"/>
                <w:szCs w:val="22"/>
              </w:rPr>
            </w:pPr>
            <w:r w:rsidRPr="0061362D">
              <w:rPr>
                <w:rFonts w:ascii="Cambria" w:hAnsi="Cambria"/>
                <w:b/>
                <w:bCs/>
                <w:sz w:val="22"/>
                <w:szCs w:val="22"/>
              </w:rPr>
              <w:t>Hindamiskriteeriumid</w:t>
            </w:r>
          </w:p>
        </w:tc>
        <w:tc>
          <w:tcPr>
            <w:tcW w:w="4337" w:type="dxa"/>
            <w:vAlign w:val="center"/>
          </w:tcPr>
          <w:p w14:paraId="37E108CF" w14:textId="77777777" w:rsidR="006970DB" w:rsidRPr="0061362D" w:rsidRDefault="006970DB" w:rsidP="0061362D">
            <w:pPr>
              <w:jc w:val="center"/>
              <w:rPr>
                <w:rFonts w:ascii="Cambria" w:hAnsi="Cambria"/>
                <w:b/>
                <w:bCs/>
                <w:sz w:val="22"/>
                <w:szCs w:val="22"/>
              </w:rPr>
            </w:pPr>
            <w:r w:rsidRPr="0061362D">
              <w:rPr>
                <w:rFonts w:ascii="Cambria" w:hAnsi="Cambria"/>
                <w:b/>
                <w:bCs/>
                <w:sz w:val="22"/>
                <w:szCs w:val="22"/>
              </w:rPr>
              <w:t>Hindamisülesanded</w:t>
            </w:r>
          </w:p>
        </w:tc>
        <w:tc>
          <w:tcPr>
            <w:tcW w:w="4445" w:type="dxa"/>
            <w:gridSpan w:val="2"/>
            <w:vAlign w:val="center"/>
          </w:tcPr>
          <w:p w14:paraId="4F1BB8A7" w14:textId="77777777" w:rsidR="006970DB" w:rsidRPr="0061362D" w:rsidRDefault="006970DB" w:rsidP="0061362D">
            <w:pPr>
              <w:jc w:val="center"/>
              <w:rPr>
                <w:rFonts w:ascii="Cambria" w:hAnsi="Cambria"/>
                <w:b/>
                <w:bCs/>
                <w:sz w:val="22"/>
                <w:szCs w:val="22"/>
              </w:rPr>
            </w:pPr>
            <w:r w:rsidRPr="0061362D">
              <w:rPr>
                <w:rFonts w:ascii="Cambria" w:hAnsi="Cambria"/>
                <w:b/>
                <w:bCs/>
                <w:sz w:val="22"/>
                <w:szCs w:val="22"/>
              </w:rPr>
              <w:t>Teemad</w:t>
            </w:r>
          </w:p>
        </w:tc>
      </w:tr>
      <w:tr w:rsidR="00C46F5C" w:rsidRPr="0061362D" w14:paraId="25C5DE85" w14:textId="77777777" w:rsidTr="00F520E9">
        <w:trPr>
          <w:trHeight w:val="1598"/>
        </w:trPr>
        <w:tc>
          <w:tcPr>
            <w:tcW w:w="2408" w:type="dxa"/>
          </w:tcPr>
          <w:p w14:paraId="46CF0DA3" w14:textId="2A7FF3AF" w:rsidR="00C46F5C" w:rsidRPr="0061362D" w:rsidRDefault="00C46F5C" w:rsidP="0061362D">
            <w:pPr>
              <w:tabs>
                <w:tab w:val="left" w:pos="1005"/>
              </w:tabs>
              <w:rPr>
                <w:rFonts w:ascii="Cambria" w:hAnsi="Cambria"/>
                <w:b/>
                <w:sz w:val="22"/>
                <w:szCs w:val="22"/>
              </w:rPr>
            </w:pPr>
            <w:r w:rsidRPr="0061362D">
              <w:rPr>
                <w:rFonts w:ascii="Cambria" w:eastAsia="Lucida Sans Unicode" w:hAnsi="Cambria" w:cstheme="minorHAnsi"/>
                <w:b/>
                <w:sz w:val="22"/>
                <w:szCs w:val="22"/>
                <w:lang w:eastAsia="zh-CN" w:bidi="hi-IN"/>
              </w:rPr>
              <w:t>ÕV1.</w:t>
            </w:r>
            <w:r w:rsidRPr="0061362D">
              <w:rPr>
                <w:rFonts w:ascii="Cambria" w:eastAsia="Lucida Sans Unicode" w:hAnsi="Cambria" w:cstheme="minorHAnsi"/>
                <w:sz w:val="22"/>
                <w:szCs w:val="22"/>
                <w:lang w:eastAsia="zh-CN" w:bidi="hi-IN"/>
              </w:rPr>
              <w:t xml:space="preserve"> omab ülevaadet küünte kaunistamise kujunemisest ja tänapäeva kaunistustrendidest</w:t>
            </w:r>
          </w:p>
        </w:tc>
        <w:tc>
          <w:tcPr>
            <w:tcW w:w="4826" w:type="dxa"/>
          </w:tcPr>
          <w:p w14:paraId="6F1FA46D" w14:textId="6DF0B79A" w:rsidR="00C46F5C" w:rsidRPr="0061362D" w:rsidRDefault="00F3440A"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Pr="0061362D">
              <w:rPr>
                <w:rFonts w:ascii="Cambria" w:hAnsi="Cambria"/>
                <w:b/>
                <w:sz w:val="22"/>
                <w:szCs w:val="22"/>
              </w:rPr>
              <w:t xml:space="preserve">1. </w:t>
            </w:r>
            <w:r w:rsidR="00C46F5C" w:rsidRPr="0061362D">
              <w:rPr>
                <w:rFonts w:ascii="Cambria" w:hAnsi="Cambria"/>
                <w:sz w:val="22"/>
                <w:szCs w:val="22"/>
              </w:rPr>
              <w:t xml:space="preserve">otsib infot küünte kaunistamise kujunemise kohta, kasutades IKT vahendeid </w:t>
            </w:r>
          </w:p>
          <w:p w14:paraId="521AD1EE" w14:textId="08B7C218" w:rsidR="00C46F5C" w:rsidRPr="0061362D" w:rsidRDefault="00C46F5C" w:rsidP="0061362D">
            <w:pPr>
              <w:tabs>
                <w:tab w:val="left" w:pos="1478"/>
              </w:tabs>
              <w:rPr>
                <w:rFonts w:ascii="Cambria" w:hAnsi="Cambria"/>
                <w:color w:val="FF0000"/>
                <w:sz w:val="22"/>
                <w:szCs w:val="22"/>
              </w:rPr>
            </w:pPr>
            <w:r w:rsidRPr="0061362D">
              <w:rPr>
                <w:rFonts w:ascii="Cambria" w:hAnsi="Cambria"/>
                <w:b/>
                <w:sz w:val="22"/>
                <w:szCs w:val="22"/>
              </w:rPr>
              <w:t>HK</w:t>
            </w:r>
            <w:r w:rsidR="00F520E9" w:rsidRPr="0061362D">
              <w:rPr>
                <w:rFonts w:ascii="Cambria" w:hAnsi="Cambria"/>
                <w:b/>
                <w:sz w:val="22"/>
                <w:szCs w:val="22"/>
              </w:rPr>
              <w:t xml:space="preserve"> 1.</w:t>
            </w:r>
            <w:r w:rsidRPr="0061362D">
              <w:rPr>
                <w:rFonts w:ascii="Cambria" w:hAnsi="Cambria"/>
                <w:b/>
                <w:sz w:val="22"/>
                <w:szCs w:val="22"/>
              </w:rPr>
              <w:t xml:space="preserve">2. </w:t>
            </w:r>
            <w:r w:rsidRPr="0061362D">
              <w:rPr>
                <w:rFonts w:ascii="Cambria" w:hAnsi="Cambria"/>
                <w:sz w:val="22"/>
                <w:szCs w:val="22"/>
              </w:rPr>
              <w:t>esitleb leitud infot pildikogumikuna sündmuste ajalises järjestuses</w:t>
            </w:r>
          </w:p>
        </w:tc>
        <w:tc>
          <w:tcPr>
            <w:tcW w:w="4337" w:type="dxa"/>
            <w:tcBorders>
              <w:top w:val="single" w:sz="4" w:space="0" w:color="auto"/>
              <w:left w:val="single" w:sz="4" w:space="0" w:color="auto"/>
              <w:right w:val="single" w:sz="4" w:space="0" w:color="auto"/>
            </w:tcBorders>
          </w:tcPr>
          <w:p w14:paraId="5EC86CA0" w14:textId="2D8389EB" w:rsidR="00C46F5C" w:rsidRPr="0061362D" w:rsidRDefault="00C46F5C" w:rsidP="0061362D">
            <w:pPr>
              <w:tabs>
                <w:tab w:val="left" w:pos="945"/>
                <w:tab w:val="left" w:pos="1800"/>
              </w:tabs>
              <w:suppressAutoHyphens/>
              <w:rPr>
                <w:rFonts w:ascii="Cambria" w:eastAsia="Times New Roman" w:hAnsi="Cambria" w:cstheme="minorHAnsi"/>
                <w:b/>
                <w:color w:val="00000A"/>
                <w:sz w:val="22"/>
                <w:szCs w:val="22"/>
                <w:lang w:eastAsia="et-EE"/>
              </w:rPr>
            </w:pPr>
            <w:r w:rsidRPr="0061362D">
              <w:rPr>
                <w:rFonts w:ascii="Cambria" w:eastAsia="Times New Roman" w:hAnsi="Cambria" w:cstheme="minorHAnsi"/>
                <w:b/>
                <w:color w:val="00000A"/>
                <w:sz w:val="22"/>
                <w:szCs w:val="22"/>
                <w:lang w:eastAsia="et-EE"/>
              </w:rPr>
              <w:t>Iseseisvad tööd:</w:t>
            </w:r>
            <w:r w:rsidR="00F520E9" w:rsidRPr="0061362D">
              <w:rPr>
                <w:rFonts w:ascii="Cambria" w:eastAsia="Times New Roman" w:hAnsi="Cambria" w:cstheme="minorHAnsi"/>
                <w:b/>
                <w:color w:val="00000A"/>
                <w:sz w:val="22"/>
                <w:szCs w:val="22"/>
                <w:lang w:eastAsia="et-EE"/>
              </w:rPr>
              <w:t xml:space="preserve"> </w:t>
            </w:r>
            <w:r w:rsidRPr="0061362D">
              <w:rPr>
                <w:rFonts w:ascii="Cambria" w:eastAsia="Times New Roman" w:hAnsi="Cambria" w:cstheme="minorHAnsi"/>
                <w:color w:val="00000A"/>
                <w:sz w:val="22"/>
                <w:szCs w:val="22"/>
                <w:lang w:eastAsia="et-EE"/>
              </w:rPr>
              <w:t>õpilane otsib internetist infot erinevatest küüne kaunistamise võimalustest, kasutatavatest materjalidest ja esitleb leitud infot klassis pildikogumikuna sündmuste ajalises järjestuses</w:t>
            </w:r>
          </w:p>
        </w:tc>
        <w:tc>
          <w:tcPr>
            <w:tcW w:w="4445" w:type="dxa"/>
            <w:gridSpan w:val="2"/>
            <w:tcBorders>
              <w:top w:val="single" w:sz="4" w:space="0" w:color="auto"/>
              <w:left w:val="single" w:sz="4" w:space="0" w:color="auto"/>
              <w:right w:val="single" w:sz="4" w:space="0" w:color="auto"/>
            </w:tcBorders>
          </w:tcPr>
          <w:p w14:paraId="7E975377" w14:textId="77777777" w:rsidR="00F520E9" w:rsidRPr="0061362D" w:rsidRDefault="00C46F5C" w:rsidP="00AB64A0">
            <w:pPr>
              <w:pStyle w:val="Loendilik"/>
              <w:numPr>
                <w:ilvl w:val="0"/>
                <w:numId w:val="51"/>
              </w:numPr>
              <w:rPr>
                <w:rFonts w:ascii="Cambria" w:hAnsi="Cambria" w:cstheme="minorHAnsi"/>
                <w:b/>
                <w:sz w:val="22"/>
                <w:szCs w:val="22"/>
              </w:rPr>
            </w:pPr>
            <w:r w:rsidRPr="0061362D">
              <w:rPr>
                <w:rFonts w:ascii="Cambria" w:hAnsi="Cambria" w:cstheme="minorHAnsi"/>
                <w:b/>
                <w:sz w:val="22"/>
                <w:szCs w:val="22"/>
              </w:rPr>
              <w:t>Küünte kaunistuse materjalid</w:t>
            </w:r>
          </w:p>
          <w:p w14:paraId="60667A57" w14:textId="7793DD22" w:rsidR="00C46F5C" w:rsidRPr="0061362D" w:rsidRDefault="00C46F5C" w:rsidP="00AB64A0">
            <w:pPr>
              <w:pStyle w:val="Loendilik"/>
              <w:numPr>
                <w:ilvl w:val="0"/>
                <w:numId w:val="51"/>
              </w:numPr>
              <w:rPr>
                <w:rFonts w:ascii="Cambria" w:hAnsi="Cambria" w:cstheme="minorHAnsi"/>
                <w:b/>
                <w:sz w:val="22"/>
                <w:szCs w:val="22"/>
              </w:rPr>
            </w:pPr>
            <w:r w:rsidRPr="0061362D">
              <w:rPr>
                <w:rFonts w:ascii="Cambria" w:hAnsi="Cambria" w:cstheme="minorHAnsi"/>
                <w:b/>
                <w:sz w:val="22"/>
                <w:szCs w:val="22"/>
              </w:rPr>
              <w:t>Küünte kaunistustehnikad</w:t>
            </w:r>
          </w:p>
          <w:p w14:paraId="5CFB0A45" w14:textId="11A9D570" w:rsidR="00C46F5C" w:rsidRPr="0061362D" w:rsidRDefault="00C46F5C" w:rsidP="0061362D">
            <w:pPr>
              <w:rPr>
                <w:rFonts w:ascii="Cambria" w:hAnsi="Cambria"/>
                <w:b/>
                <w:sz w:val="22"/>
                <w:szCs w:val="22"/>
              </w:rPr>
            </w:pPr>
          </w:p>
        </w:tc>
      </w:tr>
      <w:tr w:rsidR="00D004F0" w:rsidRPr="0061362D" w14:paraId="33FD1849" w14:textId="77777777" w:rsidTr="00F520E9">
        <w:trPr>
          <w:trHeight w:val="305"/>
        </w:trPr>
        <w:tc>
          <w:tcPr>
            <w:tcW w:w="2408" w:type="dxa"/>
          </w:tcPr>
          <w:p w14:paraId="32F66BE9" w14:textId="73140491" w:rsidR="00D004F0" w:rsidRPr="0061362D" w:rsidRDefault="000C236F" w:rsidP="0061362D">
            <w:pPr>
              <w:tabs>
                <w:tab w:val="left" w:pos="1005"/>
              </w:tabs>
              <w:rPr>
                <w:rFonts w:ascii="Cambria" w:hAnsi="Cambria"/>
                <w:sz w:val="22"/>
                <w:szCs w:val="22"/>
              </w:rPr>
            </w:pPr>
            <w:r w:rsidRPr="0061362D">
              <w:rPr>
                <w:rFonts w:ascii="Cambria" w:hAnsi="Cambria"/>
                <w:b/>
                <w:sz w:val="22"/>
                <w:szCs w:val="22"/>
              </w:rPr>
              <w:t>ÕV</w:t>
            </w:r>
            <w:r w:rsidR="00D004F0"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t</w:t>
            </w:r>
            <w:r w:rsidR="00D004F0" w:rsidRPr="0061362D">
              <w:rPr>
                <w:rFonts w:ascii="Cambria" w:hAnsi="Cambria"/>
                <w:sz w:val="22"/>
                <w:szCs w:val="22"/>
              </w:rPr>
              <w:t xml:space="preserve">eab küünte kaunistamisel kasutatavaid erinevaid tooteid ja nende koostist, erinevate pintslite- ja disaini </w:t>
            </w:r>
            <w:r w:rsidR="00D004F0" w:rsidRPr="0061362D">
              <w:rPr>
                <w:rFonts w:ascii="Cambria" w:hAnsi="Cambria"/>
                <w:sz w:val="22"/>
                <w:szCs w:val="22"/>
              </w:rPr>
              <w:lastRenderedPageBreak/>
              <w:t>abivahendite kasutamise viise</w:t>
            </w:r>
          </w:p>
        </w:tc>
        <w:tc>
          <w:tcPr>
            <w:tcW w:w="4826" w:type="dxa"/>
          </w:tcPr>
          <w:p w14:paraId="51631EC9" w14:textId="45B3B04B" w:rsidR="00D004F0" w:rsidRPr="0061362D" w:rsidRDefault="000C236F" w:rsidP="0061362D">
            <w:pPr>
              <w:rPr>
                <w:rFonts w:ascii="Cambria" w:hAnsi="Cambria"/>
                <w:sz w:val="22"/>
                <w:szCs w:val="22"/>
              </w:rPr>
            </w:pPr>
            <w:r w:rsidRPr="0061362D">
              <w:rPr>
                <w:rFonts w:ascii="Cambria" w:hAnsi="Cambria"/>
                <w:b/>
                <w:sz w:val="22"/>
                <w:szCs w:val="22"/>
              </w:rPr>
              <w:lastRenderedPageBreak/>
              <w:t>HK</w:t>
            </w:r>
            <w:r w:rsidR="00F520E9" w:rsidRPr="0061362D">
              <w:rPr>
                <w:rFonts w:ascii="Cambria" w:hAnsi="Cambria"/>
                <w:b/>
                <w:sz w:val="22"/>
                <w:szCs w:val="22"/>
              </w:rPr>
              <w:t xml:space="preserve"> 2.1</w:t>
            </w:r>
            <w:r w:rsidRPr="0061362D">
              <w:rPr>
                <w:rFonts w:ascii="Cambria" w:hAnsi="Cambria"/>
                <w:b/>
                <w:sz w:val="22"/>
                <w:szCs w:val="22"/>
              </w:rPr>
              <w:t>.</w:t>
            </w:r>
            <w:r w:rsidR="00BC59A2" w:rsidRPr="0061362D">
              <w:rPr>
                <w:rFonts w:ascii="Cambria" w:hAnsi="Cambria"/>
                <w:sz w:val="22"/>
                <w:szCs w:val="22"/>
              </w:rPr>
              <w:t xml:space="preserve"> n</w:t>
            </w:r>
            <w:r w:rsidR="00D004F0" w:rsidRPr="0061362D">
              <w:rPr>
                <w:rFonts w:ascii="Cambria" w:hAnsi="Cambria"/>
                <w:sz w:val="22"/>
                <w:szCs w:val="22"/>
              </w:rPr>
              <w:t>imetab küünte kaunistamisel kasutatavaid tooteid, nimetab koostisained ja selgitab kasutamise võimalusi geelküüntel.</w:t>
            </w:r>
          </w:p>
          <w:p w14:paraId="62A0EEBE" w14:textId="342B2B7B" w:rsidR="00BC59A2" w:rsidRPr="0061362D" w:rsidRDefault="00BC59A2" w:rsidP="0061362D">
            <w:pPr>
              <w:tabs>
                <w:tab w:val="left" w:pos="1478"/>
              </w:tabs>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2.2</w:t>
            </w:r>
            <w:r w:rsidRPr="0061362D">
              <w:rPr>
                <w:rFonts w:ascii="Cambria" w:hAnsi="Cambria"/>
                <w:b/>
                <w:sz w:val="22"/>
                <w:szCs w:val="22"/>
              </w:rPr>
              <w:t>.</w:t>
            </w:r>
            <w:r w:rsidRPr="0061362D">
              <w:rPr>
                <w:rFonts w:ascii="Cambria" w:hAnsi="Cambria"/>
                <w:sz w:val="22"/>
                <w:szCs w:val="22"/>
              </w:rPr>
              <w:t xml:space="preserve"> teostab tööülesandest lähtuvalt küünekaunistused ühele või mitmele küünele</w:t>
            </w:r>
          </w:p>
          <w:p w14:paraId="32968A16" w14:textId="205E0143" w:rsidR="00BC59A2" w:rsidRPr="0061362D" w:rsidRDefault="00BC59A2" w:rsidP="0061362D">
            <w:pPr>
              <w:rPr>
                <w:rFonts w:ascii="Cambria" w:hAnsi="Cambria"/>
                <w:sz w:val="22"/>
                <w:szCs w:val="22"/>
              </w:rPr>
            </w:pPr>
          </w:p>
        </w:tc>
        <w:tc>
          <w:tcPr>
            <w:tcW w:w="4337" w:type="dxa"/>
            <w:vMerge w:val="restart"/>
            <w:tcBorders>
              <w:left w:val="single" w:sz="4" w:space="0" w:color="auto"/>
              <w:right w:val="single" w:sz="4" w:space="0" w:color="auto"/>
            </w:tcBorders>
          </w:tcPr>
          <w:p w14:paraId="0EE477BC" w14:textId="3056498D" w:rsidR="00C46F5C" w:rsidRPr="0061362D" w:rsidRDefault="00C46F5C" w:rsidP="0061362D">
            <w:pPr>
              <w:tabs>
                <w:tab w:val="left" w:pos="945"/>
                <w:tab w:val="left" w:pos="1800"/>
              </w:tabs>
              <w:suppressAutoHyphens/>
              <w:rPr>
                <w:rFonts w:ascii="Cambria" w:eastAsia="Times New Roman" w:hAnsi="Cambria" w:cstheme="minorHAnsi"/>
                <w:b/>
                <w:color w:val="00000A"/>
                <w:sz w:val="22"/>
                <w:szCs w:val="22"/>
                <w:lang w:eastAsia="et-EE"/>
              </w:rPr>
            </w:pPr>
            <w:r w:rsidRPr="0061362D">
              <w:rPr>
                <w:rFonts w:ascii="Cambria" w:eastAsia="Times New Roman" w:hAnsi="Cambria" w:cstheme="minorHAnsi"/>
                <w:b/>
                <w:color w:val="00000A"/>
                <w:sz w:val="22"/>
                <w:szCs w:val="22"/>
                <w:lang w:eastAsia="et-EE"/>
              </w:rPr>
              <w:t>Praktilised tööd:</w:t>
            </w:r>
            <w:r w:rsidR="00F520E9" w:rsidRPr="0061362D">
              <w:rPr>
                <w:rFonts w:ascii="Cambria" w:eastAsia="Times New Roman" w:hAnsi="Cambria" w:cstheme="minorHAnsi"/>
                <w:b/>
                <w:color w:val="00000A"/>
                <w:sz w:val="22"/>
                <w:szCs w:val="22"/>
                <w:lang w:eastAsia="et-EE"/>
              </w:rPr>
              <w:t xml:space="preserve"> </w:t>
            </w:r>
            <w:r w:rsidR="00F520E9" w:rsidRPr="0061362D">
              <w:rPr>
                <w:rFonts w:ascii="Cambria" w:eastAsia="Times New Roman" w:hAnsi="Cambria" w:cstheme="minorHAnsi"/>
                <w:color w:val="00000A"/>
                <w:sz w:val="22"/>
                <w:szCs w:val="22"/>
                <w:lang w:eastAsia="et-EE"/>
              </w:rPr>
              <w:t>õ</w:t>
            </w:r>
            <w:r w:rsidRPr="0061362D">
              <w:rPr>
                <w:rFonts w:ascii="Cambria" w:eastAsia="Times New Roman" w:hAnsi="Cambria" w:cstheme="minorHAnsi"/>
                <w:color w:val="00000A"/>
                <w:sz w:val="22"/>
                <w:szCs w:val="22"/>
                <w:lang w:eastAsia="et-EE"/>
              </w:rPr>
              <w:t>pilane teostab erinevaid küünte disaine klienditeenindussituatsioonis.</w:t>
            </w:r>
          </w:p>
          <w:p w14:paraId="6DD224CF" w14:textId="77777777" w:rsidR="00C46F5C" w:rsidRPr="0061362D" w:rsidRDefault="00C46F5C" w:rsidP="0061362D">
            <w:pPr>
              <w:rPr>
                <w:rFonts w:ascii="Cambria" w:eastAsia="Cambria" w:hAnsi="Cambria" w:cs="Cambria"/>
                <w:sz w:val="22"/>
                <w:szCs w:val="22"/>
              </w:rPr>
            </w:pPr>
            <w:r w:rsidRPr="0061362D">
              <w:rPr>
                <w:rFonts w:ascii="Cambria" w:eastAsia="Cambria" w:hAnsi="Cambria" w:cs="Cambria"/>
                <w:sz w:val="22"/>
                <w:szCs w:val="22"/>
              </w:rPr>
              <w:t>Koostab pildikogumiku küünte kaunistamise võimalustest</w:t>
            </w:r>
          </w:p>
          <w:p w14:paraId="31DB1E46" w14:textId="77777777" w:rsidR="00C46F5C" w:rsidRPr="0061362D" w:rsidRDefault="00C46F5C" w:rsidP="0061362D">
            <w:pPr>
              <w:rPr>
                <w:rFonts w:ascii="Cambria" w:hAnsi="Cambria"/>
                <w:b/>
                <w:sz w:val="22"/>
                <w:szCs w:val="22"/>
              </w:rPr>
            </w:pPr>
          </w:p>
          <w:p w14:paraId="543C298F" w14:textId="3E252DAF" w:rsidR="00D004F0" w:rsidRPr="0061362D" w:rsidRDefault="00C46F5C" w:rsidP="0061362D">
            <w:pPr>
              <w:rPr>
                <w:rFonts w:ascii="Cambria" w:hAnsi="Cambria"/>
                <w:b/>
                <w:sz w:val="22"/>
                <w:szCs w:val="22"/>
              </w:rPr>
            </w:pPr>
            <w:r w:rsidRPr="0061362D">
              <w:rPr>
                <w:rFonts w:ascii="Cambria" w:hAnsi="Cambria"/>
                <w:b/>
                <w:sz w:val="22"/>
                <w:szCs w:val="22"/>
              </w:rPr>
              <w:lastRenderedPageBreak/>
              <w:t>Tööd lisada erialasesse õpimappi</w:t>
            </w:r>
          </w:p>
        </w:tc>
        <w:tc>
          <w:tcPr>
            <w:tcW w:w="4445" w:type="dxa"/>
            <w:gridSpan w:val="2"/>
            <w:tcBorders>
              <w:left w:val="single" w:sz="4" w:space="0" w:color="auto"/>
              <w:right w:val="single" w:sz="4" w:space="0" w:color="auto"/>
            </w:tcBorders>
          </w:tcPr>
          <w:p w14:paraId="47B83C37" w14:textId="77777777" w:rsidR="00FA6087" w:rsidRPr="0061362D" w:rsidRDefault="00D004F0" w:rsidP="00AB64A0">
            <w:pPr>
              <w:pStyle w:val="Loendilik"/>
              <w:numPr>
                <w:ilvl w:val="0"/>
                <w:numId w:val="52"/>
              </w:numPr>
              <w:rPr>
                <w:rFonts w:ascii="Cambria" w:hAnsi="Cambria" w:cstheme="minorHAnsi"/>
                <w:b/>
                <w:sz w:val="22"/>
                <w:szCs w:val="22"/>
              </w:rPr>
            </w:pPr>
            <w:r w:rsidRPr="0061362D">
              <w:rPr>
                <w:rFonts w:ascii="Cambria" w:hAnsi="Cambria" w:cstheme="minorHAnsi"/>
                <w:b/>
                <w:sz w:val="22"/>
                <w:szCs w:val="22"/>
              </w:rPr>
              <w:lastRenderedPageBreak/>
              <w:t>Erinevate kaunistuste kombineerimine</w:t>
            </w:r>
          </w:p>
          <w:p w14:paraId="4D1F4962" w14:textId="26F95ED8" w:rsidR="00D004F0" w:rsidRPr="0061362D" w:rsidRDefault="00D004F0" w:rsidP="00AB64A0">
            <w:pPr>
              <w:pStyle w:val="Loendilik"/>
              <w:numPr>
                <w:ilvl w:val="0"/>
                <w:numId w:val="52"/>
              </w:numPr>
              <w:rPr>
                <w:rFonts w:ascii="Cambria" w:hAnsi="Cambria" w:cstheme="minorHAnsi"/>
                <w:b/>
                <w:sz w:val="22"/>
                <w:szCs w:val="22"/>
              </w:rPr>
            </w:pPr>
            <w:r w:rsidRPr="0061362D">
              <w:rPr>
                <w:rFonts w:ascii="Cambria" w:hAnsi="Cambria" w:cstheme="minorHAnsi"/>
                <w:b/>
                <w:sz w:val="22"/>
                <w:szCs w:val="22"/>
              </w:rPr>
              <w:t>Erinevate värvitoonide kombineerimine</w:t>
            </w:r>
          </w:p>
          <w:p w14:paraId="23133C4D" w14:textId="77777777" w:rsidR="00D004F0" w:rsidRPr="0061362D" w:rsidRDefault="00D004F0" w:rsidP="0061362D">
            <w:pPr>
              <w:rPr>
                <w:rFonts w:ascii="Cambria" w:hAnsi="Cambria"/>
                <w:b/>
                <w:sz w:val="22"/>
                <w:szCs w:val="22"/>
              </w:rPr>
            </w:pPr>
          </w:p>
        </w:tc>
      </w:tr>
      <w:tr w:rsidR="00D004F0" w:rsidRPr="0061362D" w14:paraId="16020310" w14:textId="77777777" w:rsidTr="00F520E9">
        <w:trPr>
          <w:trHeight w:val="305"/>
        </w:trPr>
        <w:tc>
          <w:tcPr>
            <w:tcW w:w="2408" w:type="dxa"/>
          </w:tcPr>
          <w:p w14:paraId="0F9978D9" w14:textId="09D476F1" w:rsidR="00D004F0" w:rsidRPr="0061362D" w:rsidRDefault="000C236F" w:rsidP="0061362D">
            <w:pPr>
              <w:tabs>
                <w:tab w:val="left" w:pos="1005"/>
              </w:tabs>
              <w:rPr>
                <w:rFonts w:ascii="Cambria" w:hAnsi="Cambria"/>
                <w:sz w:val="22"/>
                <w:szCs w:val="22"/>
              </w:rPr>
            </w:pPr>
            <w:r w:rsidRPr="0061362D">
              <w:rPr>
                <w:rFonts w:ascii="Cambria" w:eastAsia="Lucida Sans Unicode" w:hAnsi="Cambria" w:cstheme="minorHAnsi"/>
                <w:b/>
                <w:sz w:val="22"/>
                <w:szCs w:val="22"/>
                <w:lang w:eastAsia="zh-CN" w:bidi="hi-IN"/>
              </w:rPr>
              <w:t>ÕV</w:t>
            </w:r>
            <w:r w:rsidR="00D004F0" w:rsidRPr="0061362D">
              <w:rPr>
                <w:rFonts w:ascii="Cambria" w:eastAsia="Lucida Sans Unicode" w:hAnsi="Cambria" w:cstheme="minorHAnsi"/>
                <w:b/>
                <w:sz w:val="22"/>
                <w:szCs w:val="22"/>
                <w:lang w:eastAsia="zh-CN" w:bidi="hi-IN"/>
              </w:rPr>
              <w:t>3</w:t>
            </w:r>
            <w:r w:rsidRPr="0061362D">
              <w:rPr>
                <w:rFonts w:ascii="Cambria" w:eastAsia="Lucida Sans Unicode" w:hAnsi="Cambria" w:cstheme="minorHAnsi"/>
                <w:b/>
                <w:sz w:val="22"/>
                <w:szCs w:val="22"/>
                <w:lang w:eastAsia="zh-CN" w:bidi="hi-IN"/>
              </w:rPr>
              <w:t>.</w:t>
            </w:r>
            <w:r w:rsidRPr="0061362D">
              <w:rPr>
                <w:rFonts w:ascii="Cambria" w:eastAsia="Lucida Sans Unicode" w:hAnsi="Cambria" w:cstheme="minorHAnsi"/>
                <w:sz w:val="22"/>
                <w:szCs w:val="22"/>
                <w:lang w:eastAsia="zh-CN" w:bidi="hi-IN"/>
              </w:rPr>
              <w:t xml:space="preserve"> v</w:t>
            </w:r>
            <w:r w:rsidR="00D004F0" w:rsidRPr="0061362D">
              <w:rPr>
                <w:rFonts w:ascii="Cambria" w:eastAsia="Lucida Sans Unicode" w:hAnsi="Cambria" w:cstheme="minorHAnsi"/>
                <w:sz w:val="22"/>
                <w:szCs w:val="22"/>
                <w:lang w:eastAsia="zh-CN" w:bidi="hi-IN"/>
              </w:rPr>
              <w:t xml:space="preserve">almistab </w:t>
            </w:r>
            <w:r w:rsidR="004125B6" w:rsidRPr="0061362D">
              <w:rPr>
                <w:rFonts w:ascii="Cambria" w:eastAsia="Lucida Sans Unicode" w:hAnsi="Cambria" w:cstheme="minorHAnsi"/>
                <w:sz w:val="22"/>
                <w:szCs w:val="22"/>
                <w:lang w:eastAsia="zh-CN" w:bidi="hi-IN"/>
              </w:rPr>
              <w:t xml:space="preserve">tööks </w:t>
            </w:r>
            <w:r w:rsidR="00D004F0" w:rsidRPr="0061362D">
              <w:rPr>
                <w:rFonts w:ascii="Cambria" w:eastAsia="Lucida Sans Unicode" w:hAnsi="Cambria" w:cstheme="minorHAnsi"/>
                <w:sz w:val="22"/>
                <w:szCs w:val="22"/>
                <w:lang w:eastAsia="zh-CN" w:bidi="hi-IN"/>
              </w:rPr>
              <w:t xml:space="preserve">küüned </w:t>
            </w:r>
            <w:r w:rsidR="00A321D2" w:rsidRPr="0061362D">
              <w:rPr>
                <w:rFonts w:ascii="Cambria" w:eastAsia="Lucida Sans Unicode" w:hAnsi="Cambria" w:cstheme="minorHAnsi"/>
                <w:sz w:val="22"/>
                <w:szCs w:val="22"/>
                <w:lang w:eastAsia="zh-CN" w:bidi="hi-IN"/>
              </w:rPr>
              <w:t xml:space="preserve">ette </w:t>
            </w:r>
            <w:r w:rsidR="00D004F0" w:rsidRPr="0061362D">
              <w:rPr>
                <w:rFonts w:ascii="Cambria" w:eastAsia="Lucida Sans Unicode" w:hAnsi="Cambria" w:cstheme="minorHAnsi"/>
                <w:sz w:val="22"/>
                <w:szCs w:val="22"/>
                <w:lang w:eastAsia="zh-CN" w:bidi="hi-IN"/>
              </w:rPr>
              <w:t>ja kaunistab kasutades õigeid käeasendeid, erinevaid tooteid, küünte kaunistamise tehnikaid arvestades värvusõpetuse ja kompositsiooni alustega</w:t>
            </w:r>
          </w:p>
        </w:tc>
        <w:tc>
          <w:tcPr>
            <w:tcW w:w="4826" w:type="dxa"/>
          </w:tcPr>
          <w:p w14:paraId="444F4AFE" w14:textId="39350C98" w:rsidR="00D004F0" w:rsidRPr="0061362D" w:rsidRDefault="000C236F" w:rsidP="0061362D">
            <w:pPr>
              <w:rPr>
                <w:rFonts w:ascii="Cambria" w:hAnsi="Cambria"/>
                <w:sz w:val="22"/>
                <w:szCs w:val="22"/>
              </w:rPr>
            </w:pPr>
            <w:r w:rsidRPr="0061362D">
              <w:rPr>
                <w:rFonts w:ascii="Cambria" w:hAnsi="Cambria"/>
                <w:b/>
                <w:sz w:val="22"/>
                <w:szCs w:val="22"/>
              </w:rPr>
              <w:t>HK</w:t>
            </w:r>
            <w:r w:rsidR="00F520E9" w:rsidRPr="0061362D">
              <w:rPr>
                <w:rFonts w:ascii="Cambria" w:hAnsi="Cambria"/>
                <w:b/>
                <w:sz w:val="22"/>
                <w:szCs w:val="22"/>
              </w:rPr>
              <w:t xml:space="preserve"> 3.1</w:t>
            </w:r>
            <w:r w:rsidRPr="0061362D">
              <w:rPr>
                <w:rFonts w:ascii="Cambria" w:hAnsi="Cambria"/>
                <w:b/>
                <w:sz w:val="22"/>
                <w:szCs w:val="22"/>
              </w:rPr>
              <w:t>.</w:t>
            </w:r>
            <w:r w:rsidR="00BC59A2" w:rsidRPr="0061362D">
              <w:rPr>
                <w:rFonts w:ascii="Cambria" w:hAnsi="Cambria"/>
                <w:sz w:val="22"/>
                <w:szCs w:val="22"/>
              </w:rPr>
              <w:t xml:space="preserve"> s</w:t>
            </w:r>
            <w:r w:rsidR="00D004F0" w:rsidRPr="0061362D">
              <w:rPr>
                <w:rFonts w:ascii="Cambria" w:hAnsi="Cambria"/>
                <w:sz w:val="22"/>
                <w:szCs w:val="22"/>
              </w:rPr>
              <w:t>elgitab ülesande põhjal erinevate värvitoonide ja kaunistusvahendite omavahelist sobitamist vastavalt kau</w:t>
            </w:r>
            <w:r w:rsidR="009A0DE6" w:rsidRPr="0061362D">
              <w:rPr>
                <w:rFonts w:ascii="Cambria" w:hAnsi="Cambria"/>
                <w:sz w:val="22"/>
                <w:szCs w:val="22"/>
              </w:rPr>
              <w:t>nistuse spetsiifikale</w:t>
            </w:r>
          </w:p>
          <w:p w14:paraId="1DA54996" w14:textId="1CB04425" w:rsidR="009A0DE6" w:rsidRPr="0061362D" w:rsidRDefault="007E3A04" w:rsidP="0061362D">
            <w:pPr>
              <w:rPr>
                <w:rFonts w:ascii="Cambria" w:hAnsi="Cambria"/>
                <w:sz w:val="22"/>
                <w:szCs w:val="22"/>
              </w:rPr>
            </w:pPr>
            <w:r w:rsidRPr="0061362D">
              <w:rPr>
                <w:rFonts w:ascii="Cambria" w:hAnsi="Cambria"/>
                <w:b/>
                <w:sz w:val="22"/>
                <w:szCs w:val="22"/>
              </w:rPr>
              <w:t>HK</w:t>
            </w:r>
            <w:r w:rsidR="00FA6087" w:rsidRPr="0061362D">
              <w:rPr>
                <w:rFonts w:ascii="Cambria" w:hAnsi="Cambria"/>
                <w:b/>
                <w:sz w:val="22"/>
                <w:szCs w:val="22"/>
              </w:rPr>
              <w:t xml:space="preserve"> 3.2</w:t>
            </w:r>
            <w:r w:rsidRPr="0061362D">
              <w:rPr>
                <w:rFonts w:ascii="Cambria" w:hAnsi="Cambria"/>
                <w:b/>
                <w:sz w:val="22"/>
                <w:szCs w:val="22"/>
              </w:rPr>
              <w:t>.</w:t>
            </w:r>
            <w:r w:rsidRPr="0061362D">
              <w:rPr>
                <w:rFonts w:ascii="Cambria" w:hAnsi="Cambria"/>
                <w:sz w:val="22"/>
                <w:szCs w:val="22"/>
              </w:rPr>
              <w:t xml:space="preserve"> kasutab kliendi küünte katm</w:t>
            </w:r>
            <w:r w:rsidR="00A321D2" w:rsidRPr="0061362D">
              <w:rPr>
                <w:rFonts w:ascii="Cambria" w:hAnsi="Cambria"/>
                <w:sz w:val="22"/>
                <w:szCs w:val="22"/>
              </w:rPr>
              <w:t>iseks geeli</w:t>
            </w:r>
            <w:r w:rsidRPr="0061362D">
              <w:rPr>
                <w:rFonts w:ascii="Cambria" w:hAnsi="Cambria"/>
                <w:sz w:val="22"/>
                <w:szCs w:val="22"/>
              </w:rPr>
              <w:t>tehnoloogiat</w:t>
            </w:r>
          </w:p>
          <w:p w14:paraId="5C1ADD83" w14:textId="18B84A38" w:rsidR="007E3A04" w:rsidRPr="0061362D" w:rsidRDefault="007E3A04" w:rsidP="0061362D">
            <w:pPr>
              <w:rPr>
                <w:rFonts w:ascii="Cambria" w:hAnsi="Cambria"/>
                <w:sz w:val="22"/>
                <w:szCs w:val="22"/>
              </w:rPr>
            </w:pPr>
            <w:r w:rsidRPr="0061362D">
              <w:rPr>
                <w:rFonts w:ascii="Cambria" w:hAnsi="Cambria"/>
                <w:b/>
                <w:sz w:val="22"/>
                <w:szCs w:val="22"/>
              </w:rPr>
              <w:t>HK</w:t>
            </w:r>
            <w:r w:rsidR="00FA6087" w:rsidRPr="0061362D">
              <w:rPr>
                <w:rFonts w:ascii="Cambria" w:hAnsi="Cambria"/>
                <w:b/>
                <w:sz w:val="22"/>
                <w:szCs w:val="22"/>
              </w:rPr>
              <w:t xml:space="preserve"> 3.3</w:t>
            </w:r>
            <w:r w:rsidRPr="0061362D">
              <w:rPr>
                <w:rFonts w:ascii="Cambria" w:hAnsi="Cambria"/>
                <w:b/>
                <w:sz w:val="22"/>
                <w:szCs w:val="22"/>
              </w:rPr>
              <w:t>.</w:t>
            </w:r>
            <w:r w:rsidRPr="0061362D">
              <w:rPr>
                <w:rFonts w:ascii="Cambria" w:hAnsi="Cambria"/>
                <w:sz w:val="22"/>
                <w:szCs w:val="22"/>
              </w:rPr>
              <w:t xml:space="preserve"> värvib ja kaunistab küüned vastavalt kliendi soovile</w:t>
            </w:r>
          </w:p>
          <w:p w14:paraId="7FF99722" w14:textId="77777777" w:rsidR="00D004F0" w:rsidRPr="0061362D" w:rsidRDefault="00D004F0" w:rsidP="0061362D">
            <w:pPr>
              <w:rPr>
                <w:rFonts w:ascii="Cambria" w:hAnsi="Cambria"/>
                <w:sz w:val="22"/>
                <w:szCs w:val="22"/>
              </w:rPr>
            </w:pPr>
          </w:p>
        </w:tc>
        <w:tc>
          <w:tcPr>
            <w:tcW w:w="4337" w:type="dxa"/>
            <w:vMerge/>
            <w:tcBorders>
              <w:left w:val="single" w:sz="4" w:space="0" w:color="auto"/>
              <w:right w:val="single" w:sz="4" w:space="0" w:color="auto"/>
            </w:tcBorders>
          </w:tcPr>
          <w:p w14:paraId="30FCDDA6" w14:textId="77777777" w:rsidR="00D004F0" w:rsidRPr="0061362D" w:rsidRDefault="00D004F0" w:rsidP="0061362D">
            <w:pPr>
              <w:rPr>
                <w:rFonts w:ascii="Cambria" w:hAnsi="Cambria"/>
                <w:b/>
                <w:sz w:val="22"/>
                <w:szCs w:val="22"/>
              </w:rPr>
            </w:pPr>
          </w:p>
        </w:tc>
        <w:tc>
          <w:tcPr>
            <w:tcW w:w="4445" w:type="dxa"/>
            <w:gridSpan w:val="2"/>
            <w:vMerge w:val="restart"/>
            <w:tcBorders>
              <w:top w:val="single" w:sz="4" w:space="0" w:color="auto"/>
              <w:left w:val="single" w:sz="4" w:space="0" w:color="auto"/>
              <w:right w:val="single" w:sz="4" w:space="0" w:color="auto"/>
            </w:tcBorders>
          </w:tcPr>
          <w:p w14:paraId="57BD6BF3" w14:textId="58EF3EE3" w:rsidR="00D004F0" w:rsidRPr="0061362D" w:rsidRDefault="00D004F0" w:rsidP="00AB64A0">
            <w:pPr>
              <w:pStyle w:val="Loendilik"/>
              <w:numPr>
                <w:ilvl w:val="0"/>
                <w:numId w:val="53"/>
              </w:numPr>
              <w:rPr>
                <w:rFonts w:ascii="Cambria" w:hAnsi="Cambria" w:cstheme="minorHAnsi"/>
                <w:sz w:val="22"/>
                <w:szCs w:val="22"/>
              </w:rPr>
            </w:pPr>
            <w:r w:rsidRPr="0061362D">
              <w:rPr>
                <w:rFonts w:ascii="Cambria" w:hAnsi="Cambria" w:cstheme="minorHAnsi"/>
                <w:b/>
                <w:sz w:val="22"/>
                <w:szCs w:val="22"/>
              </w:rPr>
              <w:t xml:space="preserve">Töövõtete harjutamine, </w:t>
            </w:r>
            <w:r w:rsidRPr="0061362D">
              <w:rPr>
                <w:rFonts w:ascii="Cambria" w:hAnsi="Cambria" w:cstheme="minorHAnsi"/>
                <w:sz w:val="22"/>
                <w:szCs w:val="22"/>
              </w:rPr>
              <w:t>sh praktikal</w:t>
            </w:r>
          </w:p>
          <w:p w14:paraId="18E3357A" w14:textId="77777777" w:rsidR="00D004F0" w:rsidRPr="0061362D" w:rsidRDefault="00D004F0" w:rsidP="0061362D">
            <w:pPr>
              <w:rPr>
                <w:rFonts w:ascii="Cambria" w:hAnsi="Cambria" w:cstheme="minorHAnsi"/>
                <w:b/>
                <w:sz w:val="22"/>
                <w:szCs w:val="22"/>
              </w:rPr>
            </w:pPr>
          </w:p>
          <w:p w14:paraId="5F8747E2" w14:textId="55955967" w:rsidR="00D004F0" w:rsidRPr="0061362D" w:rsidRDefault="00D004F0" w:rsidP="0061362D">
            <w:pPr>
              <w:rPr>
                <w:rFonts w:ascii="Cambria" w:hAnsi="Cambria" w:cstheme="minorHAnsi"/>
                <w:b/>
                <w:sz w:val="22"/>
                <w:szCs w:val="22"/>
              </w:rPr>
            </w:pPr>
            <w:r w:rsidRPr="0061362D">
              <w:rPr>
                <w:rFonts w:ascii="Cambria" w:hAnsi="Cambria" w:cstheme="minorHAnsi"/>
                <w:b/>
                <w:sz w:val="22"/>
                <w:szCs w:val="22"/>
              </w:rPr>
              <w:t>Lõimumine teiste moodulitega</w:t>
            </w:r>
          </w:p>
          <w:p w14:paraId="63DD9CA4" w14:textId="2BEDD3FE" w:rsidR="00D004F0" w:rsidRPr="0061362D" w:rsidRDefault="00D004F0" w:rsidP="0061362D">
            <w:pPr>
              <w:rPr>
                <w:rFonts w:ascii="Cambria" w:hAnsi="Cambria" w:cstheme="minorHAnsi"/>
                <w:bCs/>
                <w:sz w:val="22"/>
                <w:szCs w:val="22"/>
              </w:rPr>
            </w:pPr>
            <w:r w:rsidRPr="0061362D">
              <w:rPr>
                <w:rFonts w:ascii="Cambria" w:hAnsi="Cambria" w:cstheme="minorHAnsi"/>
                <w:bCs/>
                <w:sz w:val="22"/>
                <w:szCs w:val="22"/>
              </w:rPr>
              <w:t>M2</w:t>
            </w:r>
            <w:r w:rsidR="000C236F" w:rsidRPr="0061362D">
              <w:rPr>
                <w:rFonts w:ascii="Cambria" w:hAnsi="Cambria" w:cstheme="minorHAnsi"/>
                <w:bCs/>
                <w:sz w:val="22"/>
                <w:szCs w:val="22"/>
              </w:rPr>
              <w:t>.</w:t>
            </w:r>
            <w:r w:rsidRPr="0061362D">
              <w:rPr>
                <w:rFonts w:ascii="Cambria" w:hAnsi="Cambria" w:cstheme="minorHAnsi"/>
                <w:bCs/>
                <w:sz w:val="22"/>
                <w:szCs w:val="22"/>
              </w:rPr>
              <w:t xml:space="preserve"> Töö ettevalmistamine ja korrashoid</w:t>
            </w:r>
          </w:p>
          <w:p w14:paraId="5DEA7B62" w14:textId="078C3CB7" w:rsidR="00FA6087" w:rsidRPr="0061362D" w:rsidRDefault="00FA6087" w:rsidP="0061362D">
            <w:pPr>
              <w:rPr>
                <w:rFonts w:ascii="Cambria" w:hAnsi="Cambria" w:cstheme="minorHAnsi"/>
                <w:bCs/>
                <w:sz w:val="22"/>
                <w:szCs w:val="22"/>
              </w:rPr>
            </w:pPr>
            <w:r w:rsidRPr="0061362D">
              <w:rPr>
                <w:rFonts w:ascii="Cambria" w:hAnsi="Cambria" w:cstheme="minorHAnsi"/>
                <w:bCs/>
                <w:sz w:val="22"/>
                <w:szCs w:val="22"/>
              </w:rPr>
              <w:t>M4. Kätehoolitsused</w:t>
            </w:r>
          </w:p>
          <w:p w14:paraId="713F8CEF" w14:textId="77777777" w:rsidR="00FA6087" w:rsidRPr="0061362D" w:rsidRDefault="00FA6087" w:rsidP="0061362D">
            <w:pPr>
              <w:rPr>
                <w:rFonts w:ascii="Cambria" w:hAnsi="Cambria" w:cstheme="minorHAnsi"/>
                <w:bCs/>
                <w:sz w:val="22"/>
                <w:szCs w:val="22"/>
              </w:rPr>
            </w:pPr>
            <w:r w:rsidRPr="0061362D">
              <w:rPr>
                <w:rFonts w:ascii="Cambria" w:hAnsi="Cambria" w:cstheme="minorHAnsi"/>
                <w:bCs/>
                <w:sz w:val="22"/>
                <w:szCs w:val="22"/>
              </w:rPr>
              <w:t>M5. Geelküünte katmine/pikendamine, hooldamine ja eemaldamine</w:t>
            </w:r>
          </w:p>
          <w:p w14:paraId="0D5782BF" w14:textId="0CF3CDFD" w:rsidR="00FA6087" w:rsidRPr="0061362D" w:rsidRDefault="00FA6087" w:rsidP="0061362D">
            <w:pPr>
              <w:rPr>
                <w:rFonts w:ascii="Cambria" w:hAnsi="Cambria" w:cstheme="minorHAnsi"/>
                <w:bCs/>
                <w:sz w:val="22"/>
                <w:szCs w:val="22"/>
              </w:rPr>
            </w:pPr>
            <w:r w:rsidRPr="0061362D">
              <w:rPr>
                <w:rFonts w:ascii="Cambria" w:hAnsi="Cambria" w:cstheme="minorHAnsi"/>
                <w:bCs/>
                <w:sz w:val="22"/>
                <w:szCs w:val="22"/>
              </w:rPr>
              <w:t>M6. Praktiline klienditeenindus</w:t>
            </w:r>
          </w:p>
          <w:p w14:paraId="47CF1CDD" w14:textId="494F96C3" w:rsidR="00D004F0" w:rsidRPr="0061362D" w:rsidRDefault="00D004F0" w:rsidP="0061362D">
            <w:pPr>
              <w:rPr>
                <w:rFonts w:ascii="Cambria" w:hAnsi="Cambria" w:cstheme="minorHAnsi"/>
                <w:bCs/>
                <w:sz w:val="22"/>
                <w:szCs w:val="22"/>
              </w:rPr>
            </w:pPr>
            <w:r w:rsidRPr="0061362D">
              <w:rPr>
                <w:rFonts w:ascii="Cambria" w:hAnsi="Cambria" w:cstheme="minorHAnsi"/>
                <w:bCs/>
                <w:sz w:val="22"/>
                <w:szCs w:val="22"/>
              </w:rPr>
              <w:t>M7</w:t>
            </w:r>
            <w:r w:rsidR="000C236F" w:rsidRPr="0061362D">
              <w:rPr>
                <w:rFonts w:ascii="Cambria" w:hAnsi="Cambria" w:cstheme="minorHAnsi"/>
                <w:bCs/>
                <w:sz w:val="22"/>
                <w:szCs w:val="22"/>
              </w:rPr>
              <w:t>.</w:t>
            </w:r>
            <w:r w:rsidRPr="0061362D">
              <w:rPr>
                <w:rFonts w:ascii="Cambria" w:hAnsi="Cambria" w:cstheme="minorHAnsi"/>
                <w:bCs/>
                <w:sz w:val="22"/>
                <w:szCs w:val="22"/>
              </w:rPr>
              <w:t xml:space="preserve"> Loomingulise töö alused</w:t>
            </w:r>
          </w:p>
          <w:p w14:paraId="6FCFE7F1" w14:textId="03E2B95D" w:rsidR="00D004F0" w:rsidRPr="0061362D" w:rsidRDefault="00D004F0" w:rsidP="0061362D">
            <w:pPr>
              <w:rPr>
                <w:rFonts w:ascii="Cambria" w:hAnsi="Cambria"/>
                <w:b/>
                <w:sz w:val="22"/>
                <w:szCs w:val="22"/>
              </w:rPr>
            </w:pPr>
          </w:p>
        </w:tc>
      </w:tr>
      <w:tr w:rsidR="00D004F0" w:rsidRPr="0061362D" w14:paraId="381EC629" w14:textId="77777777" w:rsidTr="00F520E9">
        <w:trPr>
          <w:trHeight w:val="305"/>
        </w:trPr>
        <w:tc>
          <w:tcPr>
            <w:tcW w:w="2408" w:type="dxa"/>
          </w:tcPr>
          <w:p w14:paraId="663C2FB0" w14:textId="679652AF" w:rsidR="00D004F0" w:rsidRPr="0061362D" w:rsidRDefault="000C236F" w:rsidP="0061362D">
            <w:pPr>
              <w:tabs>
                <w:tab w:val="left" w:pos="1005"/>
              </w:tabs>
              <w:rPr>
                <w:rFonts w:ascii="Cambria" w:hAnsi="Cambria"/>
                <w:sz w:val="22"/>
                <w:szCs w:val="22"/>
              </w:rPr>
            </w:pPr>
            <w:r w:rsidRPr="0061362D">
              <w:rPr>
                <w:rFonts w:ascii="Cambria" w:eastAsia="Lucida Sans Unicode" w:hAnsi="Cambria" w:cstheme="minorHAnsi"/>
                <w:b/>
                <w:sz w:val="22"/>
                <w:szCs w:val="22"/>
                <w:lang w:eastAsia="zh-CN" w:bidi="hi-IN"/>
              </w:rPr>
              <w:t>ÕV</w:t>
            </w:r>
            <w:r w:rsidR="00D004F0" w:rsidRPr="0061362D">
              <w:rPr>
                <w:rFonts w:ascii="Cambria" w:eastAsia="Lucida Sans Unicode" w:hAnsi="Cambria" w:cstheme="minorHAnsi"/>
                <w:b/>
                <w:sz w:val="22"/>
                <w:szCs w:val="22"/>
                <w:lang w:eastAsia="zh-CN" w:bidi="hi-IN"/>
              </w:rPr>
              <w:t>4</w:t>
            </w:r>
            <w:r w:rsidRPr="0061362D">
              <w:rPr>
                <w:rFonts w:ascii="Cambria" w:eastAsia="Lucida Sans Unicode" w:hAnsi="Cambria" w:cstheme="minorHAnsi"/>
                <w:b/>
                <w:sz w:val="22"/>
                <w:szCs w:val="22"/>
                <w:lang w:eastAsia="zh-CN" w:bidi="hi-IN"/>
              </w:rPr>
              <w:t>.</w:t>
            </w:r>
            <w:r w:rsidRPr="0061362D">
              <w:rPr>
                <w:rFonts w:ascii="Cambria" w:eastAsia="Lucida Sans Unicode" w:hAnsi="Cambria" w:cstheme="minorHAnsi"/>
                <w:sz w:val="22"/>
                <w:szCs w:val="22"/>
                <w:lang w:eastAsia="zh-CN" w:bidi="hi-IN"/>
              </w:rPr>
              <w:t xml:space="preserve"> töötab </w:t>
            </w:r>
            <w:r w:rsidR="00D004F0" w:rsidRPr="0061362D">
              <w:rPr>
                <w:rFonts w:ascii="Cambria" w:eastAsia="Lucida Sans Unicode" w:hAnsi="Cambria" w:cstheme="minorHAnsi"/>
                <w:sz w:val="22"/>
                <w:szCs w:val="22"/>
                <w:lang w:eastAsia="zh-CN" w:bidi="hi-IN"/>
              </w:rPr>
              <w:t>rakendades ergonoomilisi töövõtteid ning järgib töö-, keskkonnaohutuse ja hügieeninõudeid, klienditeeninduse head tava</w:t>
            </w:r>
          </w:p>
        </w:tc>
        <w:tc>
          <w:tcPr>
            <w:tcW w:w="4826" w:type="dxa"/>
          </w:tcPr>
          <w:p w14:paraId="3717C682" w14:textId="37F7CC13" w:rsidR="00D004F0" w:rsidRPr="0061362D" w:rsidRDefault="000C236F" w:rsidP="0061362D">
            <w:pPr>
              <w:tabs>
                <w:tab w:val="num" w:pos="170"/>
              </w:tabs>
              <w:ind w:left="170" w:hanging="170"/>
              <w:rPr>
                <w:rFonts w:ascii="Cambria" w:eastAsia="Cambria" w:hAnsi="Cambria" w:cs="Times New Roman"/>
                <w:sz w:val="22"/>
                <w:szCs w:val="22"/>
                <w:lang w:eastAsia="et-EE"/>
              </w:rPr>
            </w:pPr>
            <w:r w:rsidRPr="0061362D">
              <w:rPr>
                <w:rFonts w:ascii="Cambria" w:eastAsia="Cambria" w:hAnsi="Cambria" w:cs="Times New Roman"/>
                <w:b/>
                <w:sz w:val="22"/>
                <w:szCs w:val="22"/>
                <w:lang w:eastAsia="et-EE"/>
              </w:rPr>
              <w:t>HK</w:t>
            </w:r>
            <w:r w:rsidR="00FA6087" w:rsidRPr="0061362D">
              <w:rPr>
                <w:rFonts w:ascii="Cambria" w:eastAsia="Cambria" w:hAnsi="Cambria" w:cs="Times New Roman"/>
                <w:b/>
                <w:sz w:val="22"/>
                <w:szCs w:val="22"/>
                <w:lang w:eastAsia="et-EE"/>
              </w:rPr>
              <w:t xml:space="preserve"> 4.1</w:t>
            </w:r>
            <w:r w:rsidRPr="0061362D">
              <w:rPr>
                <w:rFonts w:ascii="Cambria" w:eastAsia="Cambria" w:hAnsi="Cambria" w:cs="Times New Roman"/>
                <w:b/>
                <w:sz w:val="22"/>
                <w:szCs w:val="22"/>
                <w:lang w:eastAsia="et-EE"/>
              </w:rPr>
              <w:t>.</w:t>
            </w:r>
            <w:r w:rsidR="00BC59A2" w:rsidRPr="0061362D">
              <w:rPr>
                <w:rFonts w:ascii="Cambria" w:eastAsia="Cambria" w:hAnsi="Cambria" w:cs="Times New Roman"/>
                <w:sz w:val="22"/>
                <w:szCs w:val="22"/>
                <w:lang w:eastAsia="et-EE"/>
              </w:rPr>
              <w:t xml:space="preserve"> j</w:t>
            </w:r>
            <w:r w:rsidR="00D004F0" w:rsidRPr="0061362D">
              <w:rPr>
                <w:rFonts w:ascii="Cambria" w:eastAsia="Cambria" w:hAnsi="Cambria" w:cs="Times New Roman"/>
                <w:sz w:val="22"/>
                <w:szCs w:val="22"/>
                <w:lang w:eastAsia="et-EE"/>
              </w:rPr>
              <w:t>ärgib ergonoomilisi töövõtteid</w:t>
            </w:r>
          </w:p>
          <w:p w14:paraId="26273C06" w14:textId="5F79ACC7" w:rsidR="00D004F0" w:rsidRPr="0061362D" w:rsidRDefault="000C236F" w:rsidP="0061362D">
            <w:pPr>
              <w:rPr>
                <w:rFonts w:ascii="Cambria" w:eastAsia="Cambria" w:hAnsi="Cambria" w:cs="Times New Roman"/>
                <w:sz w:val="22"/>
                <w:szCs w:val="22"/>
                <w:lang w:eastAsia="et-EE"/>
              </w:rPr>
            </w:pPr>
            <w:r w:rsidRPr="0061362D">
              <w:rPr>
                <w:rFonts w:ascii="Cambria" w:eastAsia="Cambria" w:hAnsi="Cambria" w:cs="Times New Roman"/>
                <w:b/>
                <w:sz w:val="22"/>
                <w:szCs w:val="22"/>
                <w:lang w:eastAsia="et-EE"/>
              </w:rPr>
              <w:t>HK</w:t>
            </w:r>
            <w:r w:rsidR="00FA6087" w:rsidRPr="0061362D">
              <w:rPr>
                <w:rFonts w:ascii="Cambria" w:eastAsia="Cambria" w:hAnsi="Cambria" w:cs="Times New Roman"/>
                <w:b/>
                <w:sz w:val="22"/>
                <w:szCs w:val="22"/>
                <w:lang w:eastAsia="et-EE"/>
              </w:rPr>
              <w:t xml:space="preserve"> 4.2</w:t>
            </w:r>
            <w:r w:rsidRPr="0061362D">
              <w:rPr>
                <w:rFonts w:ascii="Cambria" w:eastAsia="Cambria" w:hAnsi="Cambria" w:cs="Times New Roman"/>
                <w:b/>
                <w:sz w:val="22"/>
                <w:szCs w:val="22"/>
                <w:lang w:eastAsia="et-EE"/>
              </w:rPr>
              <w:t>.</w:t>
            </w:r>
            <w:r w:rsidR="00BC59A2" w:rsidRPr="0061362D">
              <w:rPr>
                <w:rFonts w:ascii="Cambria" w:eastAsia="Cambria" w:hAnsi="Cambria" w:cs="Times New Roman"/>
                <w:sz w:val="22"/>
                <w:szCs w:val="22"/>
                <w:lang w:eastAsia="et-EE"/>
              </w:rPr>
              <w:t xml:space="preserve"> j</w:t>
            </w:r>
            <w:r w:rsidR="00D004F0" w:rsidRPr="0061362D">
              <w:rPr>
                <w:rFonts w:ascii="Cambria" w:eastAsia="Cambria" w:hAnsi="Cambria" w:cs="Times New Roman"/>
                <w:sz w:val="22"/>
                <w:szCs w:val="22"/>
                <w:lang w:eastAsia="et-EE"/>
              </w:rPr>
              <w:t>ärgib töö</w:t>
            </w:r>
            <w:r w:rsidR="00BC59A2" w:rsidRPr="0061362D">
              <w:rPr>
                <w:rFonts w:ascii="Cambria" w:eastAsia="Cambria" w:hAnsi="Cambria" w:cs="Times New Roman"/>
                <w:sz w:val="22"/>
                <w:szCs w:val="22"/>
                <w:lang w:eastAsia="et-EE"/>
              </w:rPr>
              <w:t>ohutuse- ja hügieeninõudeid,</w:t>
            </w:r>
            <w:r w:rsidR="00FA6087" w:rsidRPr="0061362D">
              <w:rPr>
                <w:rFonts w:ascii="Cambria" w:eastAsia="Cambria" w:hAnsi="Cambria" w:cs="Times New Roman"/>
                <w:sz w:val="22"/>
                <w:szCs w:val="22"/>
                <w:lang w:eastAsia="et-EE"/>
              </w:rPr>
              <w:t xml:space="preserve"> </w:t>
            </w:r>
            <w:r w:rsidR="00BC59A2" w:rsidRPr="0061362D">
              <w:rPr>
                <w:rFonts w:ascii="Cambria" w:eastAsia="Cambria" w:hAnsi="Cambria" w:cs="Times New Roman"/>
                <w:sz w:val="22"/>
                <w:szCs w:val="22"/>
                <w:lang w:eastAsia="et-EE"/>
              </w:rPr>
              <w:t>sh</w:t>
            </w:r>
            <w:r w:rsidR="00FA6087" w:rsidRPr="0061362D">
              <w:rPr>
                <w:rFonts w:ascii="Cambria" w:eastAsia="Cambria" w:hAnsi="Cambria" w:cs="Times New Roman"/>
                <w:sz w:val="22"/>
                <w:szCs w:val="22"/>
                <w:lang w:eastAsia="et-EE"/>
              </w:rPr>
              <w:t xml:space="preserve"> </w:t>
            </w:r>
            <w:r w:rsidR="00D004F0" w:rsidRPr="0061362D">
              <w:rPr>
                <w:rFonts w:ascii="Cambria" w:eastAsia="Cambria" w:hAnsi="Cambria" w:cs="Times New Roman"/>
                <w:sz w:val="22"/>
                <w:szCs w:val="22"/>
                <w:lang w:eastAsia="et-EE"/>
              </w:rPr>
              <w:t>praktikal.</w:t>
            </w:r>
          </w:p>
          <w:p w14:paraId="1EAE259E" w14:textId="19E5DF5D" w:rsidR="00D004F0" w:rsidRPr="0061362D" w:rsidRDefault="00D004F0" w:rsidP="0061362D">
            <w:pPr>
              <w:tabs>
                <w:tab w:val="num" w:pos="170"/>
              </w:tabs>
              <w:ind w:left="-550" w:hanging="170"/>
              <w:jc w:val="both"/>
              <w:rPr>
                <w:rFonts w:ascii="Cambria" w:hAnsi="Cambria"/>
                <w:sz w:val="22"/>
                <w:szCs w:val="22"/>
              </w:rPr>
            </w:pPr>
          </w:p>
        </w:tc>
        <w:tc>
          <w:tcPr>
            <w:tcW w:w="4337" w:type="dxa"/>
            <w:vMerge/>
            <w:tcBorders>
              <w:left w:val="single" w:sz="4" w:space="0" w:color="auto"/>
              <w:right w:val="single" w:sz="4" w:space="0" w:color="auto"/>
            </w:tcBorders>
          </w:tcPr>
          <w:p w14:paraId="11BFC9DA" w14:textId="77777777" w:rsidR="00D004F0" w:rsidRPr="0061362D" w:rsidRDefault="00D004F0" w:rsidP="0061362D">
            <w:pPr>
              <w:rPr>
                <w:rFonts w:ascii="Cambria" w:hAnsi="Cambria"/>
                <w:b/>
                <w:sz w:val="22"/>
                <w:szCs w:val="22"/>
              </w:rPr>
            </w:pPr>
          </w:p>
        </w:tc>
        <w:tc>
          <w:tcPr>
            <w:tcW w:w="4445" w:type="dxa"/>
            <w:gridSpan w:val="2"/>
            <w:vMerge/>
            <w:tcBorders>
              <w:left w:val="single" w:sz="4" w:space="0" w:color="auto"/>
              <w:right w:val="single" w:sz="4" w:space="0" w:color="auto"/>
            </w:tcBorders>
          </w:tcPr>
          <w:p w14:paraId="05AF7B6D" w14:textId="77777777" w:rsidR="00D004F0" w:rsidRPr="0061362D" w:rsidRDefault="00D004F0" w:rsidP="0061362D">
            <w:pPr>
              <w:rPr>
                <w:rFonts w:ascii="Cambria" w:hAnsi="Cambria"/>
                <w:b/>
                <w:sz w:val="22"/>
                <w:szCs w:val="22"/>
              </w:rPr>
            </w:pPr>
          </w:p>
        </w:tc>
      </w:tr>
      <w:tr w:rsidR="0014463A" w:rsidRPr="0061362D" w14:paraId="76499217" w14:textId="77777777" w:rsidTr="00FA6087">
        <w:trPr>
          <w:trHeight w:val="181"/>
        </w:trPr>
        <w:tc>
          <w:tcPr>
            <w:tcW w:w="2408" w:type="dxa"/>
            <w:shd w:val="clear" w:color="auto" w:fill="BDD6EE" w:themeFill="accent5" w:themeFillTint="66"/>
          </w:tcPr>
          <w:p w14:paraId="0FA4EA44" w14:textId="77777777" w:rsidR="0014463A" w:rsidRPr="0061362D" w:rsidRDefault="0014463A" w:rsidP="0061362D">
            <w:pPr>
              <w:rPr>
                <w:rFonts w:ascii="Cambria" w:hAnsi="Cambria"/>
                <w:b/>
                <w:sz w:val="22"/>
                <w:szCs w:val="22"/>
              </w:rPr>
            </w:pPr>
            <w:r w:rsidRPr="0061362D">
              <w:rPr>
                <w:rFonts w:ascii="Cambria" w:hAnsi="Cambria"/>
                <w:b/>
                <w:sz w:val="22"/>
                <w:szCs w:val="22"/>
              </w:rPr>
              <w:t>Õppemeetodid</w:t>
            </w:r>
          </w:p>
        </w:tc>
        <w:tc>
          <w:tcPr>
            <w:tcW w:w="13608" w:type="dxa"/>
            <w:gridSpan w:val="4"/>
          </w:tcPr>
          <w:p w14:paraId="44BBDE3D" w14:textId="77777777" w:rsidR="0014463A" w:rsidRPr="0061362D" w:rsidRDefault="0014463A" w:rsidP="0061362D">
            <w:pPr>
              <w:rPr>
                <w:rFonts w:ascii="Cambria" w:hAnsi="Cambria"/>
                <w:sz w:val="22"/>
                <w:szCs w:val="22"/>
              </w:rPr>
            </w:pPr>
            <w:r w:rsidRPr="0061362D">
              <w:rPr>
                <w:rFonts w:ascii="Cambria" w:hAnsi="Cambria"/>
                <w:sz w:val="22"/>
                <w:szCs w:val="22"/>
              </w:rPr>
              <w:t>Kontakttunnid, iseseisev töö, praktilised tööd, arutelud</w:t>
            </w:r>
          </w:p>
        </w:tc>
      </w:tr>
      <w:tr w:rsidR="0014463A" w:rsidRPr="0061362D" w14:paraId="45816F16" w14:textId="77777777" w:rsidTr="00FA6087">
        <w:tc>
          <w:tcPr>
            <w:tcW w:w="2408" w:type="dxa"/>
            <w:shd w:val="clear" w:color="auto" w:fill="BDD6EE" w:themeFill="accent5" w:themeFillTint="66"/>
          </w:tcPr>
          <w:p w14:paraId="7F766494" w14:textId="5283DE2C" w:rsidR="0014463A" w:rsidRPr="0061362D" w:rsidRDefault="0014463A" w:rsidP="0061362D">
            <w:pPr>
              <w:rPr>
                <w:rFonts w:ascii="Cambria" w:hAnsi="Cambria"/>
                <w:b/>
                <w:sz w:val="22"/>
                <w:szCs w:val="22"/>
              </w:rPr>
            </w:pPr>
            <w:r w:rsidRPr="0061362D">
              <w:rPr>
                <w:rFonts w:ascii="Cambria" w:hAnsi="Cambria"/>
                <w:b/>
                <w:sz w:val="22"/>
                <w:szCs w:val="22"/>
              </w:rPr>
              <w:t xml:space="preserve">Iseseisev töö </w:t>
            </w:r>
          </w:p>
        </w:tc>
        <w:tc>
          <w:tcPr>
            <w:tcW w:w="13608" w:type="dxa"/>
            <w:gridSpan w:val="4"/>
          </w:tcPr>
          <w:p w14:paraId="7BFD7514" w14:textId="161BACA9" w:rsidR="0014463A" w:rsidRPr="0061362D" w:rsidRDefault="00675417" w:rsidP="0061362D">
            <w:pPr>
              <w:rPr>
                <w:rFonts w:ascii="Cambria" w:hAnsi="Cambria"/>
                <w:sz w:val="22"/>
                <w:szCs w:val="22"/>
              </w:rPr>
            </w:pPr>
            <w:r w:rsidRPr="0061362D">
              <w:rPr>
                <w:rFonts w:ascii="Cambria" w:eastAsia="Cambria" w:hAnsi="Cambria" w:cs="Cambria"/>
                <w:sz w:val="22"/>
                <w:szCs w:val="22"/>
              </w:rPr>
              <w:t>Iseseisval</w:t>
            </w:r>
            <w:r w:rsidR="00AF2A7D" w:rsidRPr="0061362D">
              <w:rPr>
                <w:rFonts w:ascii="Cambria" w:eastAsia="Cambria" w:hAnsi="Cambria" w:cs="Cambria"/>
                <w:sz w:val="22"/>
                <w:szCs w:val="22"/>
              </w:rPr>
              <w:t>t tehtud töö (fotod, videod jms</w:t>
            </w:r>
            <w:r w:rsidRPr="0061362D">
              <w:rPr>
                <w:rFonts w:ascii="Cambria" w:eastAsia="Cambria" w:hAnsi="Cambria" w:cs="Cambria"/>
                <w:sz w:val="22"/>
                <w:szCs w:val="22"/>
              </w:rPr>
              <w:t>) lisada erialasesse õpimappi.</w:t>
            </w:r>
          </w:p>
        </w:tc>
      </w:tr>
      <w:tr w:rsidR="006970DB" w:rsidRPr="0061362D" w14:paraId="06479B44" w14:textId="77777777" w:rsidTr="00F520E9">
        <w:tc>
          <w:tcPr>
            <w:tcW w:w="2408" w:type="dxa"/>
            <w:shd w:val="clear" w:color="auto" w:fill="BDD6EE" w:themeFill="accent5" w:themeFillTint="66"/>
          </w:tcPr>
          <w:p w14:paraId="4615EC54" w14:textId="77777777" w:rsidR="006970DB" w:rsidRPr="0061362D" w:rsidRDefault="006970DB"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4"/>
          </w:tcPr>
          <w:p w14:paraId="521838CB" w14:textId="22DB4886" w:rsidR="006970DB" w:rsidRPr="0061362D" w:rsidRDefault="006970DB" w:rsidP="0061362D">
            <w:pPr>
              <w:rPr>
                <w:rFonts w:ascii="Cambria" w:hAnsi="Cambria"/>
                <w:sz w:val="22"/>
                <w:szCs w:val="22"/>
              </w:rPr>
            </w:pPr>
            <w:r w:rsidRPr="0061362D">
              <w:rPr>
                <w:rFonts w:ascii="Cambria" w:hAnsi="Cambria"/>
                <w:sz w:val="22"/>
                <w:szCs w:val="22"/>
              </w:rPr>
              <w:t>Moo</w:t>
            </w:r>
            <w:r w:rsidR="00D13367" w:rsidRPr="0061362D">
              <w:rPr>
                <w:rFonts w:ascii="Cambria" w:hAnsi="Cambria"/>
                <w:sz w:val="22"/>
                <w:szCs w:val="22"/>
              </w:rPr>
              <w:t xml:space="preserve">duli hindamine on </w:t>
            </w:r>
            <w:r w:rsidR="00D13367" w:rsidRPr="0061362D">
              <w:rPr>
                <w:rFonts w:ascii="Cambria" w:hAnsi="Cambria"/>
                <w:b/>
                <w:bCs/>
                <w:sz w:val="22"/>
                <w:szCs w:val="22"/>
              </w:rPr>
              <w:t>mitteeristav</w:t>
            </w:r>
            <w:r w:rsidR="00D13367" w:rsidRPr="0061362D">
              <w:rPr>
                <w:rFonts w:ascii="Cambria" w:hAnsi="Cambria"/>
                <w:sz w:val="22"/>
                <w:szCs w:val="22"/>
              </w:rPr>
              <w:t xml:space="preserve"> </w:t>
            </w:r>
            <w:r w:rsidRPr="0061362D">
              <w:rPr>
                <w:rFonts w:ascii="Cambria" w:hAnsi="Cambria"/>
                <w:sz w:val="22"/>
                <w:szCs w:val="22"/>
              </w:rPr>
              <w:t>(A, MA). Mooduli hinne on positiivne (arvestatud), kui õpilane sooritab hindamisülesanded vastavalt hindamiskriteeriumitele.</w:t>
            </w:r>
          </w:p>
        </w:tc>
      </w:tr>
      <w:tr w:rsidR="006970DB" w:rsidRPr="0061362D" w14:paraId="64B6F20F" w14:textId="77777777" w:rsidTr="00F520E9">
        <w:tc>
          <w:tcPr>
            <w:tcW w:w="2408" w:type="dxa"/>
            <w:shd w:val="clear" w:color="auto" w:fill="BDD6EE" w:themeFill="accent5" w:themeFillTint="66"/>
          </w:tcPr>
          <w:p w14:paraId="041C392D" w14:textId="77777777" w:rsidR="006970DB" w:rsidRPr="0061362D" w:rsidRDefault="006970DB" w:rsidP="0061362D">
            <w:pPr>
              <w:rPr>
                <w:rFonts w:ascii="Cambria" w:hAnsi="Cambria"/>
                <w:b/>
                <w:sz w:val="22"/>
                <w:szCs w:val="22"/>
              </w:rPr>
            </w:pPr>
            <w:r w:rsidRPr="0061362D">
              <w:rPr>
                <w:rFonts w:ascii="Cambria" w:hAnsi="Cambria"/>
                <w:b/>
                <w:sz w:val="22"/>
                <w:szCs w:val="22"/>
              </w:rPr>
              <w:t>Õppematerjalid</w:t>
            </w:r>
          </w:p>
        </w:tc>
        <w:tc>
          <w:tcPr>
            <w:tcW w:w="13608" w:type="dxa"/>
            <w:gridSpan w:val="4"/>
          </w:tcPr>
          <w:p w14:paraId="1DF0E949" w14:textId="177C3B57" w:rsidR="0098466E" w:rsidRPr="0061362D" w:rsidRDefault="007E3A04" w:rsidP="0061362D">
            <w:pPr>
              <w:suppressAutoHyphens/>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 xml:space="preserve">Levy, L. (2014). </w:t>
            </w:r>
            <w:r w:rsidR="0098466E" w:rsidRPr="0061362D">
              <w:rPr>
                <w:rFonts w:ascii="Cambria" w:eastAsia="Times New Roman" w:hAnsi="Cambria" w:cs="Times New Roman"/>
                <w:i/>
                <w:sz w:val="22"/>
                <w:szCs w:val="22"/>
                <w:lang w:eastAsia="et-EE"/>
              </w:rPr>
              <w:t xml:space="preserve">Spectacular Nail Art: A Step-by-Step </w:t>
            </w:r>
            <w:r w:rsidRPr="0061362D">
              <w:rPr>
                <w:rFonts w:ascii="Cambria" w:eastAsia="Times New Roman" w:hAnsi="Cambria" w:cs="Times New Roman"/>
                <w:i/>
                <w:sz w:val="22"/>
                <w:szCs w:val="22"/>
                <w:lang w:eastAsia="et-EE"/>
              </w:rPr>
              <w:t>Guide to 35 Gorgeous Designs.</w:t>
            </w:r>
          </w:p>
          <w:p w14:paraId="106A0EF8" w14:textId="1626F41F" w:rsidR="007E3A04" w:rsidRPr="0061362D" w:rsidRDefault="007E3A04" w:rsidP="0061362D">
            <w:pPr>
              <w:suppressAutoHyphens/>
              <w:rPr>
                <w:rFonts w:ascii="Cambria" w:eastAsia="Times New Roman" w:hAnsi="Cambria" w:cs="Times New Roman"/>
                <w:sz w:val="22"/>
                <w:szCs w:val="22"/>
                <w:lang w:eastAsia="et-EE"/>
              </w:rPr>
            </w:pPr>
            <w:r w:rsidRPr="0061362D">
              <w:rPr>
                <w:rFonts w:ascii="Cambria" w:eastAsia="Times New Roman" w:hAnsi="Cambria" w:cs="Times New Roman"/>
                <w:sz w:val="22"/>
                <w:szCs w:val="22"/>
                <w:lang w:eastAsia="et-EE"/>
              </w:rPr>
              <w:t xml:space="preserve">Colada, N. (2016). </w:t>
            </w:r>
            <w:r w:rsidR="0098466E" w:rsidRPr="0061362D">
              <w:rPr>
                <w:rFonts w:ascii="Cambria" w:eastAsia="Times New Roman" w:hAnsi="Cambria" w:cs="Times New Roman"/>
                <w:i/>
                <w:sz w:val="22"/>
                <w:szCs w:val="22"/>
                <w:lang w:eastAsia="et-EE"/>
              </w:rPr>
              <w:t>A Beginner's Nail Art Guide to Nail Stamping</w:t>
            </w:r>
            <w:r w:rsidRPr="0061362D">
              <w:rPr>
                <w:rFonts w:ascii="Cambria" w:eastAsia="Times New Roman" w:hAnsi="Cambria" w:cs="Times New Roman"/>
                <w:sz w:val="22"/>
                <w:szCs w:val="22"/>
                <w:lang w:eastAsia="et-EE"/>
              </w:rPr>
              <w:t>.</w:t>
            </w:r>
          </w:p>
          <w:p w14:paraId="7319EF26" w14:textId="77777777" w:rsidR="00FA6087" w:rsidRPr="0061362D" w:rsidRDefault="007E3A04" w:rsidP="0061362D">
            <w:pPr>
              <w:suppressAutoHyphens/>
              <w:rPr>
                <w:rFonts w:ascii="Cambria" w:hAnsi="Cambria"/>
                <w:i/>
                <w:sz w:val="22"/>
                <w:szCs w:val="22"/>
              </w:rPr>
            </w:pPr>
            <w:r w:rsidRPr="0061362D">
              <w:rPr>
                <w:rFonts w:ascii="Cambria" w:hAnsi="Cambria"/>
                <w:sz w:val="22"/>
                <w:szCs w:val="22"/>
              </w:rPr>
              <w:t xml:space="preserve">Rodgers, C. (2013). </w:t>
            </w:r>
            <w:r w:rsidR="0098466E" w:rsidRPr="0061362D">
              <w:rPr>
                <w:rFonts w:ascii="Cambria" w:hAnsi="Cambria"/>
                <w:i/>
                <w:sz w:val="22"/>
                <w:szCs w:val="22"/>
              </w:rPr>
              <w:t>Nail Art: Easy, Step-by-Step Instructions for 75 Creative Nail</w:t>
            </w:r>
          </w:p>
          <w:p w14:paraId="0BB98640" w14:textId="4EB7A880" w:rsidR="00FA6087" w:rsidRPr="0061362D" w:rsidRDefault="00CD386F" w:rsidP="0061362D">
            <w:pPr>
              <w:suppressAutoHyphens/>
              <w:rPr>
                <w:rFonts w:ascii="Cambria" w:hAnsi="Cambria"/>
                <w:color w:val="0563C1" w:themeColor="hyperlink"/>
                <w:sz w:val="22"/>
                <w:szCs w:val="22"/>
                <w:u w:val="single"/>
              </w:rPr>
            </w:pPr>
            <w:hyperlink r:id="rId27" w:history="1">
              <w:r w:rsidR="00FA6087" w:rsidRPr="0061362D">
                <w:rPr>
                  <w:rStyle w:val="Hperlink"/>
                  <w:rFonts w:ascii="Cambria" w:hAnsi="Cambria"/>
                  <w:sz w:val="22"/>
                  <w:szCs w:val="22"/>
                </w:rPr>
                <w:t>http://www.nailitmag.com/how-to/nail-art-tutorials</w:t>
              </w:r>
            </w:hyperlink>
          </w:p>
          <w:p w14:paraId="163AF0C7" w14:textId="77777777" w:rsidR="00FA6087" w:rsidRPr="0061362D" w:rsidRDefault="00CD386F" w:rsidP="0061362D">
            <w:pPr>
              <w:suppressAutoHyphens/>
              <w:rPr>
                <w:rFonts w:ascii="Cambria" w:eastAsia="Times New Roman" w:hAnsi="Cambria" w:cs="Times New Roman"/>
                <w:i/>
                <w:sz w:val="22"/>
                <w:szCs w:val="22"/>
                <w:lang w:eastAsia="et-EE"/>
              </w:rPr>
            </w:pPr>
            <w:hyperlink r:id="rId28" w:history="1">
              <w:r w:rsidR="00FA6087" w:rsidRPr="0061362D">
                <w:rPr>
                  <w:rStyle w:val="Hperlink"/>
                  <w:rFonts w:ascii="Cambria" w:hAnsi="Cambria"/>
                  <w:sz w:val="22"/>
                  <w:szCs w:val="22"/>
                </w:rPr>
                <w:t>https://bestartnails.com/page/2/</w:t>
              </w:r>
            </w:hyperlink>
          </w:p>
          <w:p w14:paraId="2665A042" w14:textId="4D5A2499" w:rsidR="0098466E" w:rsidRPr="0061362D" w:rsidRDefault="00CD386F" w:rsidP="0061362D">
            <w:pPr>
              <w:suppressAutoHyphens/>
              <w:rPr>
                <w:rFonts w:ascii="Cambria" w:eastAsia="Times New Roman" w:hAnsi="Cambria" w:cs="Times New Roman"/>
                <w:i/>
                <w:sz w:val="22"/>
                <w:szCs w:val="22"/>
                <w:lang w:eastAsia="et-EE"/>
              </w:rPr>
            </w:pPr>
            <w:hyperlink r:id="rId29" w:history="1">
              <w:r w:rsidR="00FA6087" w:rsidRPr="0061362D">
                <w:rPr>
                  <w:rStyle w:val="Hperlink"/>
                  <w:rFonts w:ascii="Cambria" w:hAnsi="Cambria"/>
                  <w:sz w:val="22"/>
                  <w:szCs w:val="22"/>
                </w:rPr>
                <w:t>https://www.youtube.com/watch?v=crEYicLbP_k</w:t>
              </w:r>
            </w:hyperlink>
          </w:p>
          <w:p w14:paraId="48FE740D" w14:textId="5CB32060" w:rsidR="006970DB" w:rsidRPr="0061362D" w:rsidRDefault="00CD386F" w:rsidP="0061362D">
            <w:pPr>
              <w:rPr>
                <w:rFonts w:ascii="Cambria" w:hAnsi="Cambria"/>
                <w:sz w:val="22"/>
                <w:szCs w:val="22"/>
              </w:rPr>
            </w:pPr>
            <w:hyperlink r:id="rId30" w:history="1">
              <w:r w:rsidR="00FA6087" w:rsidRPr="0061362D">
                <w:rPr>
                  <w:rStyle w:val="Hperlink"/>
                  <w:rFonts w:ascii="Cambria" w:hAnsi="Cambria"/>
                  <w:sz w:val="22"/>
                  <w:szCs w:val="22"/>
                </w:rPr>
                <w:t>https://bodyartguru.com/types-nail-art-techniques/</w:t>
              </w:r>
            </w:hyperlink>
          </w:p>
        </w:tc>
      </w:tr>
    </w:tbl>
    <w:p w14:paraId="06E2A8C4" w14:textId="6AF08614" w:rsidR="006970DB" w:rsidRPr="0061362D" w:rsidRDefault="006970DB" w:rsidP="0061362D">
      <w:pPr>
        <w:rPr>
          <w:rFonts w:ascii="Cambria" w:hAnsi="Cambria"/>
          <w:sz w:val="22"/>
          <w:szCs w:val="22"/>
        </w:rPr>
      </w:pPr>
    </w:p>
    <w:p w14:paraId="264D5C01" w14:textId="77777777" w:rsidR="002562EF" w:rsidRPr="0061362D" w:rsidRDefault="002562EF" w:rsidP="0061362D">
      <w:pPr>
        <w:pStyle w:val="Pealkiri1"/>
        <w:spacing w:before="0"/>
        <w:jc w:val="left"/>
        <w:rPr>
          <w:sz w:val="22"/>
          <w:szCs w:val="22"/>
        </w:rPr>
      </w:pPr>
      <w:bookmarkStart w:id="33" w:name="_Toc496857618"/>
      <w:bookmarkStart w:id="34" w:name="_Toc536430730"/>
      <w:bookmarkStart w:id="35" w:name="_Toc66818949"/>
      <w:bookmarkStart w:id="36" w:name="_Toc67131150"/>
      <w:r w:rsidRPr="0061362D">
        <w:rPr>
          <w:sz w:val="22"/>
          <w:szCs w:val="22"/>
        </w:rPr>
        <w:t>VALIKÕPINGUTE MOODULID</w:t>
      </w:r>
      <w:bookmarkEnd w:id="33"/>
      <w:bookmarkEnd w:id="34"/>
      <w:bookmarkEnd w:id="35"/>
      <w:bookmarkEnd w:id="36"/>
    </w:p>
    <w:p w14:paraId="28548E73" w14:textId="343199B7" w:rsidR="002562EF" w:rsidRPr="0061362D" w:rsidRDefault="002562EF" w:rsidP="0061362D">
      <w:pPr>
        <w:spacing w:after="200"/>
        <w:rPr>
          <w:rFonts w:ascii="Cambria" w:eastAsia="Calibri" w:hAnsi="Cambria"/>
          <w:sz w:val="22"/>
          <w:szCs w:val="22"/>
        </w:rPr>
      </w:pPr>
      <w:r w:rsidRPr="0061362D">
        <w:rPr>
          <w:rFonts w:ascii="Cambria" w:hAnsi="Cambria" w:cstheme="minorHAnsi"/>
          <w:color w:val="000000"/>
          <w:kern w:val="24"/>
          <w:sz w:val="22"/>
          <w:szCs w:val="22"/>
        </w:rPr>
        <w:t xml:space="preserve">Õpilasel on kohustus valida valikmooduleid </w:t>
      </w:r>
      <w:r w:rsidRPr="0061362D">
        <w:rPr>
          <w:rFonts w:ascii="Cambria" w:hAnsi="Cambria" w:cstheme="minorHAnsi"/>
          <w:b/>
          <w:kern w:val="24"/>
          <w:sz w:val="22"/>
          <w:szCs w:val="22"/>
        </w:rPr>
        <w:t>9 EKAP</w:t>
      </w:r>
      <w:r w:rsidR="00FA6087" w:rsidRPr="0061362D">
        <w:rPr>
          <w:rFonts w:ascii="Cambria" w:hAnsi="Cambria" w:cstheme="minorHAnsi"/>
          <w:b/>
          <w:kern w:val="24"/>
          <w:sz w:val="22"/>
          <w:szCs w:val="22"/>
        </w:rPr>
        <w:t>i</w:t>
      </w:r>
      <w:r w:rsidRPr="0061362D">
        <w:rPr>
          <w:rFonts w:ascii="Cambria" w:hAnsi="Cambria" w:cstheme="minorHAnsi"/>
          <w:kern w:val="24"/>
          <w:sz w:val="22"/>
          <w:szCs w:val="22"/>
        </w:rPr>
        <w:t xml:space="preserve"> ulatuses ning õigus valida valikmooduleid kooli teistest õppekavadest või teiste õppeasutuste </w:t>
      </w:r>
      <w:r w:rsidRPr="0061362D">
        <w:rPr>
          <w:rFonts w:ascii="Cambria" w:hAnsi="Cambria" w:cstheme="minorHAnsi"/>
          <w:color w:val="000000"/>
          <w:kern w:val="24"/>
          <w:sz w:val="22"/>
          <w:szCs w:val="22"/>
        </w:rPr>
        <w:t>õppekavadest kooli õppekorra</w:t>
      </w:r>
      <w:r w:rsidR="003971B8" w:rsidRPr="0061362D">
        <w:rPr>
          <w:rFonts w:ascii="Cambria" w:hAnsi="Cambria" w:cstheme="minorHAnsi"/>
          <w:color w:val="000000"/>
          <w:kern w:val="24"/>
          <w:sz w:val="22"/>
          <w:szCs w:val="22"/>
        </w:rPr>
        <w:t xml:space="preserve">lduseeskirjas sätestatud korras. </w:t>
      </w:r>
      <w:r w:rsidRPr="0061362D">
        <w:rPr>
          <w:rFonts w:ascii="Cambria" w:eastAsia="Calibri" w:hAnsi="Cambria"/>
          <w:sz w:val="22"/>
          <w:szCs w:val="22"/>
        </w:rPr>
        <w:t>Valikõpingu moodul avatakse juhul, kui kursuse õppijatest vähemalt 50% on selle valinud. Selgete eelistuste puudumisel valitakse kõige enam soovijaid kogunud valikmoodulid. Valitud moodulid loetakse kohustuslikuks kõigile</w:t>
      </w:r>
      <w:r w:rsidR="003971B8" w:rsidRPr="0061362D">
        <w:rPr>
          <w:rFonts w:ascii="Cambria" w:eastAsia="Calibri" w:hAnsi="Cambria"/>
          <w:sz w:val="22"/>
          <w:szCs w:val="22"/>
        </w:rPr>
        <w:t>.</w:t>
      </w:r>
      <w:r w:rsidRPr="0061362D">
        <w:rPr>
          <w:rFonts w:ascii="Cambria" w:eastAsia="Calibri" w:hAnsi="Cambria"/>
          <w:sz w:val="22"/>
          <w:szCs w:val="22"/>
        </w:rPr>
        <w:t xml:space="preserve"> </w:t>
      </w:r>
    </w:p>
    <w:tbl>
      <w:tblPr>
        <w:tblStyle w:val="Kontuurtabel112"/>
        <w:tblW w:w="16018" w:type="dxa"/>
        <w:tblInd w:w="-145" w:type="dxa"/>
        <w:tblLook w:val="04A0" w:firstRow="1" w:lastRow="0" w:firstColumn="1" w:lastColumn="0" w:noHBand="0" w:noVBand="1"/>
      </w:tblPr>
      <w:tblGrid>
        <w:gridCol w:w="2408"/>
        <w:gridCol w:w="4826"/>
        <w:gridCol w:w="4246"/>
        <w:gridCol w:w="91"/>
        <w:gridCol w:w="4447"/>
      </w:tblGrid>
      <w:tr w:rsidR="002562EF" w:rsidRPr="0061362D" w14:paraId="4E7D3799" w14:textId="77777777" w:rsidTr="00FA6087">
        <w:trPr>
          <w:trHeight w:val="416"/>
        </w:trPr>
        <w:tc>
          <w:tcPr>
            <w:tcW w:w="2408" w:type="dxa"/>
            <w:shd w:val="clear" w:color="auto" w:fill="BDD6EE" w:themeFill="accent5" w:themeFillTint="66"/>
            <w:vAlign w:val="center"/>
          </w:tcPr>
          <w:p w14:paraId="49876675" w14:textId="7340D7B1" w:rsidR="002562EF" w:rsidRPr="0061362D" w:rsidRDefault="002562EF" w:rsidP="0061362D">
            <w:pPr>
              <w:jc w:val="center"/>
              <w:rPr>
                <w:rFonts w:ascii="Cambria" w:hAnsi="Cambria"/>
                <w:b/>
                <w:sz w:val="22"/>
                <w:szCs w:val="22"/>
              </w:rPr>
            </w:pPr>
            <w:bookmarkStart w:id="37" w:name="_Toc615102"/>
            <w:bookmarkStart w:id="38" w:name="_Toc66818950"/>
            <w:bookmarkStart w:id="39" w:name="_Hlk540743"/>
            <w:r w:rsidRPr="0061362D">
              <w:rPr>
                <w:rFonts w:ascii="Cambria" w:hAnsi="Cambria"/>
                <w:b/>
                <w:sz w:val="22"/>
                <w:szCs w:val="22"/>
              </w:rPr>
              <w:lastRenderedPageBreak/>
              <w:t>9</w:t>
            </w:r>
            <w:bookmarkEnd w:id="37"/>
            <w:bookmarkEnd w:id="38"/>
          </w:p>
        </w:tc>
        <w:tc>
          <w:tcPr>
            <w:tcW w:w="9072" w:type="dxa"/>
            <w:gridSpan w:val="2"/>
            <w:shd w:val="clear" w:color="auto" w:fill="BDD6EE" w:themeFill="accent5" w:themeFillTint="66"/>
            <w:vAlign w:val="center"/>
          </w:tcPr>
          <w:p w14:paraId="6A727CEE" w14:textId="7F0CF1F1" w:rsidR="002562EF" w:rsidRPr="0061362D" w:rsidRDefault="00E93016" w:rsidP="0061362D">
            <w:pPr>
              <w:pStyle w:val="Pealkiri2"/>
              <w:spacing w:before="0"/>
              <w:rPr>
                <w:sz w:val="22"/>
                <w:szCs w:val="22"/>
              </w:rPr>
            </w:pPr>
            <w:bookmarkStart w:id="40" w:name="_Toc66818951"/>
            <w:bookmarkStart w:id="41" w:name="_Toc67131151"/>
            <w:r w:rsidRPr="0061362D">
              <w:rPr>
                <w:sz w:val="22"/>
                <w:szCs w:val="22"/>
              </w:rPr>
              <w:t>RIPSMETEHNIKA</w:t>
            </w:r>
            <w:bookmarkEnd w:id="40"/>
            <w:bookmarkEnd w:id="41"/>
          </w:p>
        </w:tc>
        <w:tc>
          <w:tcPr>
            <w:tcW w:w="4538" w:type="dxa"/>
            <w:gridSpan w:val="2"/>
            <w:shd w:val="clear" w:color="auto" w:fill="BDD6EE" w:themeFill="accent5" w:themeFillTint="66"/>
            <w:vAlign w:val="center"/>
          </w:tcPr>
          <w:p w14:paraId="452F9BEA" w14:textId="6627064F" w:rsidR="002562EF" w:rsidRPr="0061362D" w:rsidRDefault="00D445D9" w:rsidP="0061362D">
            <w:pPr>
              <w:jc w:val="center"/>
              <w:rPr>
                <w:rFonts w:ascii="Cambria" w:hAnsi="Cambria"/>
                <w:b/>
                <w:sz w:val="22"/>
                <w:szCs w:val="22"/>
              </w:rPr>
            </w:pPr>
            <w:bookmarkStart w:id="42" w:name="_Toc615104"/>
            <w:bookmarkStart w:id="43" w:name="_Toc66818952"/>
            <w:r w:rsidRPr="0061362D">
              <w:rPr>
                <w:rFonts w:ascii="Cambria" w:hAnsi="Cambria"/>
                <w:b/>
                <w:sz w:val="22"/>
                <w:szCs w:val="22"/>
              </w:rPr>
              <w:t>2</w:t>
            </w:r>
            <w:r w:rsidR="002562EF" w:rsidRPr="0061362D">
              <w:rPr>
                <w:rFonts w:ascii="Cambria" w:hAnsi="Cambria"/>
                <w:b/>
                <w:sz w:val="22"/>
                <w:szCs w:val="22"/>
              </w:rPr>
              <w:t xml:space="preserve"> EKAP</w:t>
            </w:r>
            <w:bookmarkEnd w:id="42"/>
            <w:bookmarkEnd w:id="43"/>
            <w:r w:rsidR="00FB6DB1" w:rsidRPr="0061362D">
              <w:rPr>
                <w:rFonts w:ascii="Cambria" w:hAnsi="Cambria"/>
                <w:b/>
                <w:sz w:val="22"/>
                <w:szCs w:val="22"/>
              </w:rPr>
              <w:t xml:space="preserve"> / 52 tundi</w:t>
            </w:r>
          </w:p>
        </w:tc>
      </w:tr>
      <w:tr w:rsidR="002562EF" w:rsidRPr="0061362D" w14:paraId="6382C488" w14:textId="77777777" w:rsidTr="0009297E">
        <w:tc>
          <w:tcPr>
            <w:tcW w:w="16018" w:type="dxa"/>
            <w:gridSpan w:val="5"/>
            <w:tcBorders>
              <w:bottom w:val="single" w:sz="4" w:space="0" w:color="auto"/>
            </w:tcBorders>
          </w:tcPr>
          <w:p w14:paraId="34CACF62" w14:textId="57849752" w:rsidR="002562EF" w:rsidRPr="0061362D" w:rsidRDefault="002562EF" w:rsidP="0061362D">
            <w:pPr>
              <w:tabs>
                <w:tab w:val="left" w:pos="1395"/>
              </w:tabs>
              <w:rPr>
                <w:rFonts w:ascii="Cambria" w:hAnsi="Cambria"/>
                <w:sz w:val="22"/>
                <w:szCs w:val="22"/>
              </w:rPr>
            </w:pPr>
            <w:r w:rsidRPr="0061362D">
              <w:rPr>
                <w:rFonts w:ascii="Cambria" w:hAnsi="Cambria"/>
                <w:b/>
                <w:sz w:val="22"/>
                <w:szCs w:val="22"/>
              </w:rPr>
              <w:t xml:space="preserve">Õpetajad: </w:t>
            </w:r>
            <w:r w:rsidR="00FB4F74" w:rsidRPr="0061362D">
              <w:rPr>
                <w:rFonts w:ascii="Cambria" w:hAnsi="Cambria"/>
                <w:bCs/>
                <w:sz w:val="22"/>
                <w:szCs w:val="22"/>
              </w:rPr>
              <w:t>Liisa Tooming</w:t>
            </w:r>
          </w:p>
        </w:tc>
      </w:tr>
      <w:tr w:rsidR="002562EF" w:rsidRPr="0061362D" w14:paraId="4F9D9ACA" w14:textId="77777777" w:rsidTr="0009297E">
        <w:tc>
          <w:tcPr>
            <w:tcW w:w="16018" w:type="dxa"/>
            <w:gridSpan w:val="5"/>
            <w:shd w:val="clear" w:color="auto" w:fill="BDD6EE" w:themeFill="accent5" w:themeFillTint="66"/>
          </w:tcPr>
          <w:p w14:paraId="2ABA7EC2" w14:textId="2D4450F3" w:rsidR="002562EF" w:rsidRPr="0061362D" w:rsidRDefault="002562EF"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3971B8" w:rsidRPr="0061362D">
              <w:rPr>
                <w:rFonts w:ascii="Cambria" w:hAnsi="Cambria"/>
                <w:sz w:val="22"/>
                <w:szCs w:val="22"/>
              </w:rPr>
              <w:t>õ</w:t>
            </w:r>
            <w:r w:rsidR="00FB4F74" w:rsidRPr="0061362D">
              <w:rPr>
                <w:rFonts w:ascii="Cambria" w:hAnsi="Cambria"/>
                <w:sz w:val="22"/>
                <w:szCs w:val="22"/>
              </w:rPr>
              <w:t>petusega taotletakse, et õpilane korrigeerib ja värvib kulmud ning ripsmed, paigaldab kliendile sobivad ripsmepikendused, kasutab korrektseid töövõtteid ning järgib kliendikeskse teeninduse põhimõtteid ning tööohutuse ja hügieeninõudeid.</w:t>
            </w:r>
          </w:p>
        </w:tc>
      </w:tr>
      <w:tr w:rsidR="002562EF" w:rsidRPr="0061362D" w14:paraId="4633DF43" w14:textId="77777777" w:rsidTr="00FA6087">
        <w:tc>
          <w:tcPr>
            <w:tcW w:w="2408" w:type="dxa"/>
            <w:vAlign w:val="center"/>
          </w:tcPr>
          <w:p w14:paraId="6C4807B4" w14:textId="77777777" w:rsidR="002562EF" w:rsidRPr="0061362D" w:rsidRDefault="002562EF" w:rsidP="0061362D">
            <w:pPr>
              <w:jc w:val="center"/>
              <w:rPr>
                <w:rFonts w:ascii="Cambria" w:hAnsi="Cambria"/>
                <w:b/>
                <w:bCs/>
                <w:sz w:val="22"/>
                <w:szCs w:val="22"/>
              </w:rPr>
            </w:pPr>
            <w:r w:rsidRPr="0061362D">
              <w:rPr>
                <w:rFonts w:ascii="Cambria" w:hAnsi="Cambria"/>
                <w:b/>
                <w:bCs/>
                <w:sz w:val="22"/>
                <w:szCs w:val="22"/>
              </w:rPr>
              <w:t>Õpiväljundid</w:t>
            </w:r>
          </w:p>
        </w:tc>
        <w:tc>
          <w:tcPr>
            <w:tcW w:w="4826" w:type="dxa"/>
            <w:vAlign w:val="center"/>
          </w:tcPr>
          <w:p w14:paraId="225C79CE" w14:textId="77777777" w:rsidR="002562EF" w:rsidRPr="0061362D" w:rsidRDefault="002562EF" w:rsidP="0061362D">
            <w:pPr>
              <w:jc w:val="center"/>
              <w:rPr>
                <w:rFonts w:ascii="Cambria" w:hAnsi="Cambria"/>
                <w:b/>
                <w:bCs/>
                <w:sz w:val="22"/>
                <w:szCs w:val="22"/>
              </w:rPr>
            </w:pPr>
            <w:r w:rsidRPr="0061362D">
              <w:rPr>
                <w:rFonts w:ascii="Cambria" w:hAnsi="Cambria"/>
                <w:b/>
                <w:bCs/>
                <w:sz w:val="22"/>
                <w:szCs w:val="22"/>
              </w:rPr>
              <w:t>Hindamiskriteeriumid</w:t>
            </w:r>
          </w:p>
        </w:tc>
        <w:tc>
          <w:tcPr>
            <w:tcW w:w="4337" w:type="dxa"/>
            <w:gridSpan w:val="2"/>
            <w:vAlign w:val="center"/>
          </w:tcPr>
          <w:p w14:paraId="50B99F96" w14:textId="77777777" w:rsidR="002562EF" w:rsidRPr="0061362D" w:rsidRDefault="002562EF" w:rsidP="0061362D">
            <w:pPr>
              <w:jc w:val="center"/>
              <w:rPr>
                <w:rFonts w:ascii="Cambria" w:hAnsi="Cambria"/>
                <w:b/>
                <w:bCs/>
                <w:sz w:val="22"/>
                <w:szCs w:val="22"/>
              </w:rPr>
            </w:pPr>
            <w:r w:rsidRPr="0061362D">
              <w:rPr>
                <w:rFonts w:ascii="Cambria" w:hAnsi="Cambria"/>
                <w:b/>
                <w:bCs/>
                <w:sz w:val="22"/>
                <w:szCs w:val="22"/>
              </w:rPr>
              <w:t>Hindamisülesanded</w:t>
            </w:r>
          </w:p>
        </w:tc>
        <w:tc>
          <w:tcPr>
            <w:tcW w:w="4447" w:type="dxa"/>
            <w:vAlign w:val="center"/>
          </w:tcPr>
          <w:p w14:paraId="7C2C2FD4" w14:textId="77777777" w:rsidR="002562EF" w:rsidRPr="0061362D" w:rsidRDefault="002562EF" w:rsidP="0061362D">
            <w:pPr>
              <w:jc w:val="center"/>
              <w:rPr>
                <w:rFonts w:ascii="Cambria" w:hAnsi="Cambria"/>
                <w:b/>
                <w:bCs/>
                <w:sz w:val="22"/>
                <w:szCs w:val="22"/>
              </w:rPr>
            </w:pPr>
            <w:r w:rsidRPr="0061362D">
              <w:rPr>
                <w:rFonts w:ascii="Cambria" w:hAnsi="Cambria"/>
                <w:b/>
                <w:bCs/>
                <w:sz w:val="22"/>
                <w:szCs w:val="22"/>
              </w:rPr>
              <w:t>Teemad</w:t>
            </w:r>
          </w:p>
        </w:tc>
      </w:tr>
      <w:tr w:rsidR="00FA019D" w:rsidRPr="0061362D" w14:paraId="45FA5817" w14:textId="77777777" w:rsidTr="00FA6087">
        <w:trPr>
          <w:trHeight w:val="305"/>
        </w:trPr>
        <w:tc>
          <w:tcPr>
            <w:tcW w:w="2408" w:type="dxa"/>
          </w:tcPr>
          <w:p w14:paraId="15AD7725" w14:textId="4BF2B077" w:rsidR="00FA019D" w:rsidRPr="0061362D" w:rsidRDefault="003971B8" w:rsidP="0061362D">
            <w:pPr>
              <w:tabs>
                <w:tab w:val="left" w:pos="1005"/>
              </w:tabs>
              <w:rPr>
                <w:rFonts w:ascii="Cambria" w:hAnsi="Cambria"/>
                <w:b/>
                <w:sz w:val="22"/>
                <w:szCs w:val="22"/>
              </w:rPr>
            </w:pPr>
            <w:r w:rsidRPr="0061362D">
              <w:rPr>
                <w:rFonts w:ascii="Cambria" w:eastAsia="Calibri" w:hAnsi="Cambria" w:cs="Cambria"/>
                <w:b/>
                <w:color w:val="00000A"/>
                <w:sz w:val="22"/>
                <w:szCs w:val="22"/>
                <w:lang w:eastAsia="ar-SA"/>
              </w:rPr>
              <w:t>ÕV</w:t>
            </w:r>
            <w:r w:rsidR="00FA019D" w:rsidRPr="0061362D">
              <w:rPr>
                <w:rFonts w:ascii="Cambria" w:eastAsia="Calibri" w:hAnsi="Cambria" w:cs="Cambria"/>
                <w:b/>
                <w:color w:val="00000A"/>
                <w:sz w:val="22"/>
                <w:szCs w:val="22"/>
                <w:lang w:eastAsia="ar-SA"/>
              </w:rPr>
              <w:t>1</w:t>
            </w:r>
            <w:r w:rsidRPr="0061362D">
              <w:rPr>
                <w:rFonts w:ascii="Cambria" w:eastAsia="Calibri" w:hAnsi="Cambria" w:cs="Cambria"/>
                <w:b/>
                <w:color w:val="00000A"/>
                <w:sz w:val="22"/>
                <w:szCs w:val="22"/>
                <w:lang w:eastAsia="ar-SA"/>
              </w:rPr>
              <w:t>.</w:t>
            </w:r>
            <w:r w:rsidRPr="0061362D">
              <w:rPr>
                <w:rFonts w:ascii="Cambria" w:eastAsia="Calibri" w:hAnsi="Cambria" w:cs="Cambria"/>
                <w:color w:val="00000A"/>
                <w:sz w:val="22"/>
                <w:szCs w:val="22"/>
                <w:lang w:eastAsia="ar-SA"/>
              </w:rPr>
              <w:t xml:space="preserve"> t</w:t>
            </w:r>
            <w:r w:rsidR="00FA019D" w:rsidRPr="0061362D">
              <w:rPr>
                <w:rFonts w:ascii="Cambria" w:eastAsia="Calibri" w:hAnsi="Cambria" w:cs="Cambria"/>
                <w:color w:val="00000A"/>
                <w:sz w:val="22"/>
                <w:szCs w:val="22"/>
                <w:lang w:eastAsia="ar-SA"/>
              </w:rPr>
              <w:t>eostab iseseisvalt, sobivate toodete- ja vahenditega kliendi soove ja eripärasid arvestades kulmude ja ripsmete värvimise, rakendab korrektseid töövõtteid ning järgib kliendikeskse teeninduse põhimõtteid ning tööohutuse ja hügieeninõudeid</w:t>
            </w:r>
          </w:p>
        </w:tc>
        <w:tc>
          <w:tcPr>
            <w:tcW w:w="4826" w:type="dxa"/>
            <w:tcBorders>
              <w:top w:val="single" w:sz="4" w:space="0" w:color="auto"/>
              <w:left w:val="single" w:sz="4" w:space="0" w:color="auto"/>
              <w:bottom w:val="single" w:sz="4" w:space="0" w:color="auto"/>
              <w:right w:val="single" w:sz="4" w:space="0" w:color="auto"/>
            </w:tcBorders>
          </w:tcPr>
          <w:p w14:paraId="4B886830" w14:textId="200B3B60" w:rsidR="00FA019D" w:rsidRPr="0061362D" w:rsidRDefault="003971B8" w:rsidP="0061362D">
            <w:pPr>
              <w:rPr>
                <w:rFonts w:ascii="Cambria" w:eastAsia="Calibri" w:hAnsi="Cambria"/>
                <w:color w:val="000000"/>
                <w:sz w:val="22"/>
                <w:szCs w:val="22"/>
                <w:lang w:eastAsia="ar-SA"/>
              </w:rPr>
            </w:pPr>
            <w:r w:rsidRPr="0061362D">
              <w:rPr>
                <w:rFonts w:ascii="Cambria" w:eastAsia="Lucida Sans Unicode" w:hAnsi="Cambria"/>
                <w:b/>
                <w:sz w:val="22"/>
                <w:szCs w:val="22"/>
                <w:lang w:bidi="hi-IN"/>
              </w:rPr>
              <w:t>HK</w:t>
            </w:r>
            <w:r w:rsidR="00FA6087" w:rsidRPr="0061362D">
              <w:rPr>
                <w:rFonts w:ascii="Cambria" w:eastAsia="Lucida Sans Unicode" w:hAnsi="Cambria"/>
                <w:b/>
                <w:sz w:val="22"/>
                <w:szCs w:val="22"/>
                <w:lang w:bidi="hi-IN"/>
              </w:rPr>
              <w:t xml:space="preserve"> 1.</w:t>
            </w:r>
            <w:r w:rsidR="00FA019D" w:rsidRPr="0061362D">
              <w:rPr>
                <w:rFonts w:ascii="Cambria" w:eastAsia="Lucida Sans Unicode" w:hAnsi="Cambria"/>
                <w:b/>
                <w:sz w:val="22"/>
                <w:szCs w:val="22"/>
                <w:lang w:bidi="hi-IN"/>
              </w:rPr>
              <w:t>1</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v</w:t>
            </w:r>
            <w:r w:rsidR="00FA019D" w:rsidRPr="0061362D">
              <w:rPr>
                <w:rFonts w:ascii="Cambria" w:eastAsia="Lucida Sans Unicode" w:hAnsi="Cambria"/>
                <w:sz w:val="22"/>
                <w:szCs w:val="22"/>
                <w:lang w:bidi="hi-IN"/>
              </w:rPr>
              <w:t>alib sobivad töövahendid tööks</w:t>
            </w:r>
          </w:p>
          <w:p w14:paraId="4B11E2F0" w14:textId="37066A54" w:rsidR="00FA019D" w:rsidRPr="0061362D" w:rsidRDefault="003971B8" w:rsidP="0061362D">
            <w:pPr>
              <w:rPr>
                <w:rFonts w:ascii="Cambria" w:eastAsia="Calibri" w:hAnsi="Cambria"/>
                <w:color w:val="000000"/>
                <w:sz w:val="22"/>
                <w:szCs w:val="22"/>
                <w:lang w:eastAsia="ar-SA"/>
              </w:rPr>
            </w:pPr>
            <w:r w:rsidRPr="0061362D">
              <w:rPr>
                <w:rFonts w:ascii="Cambria" w:eastAsia="Lucida Sans Unicode" w:hAnsi="Cambria"/>
                <w:b/>
                <w:sz w:val="22"/>
                <w:szCs w:val="22"/>
                <w:lang w:bidi="hi-IN"/>
              </w:rPr>
              <w:t>HK</w:t>
            </w:r>
            <w:r w:rsidR="00FA6087" w:rsidRPr="0061362D">
              <w:rPr>
                <w:rFonts w:ascii="Cambria" w:eastAsia="Lucida Sans Unicode" w:hAnsi="Cambria"/>
                <w:b/>
                <w:sz w:val="22"/>
                <w:szCs w:val="22"/>
                <w:lang w:bidi="hi-IN"/>
              </w:rPr>
              <w:t xml:space="preserve"> 1.</w:t>
            </w:r>
            <w:r w:rsidRPr="0061362D">
              <w:rPr>
                <w:rFonts w:ascii="Cambria" w:eastAsia="Lucida Sans Unicode" w:hAnsi="Cambria"/>
                <w:b/>
                <w:sz w:val="22"/>
                <w:szCs w:val="22"/>
                <w:lang w:bidi="hi-IN"/>
              </w:rPr>
              <w:t>2.</w:t>
            </w:r>
            <w:r w:rsidRPr="0061362D">
              <w:rPr>
                <w:rFonts w:ascii="Cambria" w:eastAsia="Lucida Sans Unicode" w:hAnsi="Cambria"/>
                <w:sz w:val="22"/>
                <w:szCs w:val="22"/>
                <w:lang w:bidi="hi-IN"/>
              </w:rPr>
              <w:t xml:space="preserve"> v</w:t>
            </w:r>
            <w:r w:rsidR="00FA019D" w:rsidRPr="0061362D">
              <w:rPr>
                <w:rFonts w:ascii="Cambria" w:eastAsia="Lucida Sans Unicode" w:hAnsi="Cambria"/>
                <w:sz w:val="22"/>
                <w:szCs w:val="22"/>
                <w:lang w:bidi="hi-IN"/>
              </w:rPr>
              <w:t>ärvib ülesande põhjal ripsmed ning kulmud</w:t>
            </w:r>
          </w:p>
          <w:p w14:paraId="083BE170" w14:textId="32645914" w:rsidR="00FA019D" w:rsidRPr="0061362D" w:rsidRDefault="003971B8"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t>HK</w:t>
            </w:r>
            <w:r w:rsidR="00FA6087" w:rsidRPr="0061362D">
              <w:rPr>
                <w:rFonts w:ascii="Cambria" w:eastAsia="Lucida Sans Unicode" w:hAnsi="Cambria"/>
                <w:b/>
                <w:sz w:val="22"/>
                <w:szCs w:val="22"/>
                <w:lang w:bidi="hi-IN"/>
              </w:rPr>
              <w:t xml:space="preserve"> 1.</w:t>
            </w:r>
            <w:r w:rsidR="00FA019D" w:rsidRPr="0061362D">
              <w:rPr>
                <w:rFonts w:ascii="Cambria" w:eastAsia="Lucida Sans Unicode" w:hAnsi="Cambria"/>
                <w:b/>
                <w:sz w:val="22"/>
                <w:szCs w:val="22"/>
                <w:lang w:bidi="hi-IN"/>
              </w:rPr>
              <w:t>3</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k</w:t>
            </w:r>
            <w:r w:rsidR="00FA019D" w:rsidRPr="0061362D">
              <w:rPr>
                <w:rFonts w:ascii="Cambria" w:eastAsia="Lucida Sans Unicode" w:hAnsi="Cambria"/>
                <w:sz w:val="22"/>
                <w:szCs w:val="22"/>
                <w:lang w:bidi="hi-IN"/>
              </w:rPr>
              <w:t>orrigeerib kulmud</w:t>
            </w:r>
          </w:p>
          <w:p w14:paraId="7C444DC4" w14:textId="6FC36CC5" w:rsidR="00FA019D" w:rsidRPr="0061362D" w:rsidRDefault="003971B8" w:rsidP="0061362D">
            <w:pPr>
              <w:rPr>
                <w:rFonts w:ascii="Cambria" w:eastAsia="Calibri" w:hAnsi="Cambria"/>
                <w:color w:val="000000"/>
                <w:sz w:val="22"/>
                <w:szCs w:val="22"/>
                <w:lang w:eastAsia="ar-SA"/>
              </w:rPr>
            </w:pPr>
            <w:r w:rsidRPr="0061362D">
              <w:rPr>
                <w:rFonts w:ascii="Cambria" w:eastAsia="Lucida Sans Unicode" w:hAnsi="Cambria"/>
                <w:b/>
                <w:sz w:val="22"/>
                <w:szCs w:val="22"/>
                <w:lang w:bidi="hi-IN"/>
              </w:rPr>
              <w:t>HK</w:t>
            </w:r>
            <w:r w:rsidR="00FA6087" w:rsidRPr="0061362D">
              <w:rPr>
                <w:rFonts w:ascii="Cambria" w:eastAsia="Lucida Sans Unicode" w:hAnsi="Cambria"/>
                <w:b/>
                <w:sz w:val="22"/>
                <w:szCs w:val="22"/>
                <w:lang w:bidi="hi-IN"/>
              </w:rPr>
              <w:t xml:space="preserve"> 1.</w:t>
            </w:r>
            <w:r w:rsidR="00FA019D" w:rsidRPr="0061362D">
              <w:rPr>
                <w:rFonts w:ascii="Cambria" w:eastAsia="Lucida Sans Unicode" w:hAnsi="Cambria"/>
                <w:b/>
                <w:sz w:val="22"/>
                <w:szCs w:val="22"/>
                <w:lang w:bidi="hi-IN"/>
              </w:rPr>
              <w:t>4</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j</w:t>
            </w:r>
            <w:r w:rsidR="00FA019D" w:rsidRPr="0061362D">
              <w:rPr>
                <w:rFonts w:ascii="Cambria" w:eastAsia="Lucida Sans Unicode" w:hAnsi="Cambria"/>
                <w:sz w:val="22"/>
                <w:szCs w:val="22"/>
                <w:lang w:bidi="hi-IN"/>
              </w:rPr>
              <w:t>ärgib tööle esitatavaid hügieeni- ja ohutusnõudeid</w:t>
            </w:r>
          </w:p>
          <w:p w14:paraId="63684E5D" w14:textId="683360E1" w:rsidR="00FA019D" w:rsidRPr="0061362D" w:rsidRDefault="003971B8" w:rsidP="0061362D">
            <w:pPr>
              <w:rPr>
                <w:rFonts w:ascii="Cambria" w:eastAsia="Calibri" w:hAnsi="Cambria"/>
                <w:sz w:val="22"/>
                <w:szCs w:val="22"/>
              </w:rPr>
            </w:pPr>
            <w:r w:rsidRPr="0061362D">
              <w:rPr>
                <w:rFonts w:ascii="Cambria" w:eastAsia="Calibri" w:hAnsi="Cambria"/>
                <w:b/>
                <w:sz w:val="22"/>
                <w:szCs w:val="22"/>
              </w:rPr>
              <w:t>HK</w:t>
            </w:r>
            <w:r w:rsidR="00FA6087" w:rsidRPr="0061362D">
              <w:rPr>
                <w:rFonts w:ascii="Cambria" w:eastAsia="Calibri" w:hAnsi="Cambria"/>
                <w:b/>
                <w:sz w:val="22"/>
                <w:szCs w:val="22"/>
              </w:rPr>
              <w:t xml:space="preserve"> 1.</w:t>
            </w:r>
            <w:r w:rsidR="00FA019D" w:rsidRPr="0061362D">
              <w:rPr>
                <w:rFonts w:ascii="Cambria" w:eastAsia="Calibri" w:hAnsi="Cambria"/>
                <w:b/>
                <w:sz w:val="22"/>
                <w:szCs w:val="22"/>
              </w:rPr>
              <w:t>5</w:t>
            </w:r>
            <w:r w:rsidRPr="0061362D">
              <w:rPr>
                <w:rFonts w:ascii="Cambria" w:eastAsia="Calibri" w:hAnsi="Cambria"/>
                <w:b/>
                <w:sz w:val="22"/>
                <w:szCs w:val="22"/>
              </w:rPr>
              <w:t>.</w:t>
            </w:r>
            <w:r w:rsidRPr="0061362D">
              <w:rPr>
                <w:rFonts w:ascii="Cambria" w:eastAsia="Calibri" w:hAnsi="Cambria"/>
                <w:sz w:val="22"/>
                <w:szCs w:val="22"/>
              </w:rPr>
              <w:t xml:space="preserve"> a</w:t>
            </w:r>
            <w:r w:rsidR="00FA019D" w:rsidRPr="0061362D">
              <w:rPr>
                <w:rFonts w:ascii="Cambria" w:eastAsia="Calibri" w:hAnsi="Cambria"/>
                <w:sz w:val="22"/>
                <w:szCs w:val="22"/>
              </w:rPr>
              <w:t xml:space="preserve">rvestab kliendi soovide ja eripäradega kulmude- ja ripsmete värvimisel </w:t>
            </w:r>
            <w:r w:rsidRPr="0061362D">
              <w:rPr>
                <w:rFonts w:ascii="Cambria" w:eastAsia="Calibri" w:hAnsi="Cambria"/>
                <w:sz w:val="22"/>
                <w:szCs w:val="22"/>
              </w:rPr>
              <w:t>ning</w:t>
            </w:r>
            <w:r w:rsidR="00FA019D" w:rsidRPr="0061362D">
              <w:rPr>
                <w:rFonts w:ascii="Cambria" w:eastAsia="Calibri" w:hAnsi="Cambria"/>
                <w:sz w:val="22"/>
                <w:szCs w:val="22"/>
              </w:rPr>
              <w:t xml:space="preserve"> korrigeerimisel</w:t>
            </w:r>
          </w:p>
          <w:p w14:paraId="339330DC" w14:textId="2C385668" w:rsidR="00FA019D" w:rsidRPr="0061362D" w:rsidRDefault="003971B8" w:rsidP="0061362D">
            <w:pPr>
              <w:rPr>
                <w:rFonts w:ascii="Cambria" w:eastAsia="Calibri" w:hAnsi="Cambria"/>
                <w:sz w:val="22"/>
                <w:szCs w:val="22"/>
              </w:rPr>
            </w:pPr>
            <w:r w:rsidRPr="0061362D">
              <w:rPr>
                <w:rFonts w:ascii="Cambria" w:eastAsia="Calibri" w:hAnsi="Cambria"/>
                <w:b/>
                <w:sz w:val="22"/>
                <w:szCs w:val="22"/>
              </w:rPr>
              <w:t>HK</w:t>
            </w:r>
            <w:r w:rsidR="00FA6087" w:rsidRPr="0061362D">
              <w:rPr>
                <w:rFonts w:ascii="Cambria" w:eastAsia="Calibri" w:hAnsi="Cambria"/>
                <w:b/>
                <w:sz w:val="22"/>
                <w:szCs w:val="22"/>
              </w:rPr>
              <w:t xml:space="preserve"> 1.</w:t>
            </w:r>
            <w:r w:rsidR="00FA019D" w:rsidRPr="0061362D">
              <w:rPr>
                <w:rFonts w:ascii="Cambria" w:eastAsia="Calibri" w:hAnsi="Cambria"/>
                <w:b/>
                <w:sz w:val="22"/>
                <w:szCs w:val="22"/>
              </w:rPr>
              <w:t>6</w:t>
            </w:r>
            <w:r w:rsidRPr="0061362D">
              <w:rPr>
                <w:rFonts w:ascii="Cambria" w:eastAsia="Calibri" w:hAnsi="Cambria"/>
                <w:b/>
                <w:sz w:val="22"/>
                <w:szCs w:val="22"/>
              </w:rPr>
              <w:t>.</w:t>
            </w:r>
            <w:r w:rsidRPr="0061362D">
              <w:rPr>
                <w:rFonts w:ascii="Cambria" w:eastAsia="Calibri" w:hAnsi="Cambria"/>
                <w:sz w:val="22"/>
                <w:szCs w:val="22"/>
              </w:rPr>
              <w:t xml:space="preserve"> r</w:t>
            </w:r>
            <w:r w:rsidR="00FA019D" w:rsidRPr="0061362D">
              <w:rPr>
                <w:rFonts w:ascii="Cambria" w:eastAsia="Calibri" w:hAnsi="Cambria"/>
                <w:sz w:val="22"/>
                <w:szCs w:val="22"/>
              </w:rPr>
              <w:t>akendab korrektseid töövõtteid</w:t>
            </w:r>
          </w:p>
          <w:p w14:paraId="30C6310E" w14:textId="5A27BE3A" w:rsidR="00FA019D" w:rsidRPr="0061362D" w:rsidRDefault="003971B8" w:rsidP="0061362D">
            <w:pPr>
              <w:rPr>
                <w:rFonts w:ascii="Cambria" w:eastAsia="Calibri" w:hAnsi="Cambria"/>
                <w:sz w:val="22"/>
                <w:szCs w:val="22"/>
              </w:rPr>
            </w:pPr>
            <w:r w:rsidRPr="0061362D">
              <w:rPr>
                <w:rFonts w:ascii="Cambria" w:eastAsia="Calibri" w:hAnsi="Cambria"/>
                <w:b/>
                <w:sz w:val="22"/>
                <w:szCs w:val="22"/>
              </w:rPr>
              <w:t>HK</w:t>
            </w:r>
            <w:r w:rsidR="00FA6087" w:rsidRPr="0061362D">
              <w:rPr>
                <w:rFonts w:ascii="Cambria" w:eastAsia="Calibri" w:hAnsi="Cambria"/>
                <w:b/>
                <w:sz w:val="22"/>
                <w:szCs w:val="22"/>
              </w:rPr>
              <w:t xml:space="preserve"> 1.</w:t>
            </w:r>
            <w:r w:rsidR="00FA019D" w:rsidRPr="0061362D">
              <w:rPr>
                <w:rFonts w:ascii="Cambria" w:eastAsia="Calibri" w:hAnsi="Cambria"/>
                <w:b/>
                <w:sz w:val="22"/>
                <w:szCs w:val="22"/>
              </w:rPr>
              <w:t>7</w:t>
            </w:r>
            <w:r w:rsidRPr="0061362D">
              <w:rPr>
                <w:rFonts w:ascii="Cambria" w:eastAsia="Calibri" w:hAnsi="Cambria"/>
                <w:b/>
                <w:sz w:val="22"/>
                <w:szCs w:val="22"/>
              </w:rPr>
              <w:t>.</w:t>
            </w:r>
            <w:r w:rsidRPr="0061362D">
              <w:rPr>
                <w:rFonts w:ascii="Cambria" w:eastAsia="Calibri" w:hAnsi="Cambria"/>
                <w:sz w:val="22"/>
                <w:szCs w:val="22"/>
              </w:rPr>
              <w:t xml:space="preserve"> s</w:t>
            </w:r>
            <w:r w:rsidR="00FA019D" w:rsidRPr="0061362D">
              <w:rPr>
                <w:rFonts w:ascii="Cambria" w:eastAsia="Calibri" w:hAnsi="Cambria"/>
                <w:sz w:val="22"/>
                <w:szCs w:val="22"/>
              </w:rPr>
              <w:t>elgitab tööprotsessi ja vahendite valikut</w:t>
            </w:r>
          </w:p>
          <w:p w14:paraId="49716F8F" w14:textId="77777777" w:rsidR="00FA019D" w:rsidRPr="0061362D" w:rsidRDefault="00FA019D" w:rsidP="0061362D">
            <w:pPr>
              <w:ind w:firstLine="720"/>
              <w:rPr>
                <w:rFonts w:ascii="Cambria" w:hAnsi="Cambria"/>
                <w:sz w:val="22"/>
                <w:szCs w:val="22"/>
              </w:rPr>
            </w:pPr>
          </w:p>
        </w:tc>
        <w:tc>
          <w:tcPr>
            <w:tcW w:w="4337" w:type="dxa"/>
            <w:gridSpan w:val="2"/>
            <w:tcBorders>
              <w:top w:val="single" w:sz="4" w:space="0" w:color="auto"/>
              <w:left w:val="single" w:sz="4" w:space="0" w:color="auto"/>
              <w:bottom w:val="single" w:sz="4" w:space="0" w:color="auto"/>
              <w:right w:val="single" w:sz="4" w:space="0" w:color="auto"/>
            </w:tcBorders>
            <w:vAlign w:val="center"/>
          </w:tcPr>
          <w:p w14:paraId="6CB0CBA6" w14:textId="28217109" w:rsidR="00FA019D" w:rsidRPr="0061362D" w:rsidRDefault="00FA019D" w:rsidP="0061362D">
            <w:pPr>
              <w:rPr>
                <w:rFonts w:ascii="Cambria" w:hAnsi="Cambria" w:cs="Times New Roman"/>
                <w:sz w:val="22"/>
                <w:szCs w:val="22"/>
              </w:rPr>
            </w:pPr>
            <w:r w:rsidRPr="0061362D">
              <w:rPr>
                <w:rFonts w:ascii="Cambria" w:hAnsi="Cambria" w:cs="Times New Roman"/>
                <w:b/>
                <w:sz w:val="22"/>
                <w:szCs w:val="22"/>
              </w:rPr>
              <w:t>Demonstratsioon</w:t>
            </w:r>
            <w:r w:rsidRPr="0061362D">
              <w:rPr>
                <w:rFonts w:ascii="Cambria" w:hAnsi="Cambria" w:cs="Times New Roman"/>
                <w:sz w:val="22"/>
                <w:szCs w:val="22"/>
              </w:rPr>
              <w:t xml:space="preserve"> koos selgitusega: </w:t>
            </w:r>
          </w:p>
          <w:p w14:paraId="55818FD9" w14:textId="09B0AD06" w:rsidR="00FA019D" w:rsidRPr="0061362D" w:rsidRDefault="00FA6087" w:rsidP="0061362D">
            <w:pPr>
              <w:tabs>
                <w:tab w:val="left" w:pos="945"/>
                <w:tab w:val="left" w:pos="1800"/>
              </w:tabs>
              <w:suppressAutoHyphens/>
              <w:rPr>
                <w:rFonts w:ascii="Cambria" w:hAnsi="Cambria" w:cs="Times New Roman"/>
                <w:sz w:val="22"/>
                <w:szCs w:val="22"/>
              </w:rPr>
            </w:pPr>
            <w:r w:rsidRPr="0061362D">
              <w:rPr>
                <w:rFonts w:ascii="Cambria" w:hAnsi="Cambria" w:cs="Times New Roman"/>
                <w:sz w:val="22"/>
                <w:szCs w:val="22"/>
              </w:rPr>
              <w:t>v</w:t>
            </w:r>
            <w:r w:rsidR="00FA019D" w:rsidRPr="0061362D">
              <w:rPr>
                <w:rFonts w:ascii="Cambria" w:hAnsi="Cambria" w:cs="Times New Roman"/>
                <w:sz w:val="22"/>
                <w:szCs w:val="22"/>
              </w:rPr>
              <w:t>astavalt prakti</w:t>
            </w:r>
            <w:r w:rsidR="003971B8" w:rsidRPr="0061362D">
              <w:rPr>
                <w:rFonts w:ascii="Cambria" w:hAnsi="Cambria" w:cs="Times New Roman"/>
                <w:sz w:val="22"/>
                <w:szCs w:val="22"/>
              </w:rPr>
              <w:t>lisele ülesandele demonstreerib</w:t>
            </w:r>
          </w:p>
          <w:p w14:paraId="66784B13" w14:textId="77777777" w:rsidR="00FA019D" w:rsidRPr="0061362D" w:rsidRDefault="00FA019D" w:rsidP="00AB64A0">
            <w:pPr>
              <w:pStyle w:val="Loendilik"/>
              <w:numPr>
                <w:ilvl w:val="0"/>
                <w:numId w:val="7"/>
              </w:numPr>
              <w:tabs>
                <w:tab w:val="left" w:pos="945"/>
                <w:tab w:val="left" w:pos="1800"/>
              </w:tabs>
              <w:suppressAutoHyphens/>
              <w:rPr>
                <w:rFonts w:ascii="Cambria" w:hAnsi="Cambria"/>
                <w:b/>
                <w:color w:val="00000A"/>
                <w:sz w:val="22"/>
                <w:szCs w:val="22"/>
              </w:rPr>
            </w:pPr>
            <w:r w:rsidRPr="0061362D">
              <w:rPr>
                <w:rFonts w:ascii="Cambria" w:hAnsi="Cambria"/>
                <w:sz w:val="22"/>
                <w:szCs w:val="22"/>
              </w:rPr>
              <w:t xml:space="preserve">ripsmete ja kulmude keemilist värvimist </w:t>
            </w:r>
          </w:p>
          <w:p w14:paraId="2FE5108A" w14:textId="77777777" w:rsidR="00FA019D" w:rsidRPr="0061362D" w:rsidRDefault="00FA019D" w:rsidP="00AB64A0">
            <w:pPr>
              <w:pStyle w:val="Loendilik"/>
              <w:numPr>
                <w:ilvl w:val="0"/>
                <w:numId w:val="7"/>
              </w:numPr>
              <w:tabs>
                <w:tab w:val="left" w:pos="945"/>
                <w:tab w:val="left" w:pos="1800"/>
              </w:tabs>
              <w:suppressAutoHyphens/>
              <w:rPr>
                <w:rFonts w:ascii="Cambria" w:hAnsi="Cambria"/>
                <w:color w:val="00000A"/>
                <w:sz w:val="22"/>
                <w:szCs w:val="22"/>
              </w:rPr>
            </w:pPr>
            <w:r w:rsidRPr="0061362D">
              <w:rPr>
                <w:rFonts w:ascii="Cambria" w:hAnsi="Cambria"/>
                <w:color w:val="00000A"/>
                <w:sz w:val="22"/>
                <w:szCs w:val="22"/>
              </w:rPr>
              <w:t>kulmude korrigeerimist</w:t>
            </w:r>
          </w:p>
          <w:p w14:paraId="01B8428C" w14:textId="77777777" w:rsidR="00FA019D" w:rsidRPr="0061362D" w:rsidRDefault="00FA019D" w:rsidP="00AB64A0">
            <w:pPr>
              <w:pStyle w:val="Loendilik"/>
              <w:numPr>
                <w:ilvl w:val="0"/>
                <w:numId w:val="7"/>
              </w:numPr>
              <w:tabs>
                <w:tab w:val="left" w:pos="945"/>
                <w:tab w:val="left" w:pos="1800"/>
              </w:tabs>
              <w:suppressAutoHyphens/>
              <w:rPr>
                <w:rFonts w:ascii="Cambria" w:hAnsi="Cambria"/>
                <w:color w:val="00000A"/>
                <w:sz w:val="22"/>
                <w:szCs w:val="22"/>
              </w:rPr>
            </w:pPr>
            <w:r w:rsidRPr="0061362D">
              <w:rPr>
                <w:rFonts w:ascii="Cambria" w:hAnsi="Cambria"/>
                <w:color w:val="00000A"/>
                <w:sz w:val="22"/>
                <w:szCs w:val="22"/>
              </w:rPr>
              <w:t>kliendi soovide ja eripäradega arvestamist</w:t>
            </w:r>
          </w:p>
          <w:p w14:paraId="14DDA21E" w14:textId="77777777" w:rsidR="00FA019D" w:rsidRPr="0061362D" w:rsidRDefault="00FA019D" w:rsidP="00AB64A0">
            <w:pPr>
              <w:pStyle w:val="Loendilik"/>
              <w:numPr>
                <w:ilvl w:val="0"/>
                <w:numId w:val="7"/>
              </w:numPr>
              <w:tabs>
                <w:tab w:val="left" w:pos="945"/>
                <w:tab w:val="left" w:pos="1800"/>
              </w:tabs>
              <w:suppressAutoHyphens/>
              <w:rPr>
                <w:rFonts w:ascii="Cambria" w:hAnsi="Cambria"/>
                <w:b/>
                <w:color w:val="00000A"/>
                <w:sz w:val="22"/>
                <w:szCs w:val="22"/>
              </w:rPr>
            </w:pPr>
            <w:r w:rsidRPr="0061362D">
              <w:rPr>
                <w:rFonts w:ascii="Cambria" w:hAnsi="Cambria"/>
                <w:sz w:val="22"/>
                <w:szCs w:val="22"/>
              </w:rPr>
              <w:t xml:space="preserve">sobivate toodete, vahendite valikut, kasutamist, hügieeninõuete rakendamist ja ohutuid töövõtteid </w:t>
            </w:r>
          </w:p>
          <w:p w14:paraId="26E25A0F" w14:textId="77777777" w:rsidR="001820A6" w:rsidRPr="0061362D" w:rsidRDefault="001820A6" w:rsidP="0061362D">
            <w:pPr>
              <w:rPr>
                <w:rFonts w:ascii="Cambria" w:hAnsi="Cambria"/>
                <w:b/>
                <w:color w:val="000000" w:themeColor="text1"/>
                <w:sz w:val="22"/>
                <w:szCs w:val="22"/>
              </w:rPr>
            </w:pPr>
          </w:p>
          <w:p w14:paraId="57CE8B72" w14:textId="1187B60B" w:rsidR="00FA019D" w:rsidRPr="0061362D" w:rsidRDefault="00FA019D" w:rsidP="0061362D">
            <w:pPr>
              <w:rPr>
                <w:rFonts w:ascii="Cambria" w:hAnsi="Cambria"/>
                <w:b/>
                <w:sz w:val="22"/>
                <w:szCs w:val="22"/>
              </w:rPr>
            </w:pPr>
            <w:r w:rsidRPr="0061362D">
              <w:rPr>
                <w:rFonts w:ascii="Cambria" w:hAnsi="Cambria"/>
                <w:b/>
                <w:color w:val="000000" w:themeColor="text1"/>
                <w:sz w:val="22"/>
                <w:szCs w:val="22"/>
              </w:rPr>
              <w:t xml:space="preserve">Iseseisev töö: </w:t>
            </w:r>
            <w:r w:rsidRPr="0061362D">
              <w:rPr>
                <w:rFonts w:ascii="Cambria" w:hAnsi="Cambria"/>
                <w:color w:val="000000" w:themeColor="text1"/>
                <w:sz w:val="22"/>
                <w:szCs w:val="22"/>
              </w:rPr>
              <w:t>teostab iseseisvalt kulmude ja ripsmete värvimise ja korrigeerimise. Töö sooritamiseks vali</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sobivad töövahendid, rakenda</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korrektseid töövõtteid, järgi</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kliendikeskse teeninduse põhimõtteid ning tööohutuse ja hügieeninõudeid. Vajadusel selgita</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tööprotsessi ja töövahendite valikut.</w:t>
            </w:r>
          </w:p>
        </w:tc>
        <w:tc>
          <w:tcPr>
            <w:tcW w:w="4447" w:type="dxa"/>
            <w:tcBorders>
              <w:top w:val="single" w:sz="4" w:space="0" w:color="auto"/>
              <w:left w:val="single" w:sz="4" w:space="0" w:color="auto"/>
              <w:bottom w:val="single" w:sz="4" w:space="0" w:color="auto"/>
              <w:right w:val="single" w:sz="4" w:space="0" w:color="auto"/>
            </w:tcBorders>
          </w:tcPr>
          <w:p w14:paraId="299BB2E1" w14:textId="1FCCF338" w:rsidR="00FA019D" w:rsidRPr="0061362D" w:rsidRDefault="00FA019D" w:rsidP="00AB64A0">
            <w:pPr>
              <w:pStyle w:val="Loendilik"/>
              <w:numPr>
                <w:ilvl w:val="0"/>
                <w:numId w:val="54"/>
              </w:numPr>
              <w:rPr>
                <w:rFonts w:ascii="Cambria" w:eastAsia="Times New Roman" w:hAnsi="Cambria" w:cs="Times New Roman"/>
                <w:b/>
                <w:color w:val="00000A"/>
                <w:sz w:val="22"/>
                <w:szCs w:val="22"/>
                <w:lang w:eastAsia="et-EE"/>
              </w:rPr>
            </w:pPr>
            <w:r w:rsidRPr="0061362D">
              <w:rPr>
                <w:rFonts w:ascii="Cambria" w:eastAsia="Times New Roman" w:hAnsi="Cambria" w:cs="Times New Roman"/>
                <w:b/>
                <w:color w:val="00000A"/>
                <w:sz w:val="22"/>
                <w:szCs w:val="22"/>
                <w:lang w:eastAsia="et-EE"/>
              </w:rPr>
              <w:t xml:space="preserve">Ripsmete värvimine </w:t>
            </w:r>
          </w:p>
          <w:p w14:paraId="552A20D4"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Tarvitatavad ained ja tarvikud</w:t>
            </w:r>
          </w:p>
          <w:p w14:paraId="4C3A3C9B"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Ripsmete värvimise põhjused</w:t>
            </w:r>
          </w:p>
          <w:p w14:paraId="7133ED1C"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Vastunäidustused ripsmete värvimisel</w:t>
            </w:r>
          </w:p>
          <w:p w14:paraId="701C2D1A" w14:textId="04112A5A"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Kehva v</w:t>
            </w:r>
            <w:r w:rsidR="006360AB" w:rsidRPr="0061362D">
              <w:rPr>
                <w:rFonts w:ascii="Cambria" w:hAnsi="Cambria"/>
                <w:color w:val="00000A"/>
                <w:sz w:val="22"/>
                <w:szCs w:val="22"/>
              </w:rPr>
              <w:t>ärvitulemuse võimalikud problee</w:t>
            </w:r>
            <w:r w:rsidRPr="0061362D">
              <w:rPr>
                <w:rFonts w:ascii="Cambria" w:hAnsi="Cambria"/>
                <w:color w:val="00000A"/>
                <w:sz w:val="22"/>
                <w:szCs w:val="22"/>
              </w:rPr>
              <w:t>mid</w:t>
            </w:r>
          </w:p>
          <w:p w14:paraId="03FB27E0"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Töö järjekord</w:t>
            </w:r>
          </w:p>
          <w:p w14:paraId="7B986C51" w14:textId="795A160B" w:rsidR="00FA019D" w:rsidRPr="0061362D" w:rsidRDefault="00FA019D" w:rsidP="00AB64A0">
            <w:pPr>
              <w:pStyle w:val="Loendilik"/>
              <w:numPr>
                <w:ilvl w:val="0"/>
                <w:numId w:val="54"/>
              </w:numPr>
              <w:rPr>
                <w:rFonts w:ascii="Cambria" w:eastAsia="Times New Roman" w:hAnsi="Cambria" w:cs="Times New Roman"/>
                <w:b/>
                <w:color w:val="00000A"/>
                <w:sz w:val="22"/>
                <w:szCs w:val="22"/>
                <w:lang w:eastAsia="et-EE"/>
              </w:rPr>
            </w:pPr>
            <w:r w:rsidRPr="0061362D">
              <w:rPr>
                <w:rFonts w:ascii="Cambria" w:eastAsia="Times New Roman" w:hAnsi="Cambria" w:cs="Times New Roman"/>
                <w:b/>
                <w:color w:val="00000A"/>
                <w:sz w:val="22"/>
                <w:szCs w:val="22"/>
                <w:lang w:eastAsia="et-EE"/>
              </w:rPr>
              <w:t xml:space="preserve">Kulmude värvimine ja korrigeerimine </w:t>
            </w:r>
          </w:p>
          <w:p w14:paraId="21805118"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Tarvitatavad ained ja tarvikud</w:t>
            </w:r>
          </w:p>
          <w:p w14:paraId="52B3CE53"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Kulmude värvimise põhjused</w:t>
            </w:r>
          </w:p>
          <w:p w14:paraId="56FF205D"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Vastunäidustused kulmude värvimisel</w:t>
            </w:r>
          </w:p>
          <w:p w14:paraId="1489844D" w14:textId="19C513DD"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 xml:space="preserve">Kulmude </w:t>
            </w:r>
            <w:r w:rsidR="002D2DB6" w:rsidRPr="0061362D">
              <w:rPr>
                <w:rFonts w:ascii="Cambria" w:hAnsi="Cambria"/>
                <w:color w:val="00000A"/>
                <w:sz w:val="22"/>
                <w:szCs w:val="22"/>
              </w:rPr>
              <w:t>m</w:t>
            </w:r>
            <w:r w:rsidRPr="0061362D">
              <w:rPr>
                <w:rFonts w:ascii="Cambria" w:hAnsi="Cambria"/>
                <w:color w:val="00000A"/>
                <w:sz w:val="22"/>
                <w:szCs w:val="22"/>
              </w:rPr>
              <w:t>odelleerimise eesmärk</w:t>
            </w:r>
          </w:p>
          <w:p w14:paraId="7AA542C1"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Modelleerimise vastunäidustused</w:t>
            </w:r>
          </w:p>
          <w:p w14:paraId="4070E47D" w14:textId="30FEDC93" w:rsidR="00FA019D" w:rsidRPr="0061362D" w:rsidRDefault="00FA019D" w:rsidP="00AB64A0">
            <w:pPr>
              <w:pStyle w:val="Loendilik"/>
              <w:numPr>
                <w:ilvl w:val="0"/>
                <w:numId w:val="8"/>
              </w:numPr>
              <w:rPr>
                <w:rFonts w:ascii="Cambria" w:hAnsi="Cambria"/>
                <w:sz w:val="22"/>
                <w:szCs w:val="22"/>
              </w:rPr>
            </w:pPr>
            <w:r w:rsidRPr="0061362D">
              <w:rPr>
                <w:rFonts w:ascii="Cambria" w:eastAsia="Times New Roman" w:hAnsi="Cambria" w:cs="Times New Roman"/>
                <w:color w:val="00000A"/>
                <w:sz w:val="22"/>
                <w:szCs w:val="22"/>
                <w:lang w:eastAsia="et-EE"/>
              </w:rPr>
              <w:t>Kulmude värvimise ja korrigeerimise järjekord</w:t>
            </w:r>
          </w:p>
        </w:tc>
      </w:tr>
      <w:tr w:rsidR="00FA019D" w:rsidRPr="0061362D" w14:paraId="11808BAF" w14:textId="77777777" w:rsidTr="00FA6087">
        <w:trPr>
          <w:trHeight w:val="305"/>
        </w:trPr>
        <w:tc>
          <w:tcPr>
            <w:tcW w:w="2408" w:type="dxa"/>
          </w:tcPr>
          <w:p w14:paraId="30124B8A" w14:textId="2EB9BDAB" w:rsidR="00FA019D" w:rsidRPr="0061362D" w:rsidRDefault="00FA019D" w:rsidP="0061362D">
            <w:pPr>
              <w:tabs>
                <w:tab w:val="left" w:pos="1005"/>
              </w:tabs>
              <w:rPr>
                <w:rFonts w:ascii="Cambria" w:hAnsi="Cambria"/>
                <w:sz w:val="22"/>
                <w:szCs w:val="22"/>
              </w:rPr>
            </w:pPr>
            <w:r w:rsidRPr="0061362D">
              <w:rPr>
                <w:rFonts w:ascii="Cambria" w:hAnsi="Cambria"/>
                <w:b/>
                <w:sz w:val="22"/>
                <w:szCs w:val="22"/>
              </w:rPr>
              <w:t>ÕV 2</w:t>
            </w:r>
            <w:r w:rsidR="003971B8" w:rsidRPr="0061362D">
              <w:rPr>
                <w:rFonts w:ascii="Cambria" w:hAnsi="Cambria"/>
                <w:sz w:val="22"/>
                <w:szCs w:val="22"/>
              </w:rPr>
              <w:t xml:space="preserve"> t</w:t>
            </w:r>
            <w:r w:rsidRPr="0061362D">
              <w:rPr>
                <w:rFonts w:ascii="Cambria" w:hAnsi="Cambria"/>
                <w:sz w:val="22"/>
                <w:szCs w:val="22"/>
              </w:rPr>
              <w:t xml:space="preserve">eostab iseseisvalt, sobivate toodete- ja vahenditega kliendi soove ja eripärasid arvestades ripsmete paigalduse ja ripsmete hoolduse, rakendab korrektseid töövõtteid ning järgib kliendikeskse teeninduse põhimõtteid ning </w:t>
            </w:r>
            <w:r w:rsidRPr="0061362D">
              <w:rPr>
                <w:rFonts w:ascii="Cambria" w:hAnsi="Cambria"/>
                <w:sz w:val="22"/>
                <w:szCs w:val="22"/>
              </w:rPr>
              <w:lastRenderedPageBreak/>
              <w:t>tööohutuse ja hügieeninõudeid</w:t>
            </w:r>
          </w:p>
        </w:tc>
        <w:tc>
          <w:tcPr>
            <w:tcW w:w="4826" w:type="dxa"/>
          </w:tcPr>
          <w:p w14:paraId="2715CBFA" w14:textId="723850F6" w:rsidR="00FA019D" w:rsidRPr="0061362D" w:rsidRDefault="003971B8" w:rsidP="0061362D">
            <w:pPr>
              <w:tabs>
                <w:tab w:val="left" w:pos="1005"/>
              </w:tabs>
              <w:rPr>
                <w:rFonts w:ascii="Cambria" w:hAnsi="Cambria"/>
                <w:sz w:val="22"/>
                <w:szCs w:val="22"/>
              </w:rPr>
            </w:pPr>
            <w:r w:rsidRPr="0061362D">
              <w:rPr>
                <w:rFonts w:ascii="Cambria" w:hAnsi="Cambria"/>
                <w:b/>
                <w:sz w:val="22"/>
                <w:szCs w:val="22"/>
              </w:rPr>
              <w:lastRenderedPageBreak/>
              <w:t>HK</w:t>
            </w:r>
            <w:r w:rsidR="00FB6DB1" w:rsidRPr="0061362D">
              <w:rPr>
                <w:rFonts w:ascii="Cambria" w:hAnsi="Cambria"/>
                <w:b/>
                <w:sz w:val="22"/>
                <w:szCs w:val="22"/>
              </w:rPr>
              <w:t xml:space="preserve"> 2.1</w:t>
            </w:r>
            <w:r w:rsidRPr="0061362D">
              <w:rPr>
                <w:rFonts w:ascii="Cambria" w:hAnsi="Cambria"/>
                <w:b/>
                <w:sz w:val="22"/>
                <w:szCs w:val="22"/>
              </w:rPr>
              <w:t>.</w:t>
            </w:r>
            <w:r w:rsidRPr="0061362D">
              <w:rPr>
                <w:rFonts w:ascii="Cambria" w:hAnsi="Cambria"/>
                <w:sz w:val="22"/>
                <w:szCs w:val="22"/>
              </w:rPr>
              <w:t xml:space="preserve"> v</w:t>
            </w:r>
            <w:r w:rsidR="00FA019D" w:rsidRPr="0061362D">
              <w:rPr>
                <w:rFonts w:ascii="Cambria" w:hAnsi="Cambria"/>
                <w:sz w:val="22"/>
                <w:szCs w:val="22"/>
              </w:rPr>
              <w:t>alib sobivad töövahendid tööks</w:t>
            </w:r>
          </w:p>
          <w:p w14:paraId="201F17A8" w14:textId="58B2A71D" w:rsidR="00FA019D" w:rsidRPr="0061362D" w:rsidRDefault="003971B8"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2.2</w:t>
            </w:r>
            <w:r w:rsidRPr="0061362D">
              <w:rPr>
                <w:rFonts w:ascii="Cambria" w:hAnsi="Cambria"/>
                <w:b/>
                <w:sz w:val="22"/>
                <w:szCs w:val="22"/>
              </w:rPr>
              <w:t>.</w:t>
            </w:r>
            <w:r w:rsidRPr="0061362D">
              <w:rPr>
                <w:rFonts w:ascii="Cambria" w:hAnsi="Cambria"/>
                <w:sz w:val="22"/>
                <w:szCs w:val="22"/>
              </w:rPr>
              <w:t xml:space="preserve"> t</w:t>
            </w:r>
            <w:r w:rsidR="00FA019D" w:rsidRPr="0061362D">
              <w:rPr>
                <w:rFonts w:ascii="Cambria" w:hAnsi="Cambria"/>
                <w:sz w:val="22"/>
                <w:szCs w:val="22"/>
              </w:rPr>
              <w:t>oestab ripsmete paigalduse</w:t>
            </w:r>
          </w:p>
          <w:p w14:paraId="025FC78E" w14:textId="50A7CF69" w:rsidR="00FA019D" w:rsidRPr="0061362D" w:rsidRDefault="003971B8"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2.3</w:t>
            </w:r>
            <w:r w:rsidRPr="0061362D">
              <w:rPr>
                <w:rFonts w:ascii="Cambria" w:hAnsi="Cambria"/>
                <w:b/>
                <w:sz w:val="22"/>
                <w:szCs w:val="22"/>
              </w:rPr>
              <w:t>.</w:t>
            </w:r>
            <w:r w:rsidRPr="0061362D">
              <w:rPr>
                <w:rFonts w:ascii="Cambria" w:hAnsi="Cambria"/>
                <w:sz w:val="22"/>
                <w:szCs w:val="22"/>
              </w:rPr>
              <w:t xml:space="preserve"> t</w:t>
            </w:r>
            <w:r w:rsidR="00FA019D" w:rsidRPr="0061362D">
              <w:rPr>
                <w:rFonts w:ascii="Cambria" w:hAnsi="Cambria"/>
                <w:sz w:val="22"/>
                <w:szCs w:val="22"/>
              </w:rPr>
              <w:t>eostab ripsmete hoolduse, järgides tööle esitatavaid hügieeni- ja ohutusnõudeid.</w:t>
            </w:r>
          </w:p>
          <w:p w14:paraId="2F77440A" w14:textId="228AD015" w:rsidR="00FA019D" w:rsidRPr="0061362D" w:rsidRDefault="003971B8"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2.4</w:t>
            </w:r>
            <w:r w:rsidRPr="0061362D">
              <w:rPr>
                <w:rFonts w:ascii="Cambria" w:hAnsi="Cambria"/>
                <w:b/>
                <w:sz w:val="22"/>
                <w:szCs w:val="22"/>
              </w:rPr>
              <w:t>.</w:t>
            </w:r>
            <w:r w:rsidRPr="0061362D">
              <w:rPr>
                <w:rFonts w:ascii="Cambria" w:hAnsi="Cambria"/>
                <w:sz w:val="22"/>
                <w:szCs w:val="22"/>
              </w:rPr>
              <w:t xml:space="preserve"> a</w:t>
            </w:r>
            <w:r w:rsidR="00FA019D" w:rsidRPr="0061362D">
              <w:rPr>
                <w:rFonts w:ascii="Cambria" w:hAnsi="Cambria"/>
                <w:sz w:val="22"/>
                <w:szCs w:val="22"/>
              </w:rPr>
              <w:t>rvestab kliendi soovide ja eripäradega ripsmete paigaldusel ja hooldusel</w:t>
            </w:r>
          </w:p>
          <w:p w14:paraId="0D7A08FB" w14:textId="5E351C12" w:rsidR="00FA019D" w:rsidRPr="0061362D" w:rsidRDefault="003971B8"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2.5</w:t>
            </w:r>
            <w:r w:rsidRPr="0061362D">
              <w:rPr>
                <w:rFonts w:ascii="Cambria" w:hAnsi="Cambria"/>
                <w:b/>
                <w:sz w:val="22"/>
                <w:szCs w:val="22"/>
              </w:rPr>
              <w:t>.</w:t>
            </w:r>
            <w:r w:rsidRPr="0061362D">
              <w:rPr>
                <w:rFonts w:ascii="Cambria" w:hAnsi="Cambria"/>
                <w:sz w:val="22"/>
                <w:szCs w:val="22"/>
              </w:rPr>
              <w:t xml:space="preserve"> r</w:t>
            </w:r>
            <w:r w:rsidR="00FA019D" w:rsidRPr="0061362D">
              <w:rPr>
                <w:rFonts w:ascii="Cambria" w:hAnsi="Cambria"/>
                <w:sz w:val="22"/>
                <w:szCs w:val="22"/>
              </w:rPr>
              <w:t>akendab korrektseid töövõtteid</w:t>
            </w:r>
            <w:r w:rsidRPr="0061362D">
              <w:rPr>
                <w:rFonts w:ascii="Cambria" w:hAnsi="Cambria"/>
                <w:sz w:val="22"/>
                <w:szCs w:val="22"/>
              </w:rPr>
              <w:t>,</w:t>
            </w:r>
          </w:p>
          <w:p w14:paraId="48E8B729" w14:textId="3F752FCA" w:rsidR="00FA019D" w:rsidRPr="0061362D" w:rsidRDefault="003971B8" w:rsidP="0061362D">
            <w:pPr>
              <w:tabs>
                <w:tab w:val="left" w:pos="1005"/>
              </w:tabs>
              <w:rPr>
                <w:rFonts w:ascii="Cambria" w:hAnsi="Cambria"/>
                <w:sz w:val="22"/>
                <w:szCs w:val="22"/>
              </w:rPr>
            </w:pPr>
            <w:r w:rsidRPr="0061362D">
              <w:rPr>
                <w:rFonts w:ascii="Cambria" w:hAnsi="Cambria"/>
                <w:sz w:val="22"/>
                <w:szCs w:val="22"/>
              </w:rPr>
              <w:t>s</w:t>
            </w:r>
            <w:r w:rsidR="00FA019D" w:rsidRPr="0061362D">
              <w:rPr>
                <w:rFonts w:ascii="Cambria" w:hAnsi="Cambria"/>
                <w:sz w:val="22"/>
                <w:szCs w:val="22"/>
              </w:rPr>
              <w:t>elgitab tööprotsessi ja vahendite valikut</w:t>
            </w:r>
          </w:p>
        </w:tc>
        <w:tc>
          <w:tcPr>
            <w:tcW w:w="4337" w:type="dxa"/>
            <w:gridSpan w:val="2"/>
            <w:tcBorders>
              <w:top w:val="single" w:sz="4" w:space="0" w:color="auto"/>
              <w:left w:val="single" w:sz="4" w:space="0" w:color="auto"/>
              <w:bottom w:val="single" w:sz="4" w:space="0" w:color="auto"/>
              <w:right w:val="single" w:sz="4" w:space="0" w:color="auto"/>
            </w:tcBorders>
            <w:vAlign w:val="center"/>
          </w:tcPr>
          <w:p w14:paraId="603B8A63" w14:textId="52CAF1AC" w:rsidR="00FA019D" w:rsidRPr="0061362D" w:rsidRDefault="00FA019D" w:rsidP="0061362D">
            <w:pPr>
              <w:tabs>
                <w:tab w:val="left" w:pos="945"/>
                <w:tab w:val="left" w:pos="1800"/>
              </w:tabs>
              <w:suppressAutoHyphens/>
              <w:rPr>
                <w:rFonts w:ascii="Cambria" w:hAnsi="Cambria" w:cs="Times New Roman"/>
                <w:sz w:val="22"/>
                <w:szCs w:val="22"/>
              </w:rPr>
            </w:pPr>
            <w:r w:rsidRPr="0061362D">
              <w:rPr>
                <w:rFonts w:ascii="Cambria" w:hAnsi="Cambria" w:cs="Times New Roman"/>
                <w:b/>
                <w:sz w:val="22"/>
                <w:szCs w:val="22"/>
              </w:rPr>
              <w:t xml:space="preserve">Praktiline töö: </w:t>
            </w:r>
            <w:r w:rsidR="00FB6DB1" w:rsidRPr="0061362D">
              <w:rPr>
                <w:rFonts w:ascii="Cambria" w:hAnsi="Cambria" w:cs="Times New Roman"/>
                <w:b/>
                <w:sz w:val="22"/>
                <w:szCs w:val="22"/>
              </w:rPr>
              <w:t>v</w:t>
            </w:r>
            <w:r w:rsidRPr="0061362D">
              <w:rPr>
                <w:rFonts w:ascii="Cambria" w:hAnsi="Cambria" w:cs="Times New Roman"/>
                <w:sz w:val="22"/>
                <w:szCs w:val="22"/>
              </w:rPr>
              <w:t>astavalt ülesandele demons</w:t>
            </w:r>
            <w:r w:rsidR="003971B8" w:rsidRPr="0061362D">
              <w:rPr>
                <w:rFonts w:ascii="Cambria" w:hAnsi="Cambria" w:cs="Times New Roman"/>
                <w:sz w:val="22"/>
                <w:szCs w:val="22"/>
              </w:rPr>
              <w:t>treerib</w:t>
            </w:r>
          </w:p>
          <w:p w14:paraId="6738EA74" w14:textId="77777777" w:rsidR="00FA019D" w:rsidRPr="0061362D" w:rsidRDefault="00FA019D" w:rsidP="00AB64A0">
            <w:pPr>
              <w:pStyle w:val="Loendilik"/>
              <w:numPr>
                <w:ilvl w:val="0"/>
                <w:numId w:val="7"/>
              </w:numPr>
              <w:tabs>
                <w:tab w:val="left" w:pos="945"/>
                <w:tab w:val="left" w:pos="1800"/>
              </w:tabs>
              <w:suppressAutoHyphens/>
              <w:rPr>
                <w:rFonts w:ascii="Cambria" w:hAnsi="Cambria"/>
                <w:color w:val="00000A"/>
                <w:sz w:val="22"/>
                <w:szCs w:val="22"/>
              </w:rPr>
            </w:pPr>
            <w:r w:rsidRPr="0061362D">
              <w:rPr>
                <w:rFonts w:ascii="Cambria" w:hAnsi="Cambria"/>
                <w:sz w:val="22"/>
                <w:szCs w:val="22"/>
              </w:rPr>
              <w:t>kunstripsmete paigaldust</w:t>
            </w:r>
          </w:p>
          <w:p w14:paraId="0D8752F7" w14:textId="77777777" w:rsidR="00FA019D" w:rsidRPr="0061362D" w:rsidRDefault="00FA019D" w:rsidP="00AB64A0">
            <w:pPr>
              <w:pStyle w:val="Loendilik"/>
              <w:numPr>
                <w:ilvl w:val="0"/>
                <w:numId w:val="7"/>
              </w:numPr>
              <w:tabs>
                <w:tab w:val="left" w:pos="945"/>
                <w:tab w:val="left" w:pos="1800"/>
              </w:tabs>
              <w:suppressAutoHyphens/>
              <w:rPr>
                <w:rFonts w:ascii="Cambria" w:hAnsi="Cambria"/>
                <w:color w:val="00000A"/>
                <w:sz w:val="22"/>
                <w:szCs w:val="22"/>
              </w:rPr>
            </w:pPr>
            <w:r w:rsidRPr="0061362D">
              <w:rPr>
                <w:rFonts w:ascii="Cambria" w:hAnsi="Cambria"/>
                <w:color w:val="00000A"/>
                <w:sz w:val="22"/>
                <w:szCs w:val="22"/>
              </w:rPr>
              <w:t>kunstripsmete hooldust</w:t>
            </w:r>
          </w:p>
          <w:p w14:paraId="1B8673A6" w14:textId="77777777" w:rsidR="00FA019D" w:rsidRPr="0061362D" w:rsidRDefault="00FA019D" w:rsidP="00AB64A0">
            <w:pPr>
              <w:pStyle w:val="Loendilik"/>
              <w:numPr>
                <w:ilvl w:val="0"/>
                <w:numId w:val="7"/>
              </w:numPr>
              <w:tabs>
                <w:tab w:val="left" w:pos="945"/>
                <w:tab w:val="left" w:pos="1800"/>
              </w:tabs>
              <w:suppressAutoHyphens/>
              <w:rPr>
                <w:rFonts w:ascii="Cambria" w:hAnsi="Cambria"/>
                <w:color w:val="00000A"/>
                <w:sz w:val="22"/>
                <w:szCs w:val="22"/>
              </w:rPr>
            </w:pPr>
            <w:r w:rsidRPr="0061362D">
              <w:rPr>
                <w:rFonts w:ascii="Cambria" w:hAnsi="Cambria"/>
                <w:color w:val="00000A"/>
                <w:sz w:val="22"/>
                <w:szCs w:val="22"/>
              </w:rPr>
              <w:t>kliendi soovide ja eripäradega arvestamist</w:t>
            </w:r>
          </w:p>
          <w:p w14:paraId="100F5756" w14:textId="77777777" w:rsidR="00FA019D" w:rsidRPr="0061362D" w:rsidRDefault="00FA019D" w:rsidP="00AB64A0">
            <w:pPr>
              <w:pStyle w:val="Loendilik"/>
              <w:numPr>
                <w:ilvl w:val="0"/>
                <w:numId w:val="7"/>
              </w:numPr>
              <w:tabs>
                <w:tab w:val="left" w:pos="945"/>
                <w:tab w:val="left" w:pos="1800"/>
              </w:tabs>
              <w:suppressAutoHyphens/>
              <w:rPr>
                <w:rFonts w:ascii="Cambria" w:hAnsi="Cambria"/>
                <w:b/>
                <w:color w:val="00000A"/>
                <w:sz w:val="22"/>
                <w:szCs w:val="22"/>
              </w:rPr>
            </w:pPr>
            <w:r w:rsidRPr="0061362D">
              <w:rPr>
                <w:rFonts w:ascii="Cambria" w:hAnsi="Cambria"/>
                <w:sz w:val="22"/>
                <w:szCs w:val="22"/>
              </w:rPr>
              <w:t xml:space="preserve">sobivate toodete, vahendite valikut, kasutamist, hügieeninõuete rakendamist ja ohutuid töövõtteid </w:t>
            </w:r>
          </w:p>
          <w:p w14:paraId="2175A7B1" w14:textId="77777777" w:rsidR="00FA019D" w:rsidRPr="0061362D" w:rsidRDefault="00FA019D" w:rsidP="0061362D">
            <w:pPr>
              <w:jc w:val="center"/>
              <w:rPr>
                <w:rFonts w:ascii="Cambria" w:hAnsi="Cambria"/>
                <w:b/>
                <w:color w:val="000000" w:themeColor="text1"/>
                <w:sz w:val="22"/>
                <w:szCs w:val="22"/>
              </w:rPr>
            </w:pPr>
          </w:p>
          <w:p w14:paraId="62ECA032" w14:textId="67CD6940" w:rsidR="00FA019D" w:rsidRPr="0061362D" w:rsidRDefault="00FA019D" w:rsidP="0061362D">
            <w:pPr>
              <w:rPr>
                <w:rFonts w:ascii="Cambria" w:hAnsi="Cambria"/>
                <w:sz w:val="22"/>
                <w:szCs w:val="22"/>
              </w:rPr>
            </w:pPr>
            <w:r w:rsidRPr="0061362D">
              <w:rPr>
                <w:rFonts w:ascii="Cambria" w:hAnsi="Cambria"/>
                <w:b/>
                <w:color w:val="000000" w:themeColor="text1"/>
                <w:sz w:val="22"/>
                <w:szCs w:val="22"/>
              </w:rPr>
              <w:t>Iseseisev töö</w:t>
            </w:r>
            <w:r w:rsidRPr="0061362D">
              <w:rPr>
                <w:rFonts w:ascii="Cambria" w:hAnsi="Cambria"/>
                <w:color w:val="000000" w:themeColor="text1"/>
                <w:sz w:val="22"/>
                <w:szCs w:val="22"/>
              </w:rPr>
              <w:t>: Teosta</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ripsmete paigaldus</w:t>
            </w:r>
            <w:r w:rsidR="003971B8" w:rsidRPr="0061362D">
              <w:rPr>
                <w:rFonts w:ascii="Cambria" w:hAnsi="Cambria"/>
                <w:color w:val="000000" w:themeColor="text1"/>
                <w:sz w:val="22"/>
                <w:szCs w:val="22"/>
              </w:rPr>
              <w:t>t</w:t>
            </w:r>
            <w:r w:rsidRPr="0061362D">
              <w:rPr>
                <w:rFonts w:ascii="Cambria" w:hAnsi="Cambria"/>
                <w:color w:val="000000" w:themeColor="text1"/>
                <w:sz w:val="22"/>
                <w:szCs w:val="22"/>
              </w:rPr>
              <w:t xml:space="preserve"> ja hooldus</w:t>
            </w:r>
            <w:r w:rsidR="003971B8" w:rsidRPr="0061362D">
              <w:rPr>
                <w:rFonts w:ascii="Cambria" w:hAnsi="Cambria"/>
                <w:color w:val="000000" w:themeColor="text1"/>
                <w:sz w:val="22"/>
                <w:szCs w:val="22"/>
              </w:rPr>
              <w:t>t</w:t>
            </w:r>
            <w:r w:rsidRPr="0061362D">
              <w:rPr>
                <w:rFonts w:ascii="Cambria" w:hAnsi="Cambria"/>
                <w:color w:val="000000" w:themeColor="text1"/>
                <w:sz w:val="22"/>
                <w:szCs w:val="22"/>
              </w:rPr>
              <w:t>. Tööde sooritamiseks vali</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w:t>
            </w:r>
            <w:r w:rsidRPr="0061362D">
              <w:rPr>
                <w:rFonts w:ascii="Cambria" w:hAnsi="Cambria"/>
                <w:color w:val="000000" w:themeColor="text1"/>
                <w:sz w:val="22"/>
                <w:szCs w:val="22"/>
              </w:rPr>
              <w:lastRenderedPageBreak/>
              <w:t>sobivad töövahendid, rakenda</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korrektseid töövõtteid, järgi</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kliendikeskse teeninduse põhimõtteid ning tööohutuse ja hügieeninõudeid. Vajadusel selgita</w:t>
            </w:r>
            <w:r w:rsidR="003971B8" w:rsidRPr="0061362D">
              <w:rPr>
                <w:rFonts w:ascii="Cambria" w:hAnsi="Cambria"/>
                <w:color w:val="000000" w:themeColor="text1"/>
                <w:sz w:val="22"/>
                <w:szCs w:val="22"/>
              </w:rPr>
              <w:t>b</w:t>
            </w:r>
            <w:r w:rsidRPr="0061362D">
              <w:rPr>
                <w:rFonts w:ascii="Cambria" w:hAnsi="Cambria"/>
                <w:color w:val="000000" w:themeColor="text1"/>
                <w:sz w:val="22"/>
                <w:szCs w:val="22"/>
              </w:rPr>
              <w:t xml:space="preserve"> tööprotsessi ja töövahendite valikut.</w:t>
            </w:r>
          </w:p>
        </w:tc>
        <w:tc>
          <w:tcPr>
            <w:tcW w:w="4447" w:type="dxa"/>
            <w:tcBorders>
              <w:top w:val="single" w:sz="4" w:space="0" w:color="auto"/>
              <w:left w:val="single" w:sz="4" w:space="0" w:color="auto"/>
              <w:bottom w:val="single" w:sz="4" w:space="0" w:color="auto"/>
              <w:right w:val="single" w:sz="4" w:space="0" w:color="auto"/>
            </w:tcBorders>
          </w:tcPr>
          <w:p w14:paraId="1B02D7DD" w14:textId="355412B9" w:rsidR="00FA019D" w:rsidRPr="0061362D" w:rsidRDefault="00FA019D" w:rsidP="00AB64A0">
            <w:pPr>
              <w:pStyle w:val="Loendilik"/>
              <w:numPr>
                <w:ilvl w:val="0"/>
                <w:numId w:val="54"/>
              </w:numPr>
              <w:rPr>
                <w:rFonts w:ascii="Cambria" w:eastAsia="Times New Roman" w:hAnsi="Cambria" w:cs="Times New Roman"/>
                <w:b/>
                <w:color w:val="00000A"/>
                <w:sz w:val="22"/>
                <w:szCs w:val="22"/>
                <w:lang w:eastAsia="et-EE"/>
              </w:rPr>
            </w:pPr>
            <w:r w:rsidRPr="0061362D">
              <w:rPr>
                <w:rFonts w:ascii="Cambria" w:eastAsia="Times New Roman" w:hAnsi="Cambria" w:cs="Times New Roman"/>
                <w:b/>
                <w:color w:val="00000A"/>
                <w:sz w:val="22"/>
                <w:szCs w:val="22"/>
                <w:lang w:eastAsia="et-EE"/>
              </w:rPr>
              <w:lastRenderedPageBreak/>
              <w:t>Klassikaliste ripsmete paigaldus</w:t>
            </w:r>
          </w:p>
          <w:p w14:paraId="571FFDFE" w14:textId="77777777" w:rsidR="00FA019D" w:rsidRPr="0061362D" w:rsidRDefault="00FA019D" w:rsidP="00AB64A0">
            <w:pPr>
              <w:pStyle w:val="Loendilik"/>
              <w:numPr>
                <w:ilvl w:val="0"/>
                <w:numId w:val="9"/>
              </w:numPr>
              <w:rPr>
                <w:rFonts w:ascii="Cambria" w:hAnsi="Cambria"/>
                <w:color w:val="00000A"/>
                <w:sz w:val="22"/>
                <w:szCs w:val="22"/>
              </w:rPr>
            </w:pPr>
            <w:r w:rsidRPr="0061362D">
              <w:rPr>
                <w:rFonts w:ascii="Cambria" w:hAnsi="Cambria"/>
                <w:color w:val="00000A"/>
                <w:sz w:val="22"/>
                <w:szCs w:val="22"/>
              </w:rPr>
              <w:t>Ripsmepikenduste paigaldamise eesmärgid</w:t>
            </w:r>
          </w:p>
          <w:p w14:paraId="015FE8C5" w14:textId="77777777" w:rsidR="00FA019D" w:rsidRPr="0061362D" w:rsidRDefault="00FA019D" w:rsidP="00AB64A0">
            <w:pPr>
              <w:pStyle w:val="Loendilik"/>
              <w:numPr>
                <w:ilvl w:val="0"/>
                <w:numId w:val="9"/>
              </w:numPr>
              <w:rPr>
                <w:rFonts w:ascii="Cambria" w:hAnsi="Cambria"/>
                <w:color w:val="00000A"/>
                <w:sz w:val="22"/>
                <w:szCs w:val="22"/>
              </w:rPr>
            </w:pPr>
            <w:r w:rsidRPr="0061362D">
              <w:rPr>
                <w:rFonts w:ascii="Cambria" w:hAnsi="Cambria"/>
                <w:color w:val="00000A"/>
                <w:sz w:val="22"/>
                <w:szCs w:val="22"/>
              </w:rPr>
              <w:t>Ripsmepikenduste vastunäidustused</w:t>
            </w:r>
          </w:p>
          <w:p w14:paraId="57718BD5"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Vajaminevad töövahendid</w:t>
            </w:r>
          </w:p>
          <w:p w14:paraId="3A0E420C"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Kehva töö tulemuse võimalikud põhjused ja probleemid</w:t>
            </w:r>
          </w:p>
          <w:p w14:paraId="5008993B"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Töö järjekord</w:t>
            </w:r>
          </w:p>
          <w:p w14:paraId="74EB4239"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Töövõtted</w:t>
            </w:r>
          </w:p>
          <w:p w14:paraId="5ED011BD" w14:textId="491AA2E7" w:rsidR="00FA019D" w:rsidRPr="0061362D" w:rsidRDefault="00FA019D" w:rsidP="00AB64A0">
            <w:pPr>
              <w:pStyle w:val="Loendilik"/>
              <w:numPr>
                <w:ilvl w:val="0"/>
                <w:numId w:val="54"/>
              </w:numPr>
              <w:rPr>
                <w:rFonts w:ascii="Cambria" w:eastAsia="Times New Roman" w:hAnsi="Cambria" w:cs="Times New Roman"/>
                <w:b/>
                <w:color w:val="00000A"/>
                <w:sz w:val="22"/>
                <w:szCs w:val="22"/>
                <w:lang w:eastAsia="et-EE"/>
              </w:rPr>
            </w:pPr>
            <w:r w:rsidRPr="0061362D">
              <w:rPr>
                <w:rFonts w:ascii="Cambria" w:eastAsia="Times New Roman" w:hAnsi="Cambria" w:cs="Times New Roman"/>
                <w:b/>
                <w:color w:val="00000A"/>
                <w:sz w:val="22"/>
                <w:szCs w:val="22"/>
                <w:lang w:eastAsia="et-EE"/>
              </w:rPr>
              <w:t>Klassikaliste ripsmete hooldus</w:t>
            </w:r>
          </w:p>
          <w:p w14:paraId="6F456004"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Hoolduse teostamise järjekord</w:t>
            </w:r>
          </w:p>
          <w:p w14:paraId="5381784E" w14:textId="77777777" w:rsidR="00FA019D" w:rsidRPr="0061362D" w:rsidRDefault="00FA019D" w:rsidP="00AB64A0">
            <w:pPr>
              <w:pStyle w:val="Loendilik"/>
              <w:numPr>
                <w:ilvl w:val="0"/>
                <w:numId w:val="8"/>
              </w:numPr>
              <w:rPr>
                <w:rFonts w:ascii="Cambria" w:hAnsi="Cambria"/>
                <w:color w:val="00000A"/>
                <w:sz w:val="22"/>
                <w:szCs w:val="22"/>
              </w:rPr>
            </w:pPr>
            <w:r w:rsidRPr="0061362D">
              <w:rPr>
                <w:rFonts w:ascii="Cambria" w:hAnsi="Cambria"/>
                <w:color w:val="00000A"/>
                <w:sz w:val="22"/>
                <w:szCs w:val="22"/>
              </w:rPr>
              <w:t>Töövõtted</w:t>
            </w:r>
          </w:p>
          <w:p w14:paraId="5C3C5472" w14:textId="77777777" w:rsidR="00FA019D" w:rsidRPr="0061362D" w:rsidRDefault="00FA019D" w:rsidP="0061362D">
            <w:pPr>
              <w:rPr>
                <w:rFonts w:ascii="Cambria" w:hAnsi="Cambria"/>
                <w:b/>
                <w:sz w:val="22"/>
                <w:szCs w:val="22"/>
              </w:rPr>
            </w:pPr>
          </w:p>
        </w:tc>
      </w:tr>
      <w:tr w:rsidR="00FA019D" w:rsidRPr="0061362D" w14:paraId="1D7AE703" w14:textId="77777777" w:rsidTr="00FB6DB1">
        <w:trPr>
          <w:trHeight w:val="320"/>
        </w:trPr>
        <w:tc>
          <w:tcPr>
            <w:tcW w:w="2408" w:type="dxa"/>
            <w:shd w:val="clear" w:color="auto" w:fill="BDD6EE" w:themeFill="accent5" w:themeFillTint="66"/>
          </w:tcPr>
          <w:p w14:paraId="0EE36C75" w14:textId="77777777" w:rsidR="00FA019D" w:rsidRPr="0061362D" w:rsidRDefault="00FA019D" w:rsidP="0061362D">
            <w:pPr>
              <w:rPr>
                <w:rFonts w:ascii="Cambria" w:hAnsi="Cambria"/>
                <w:b/>
                <w:sz w:val="22"/>
                <w:szCs w:val="22"/>
              </w:rPr>
            </w:pPr>
            <w:r w:rsidRPr="0061362D">
              <w:rPr>
                <w:rFonts w:ascii="Cambria" w:hAnsi="Cambria"/>
                <w:b/>
                <w:sz w:val="22"/>
                <w:szCs w:val="22"/>
              </w:rPr>
              <w:lastRenderedPageBreak/>
              <w:t>Õppemeetodid</w:t>
            </w:r>
          </w:p>
        </w:tc>
        <w:tc>
          <w:tcPr>
            <w:tcW w:w="13610" w:type="dxa"/>
            <w:gridSpan w:val="4"/>
          </w:tcPr>
          <w:p w14:paraId="45C479A1" w14:textId="21927A0A" w:rsidR="00FA019D" w:rsidRPr="0061362D" w:rsidRDefault="00FA019D" w:rsidP="0061362D">
            <w:pPr>
              <w:rPr>
                <w:rFonts w:ascii="Cambria" w:hAnsi="Cambria"/>
                <w:sz w:val="22"/>
                <w:szCs w:val="22"/>
              </w:rPr>
            </w:pPr>
            <w:r w:rsidRPr="0061362D">
              <w:rPr>
                <w:rFonts w:ascii="Cambria" w:hAnsi="Cambria"/>
                <w:sz w:val="22"/>
                <w:szCs w:val="22"/>
              </w:rPr>
              <w:t>Kontakttunnid, iseseisev töö, praktilised tööd, arutelud</w:t>
            </w:r>
            <w:r w:rsidR="00D73150" w:rsidRPr="0061362D">
              <w:rPr>
                <w:rFonts w:ascii="Cambria" w:hAnsi="Cambria"/>
                <w:sz w:val="22"/>
                <w:szCs w:val="22"/>
              </w:rPr>
              <w:t>, demo</w:t>
            </w:r>
            <w:r w:rsidR="006360AB" w:rsidRPr="0061362D">
              <w:rPr>
                <w:rFonts w:ascii="Cambria" w:hAnsi="Cambria"/>
                <w:sz w:val="22"/>
                <w:szCs w:val="22"/>
              </w:rPr>
              <w:t>n</w:t>
            </w:r>
            <w:r w:rsidR="00D73150" w:rsidRPr="0061362D">
              <w:rPr>
                <w:rFonts w:ascii="Cambria" w:hAnsi="Cambria"/>
                <w:sz w:val="22"/>
                <w:szCs w:val="22"/>
              </w:rPr>
              <w:t>str</w:t>
            </w:r>
            <w:r w:rsidR="00E46D11" w:rsidRPr="0061362D">
              <w:rPr>
                <w:rFonts w:ascii="Cambria" w:hAnsi="Cambria"/>
                <w:sz w:val="22"/>
                <w:szCs w:val="22"/>
              </w:rPr>
              <w:t>a</w:t>
            </w:r>
            <w:r w:rsidR="00D73150" w:rsidRPr="0061362D">
              <w:rPr>
                <w:rFonts w:ascii="Cambria" w:hAnsi="Cambria"/>
                <w:sz w:val="22"/>
                <w:szCs w:val="22"/>
              </w:rPr>
              <w:t>tsioon</w:t>
            </w:r>
          </w:p>
        </w:tc>
      </w:tr>
      <w:tr w:rsidR="00FA019D" w:rsidRPr="0061362D" w14:paraId="38B2C1BC" w14:textId="77777777" w:rsidTr="00FB6DB1">
        <w:tc>
          <w:tcPr>
            <w:tcW w:w="2408" w:type="dxa"/>
            <w:shd w:val="clear" w:color="auto" w:fill="BDD6EE" w:themeFill="accent5" w:themeFillTint="66"/>
          </w:tcPr>
          <w:p w14:paraId="0EFD298C" w14:textId="787C53AC" w:rsidR="00FA019D" w:rsidRPr="0061362D" w:rsidRDefault="00FA019D" w:rsidP="0061362D">
            <w:pPr>
              <w:rPr>
                <w:rFonts w:ascii="Cambria" w:hAnsi="Cambria"/>
                <w:b/>
                <w:sz w:val="22"/>
                <w:szCs w:val="22"/>
              </w:rPr>
            </w:pPr>
            <w:r w:rsidRPr="0061362D">
              <w:rPr>
                <w:rFonts w:ascii="Cambria" w:hAnsi="Cambria"/>
                <w:b/>
                <w:sz w:val="22"/>
                <w:szCs w:val="22"/>
              </w:rPr>
              <w:t xml:space="preserve">Iseseisev töö </w:t>
            </w:r>
          </w:p>
        </w:tc>
        <w:tc>
          <w:tcPr>
            <w:tcW w:w="13610" w:type="dxa"/>
            <w:gridSpan w:val="4"/>
          </w:tcPr>
          <w:p w14:paraId="7C92392E" w14:textId="77777777" w:rsidR="00FB6DB1" w:rsidRPr="0061362D" w:rsidRDefault="005A714B" w:rsidP="00AB64A0">
            <w:pPr>
              <w:pStyle w:val="Loendilik"/>
              <w:numPr>
                <w:ilvl w:val="0"/>
                <w:numId w:val="26"/>
              </w:numPr>
              <w:ind w:left="320" w:hanging="320"/>
              <w:rPr>
                <w:rFonts w:ascii="Cambria" w:eastAsia="Cambria" w:hAnsi="Cambria" w:cs="Cambria"/>
                <w:sz w:val="22"/>
                <w:szCs w:val="22"/>
              </w:rPr>
            </w:pPr>
            <w:r w:rsidRPr="0061362D">
              <w:rPr>
                <w:rFonts w:ascii="Cambria" w:eastAsia="Cambria" w:hAnsi="Cambria" w:cs="Cambria"/>
                <w:sz w:val="22"/>
                <w:szCs w:val="22"/>
              </w:rPr>
              <w:t>Teostab iseseisvalt kliendi peal ripsmete ja kulmude värvimise ja korrigeerimise. Teeb enne ja pärast töö teostust kliendi ripsm</w:t>
            </w:r>
            <w:r w:rsidR="006360AB" w:rsidRPr="0061362D">
              <w:rPr>
                <w:rFonts w:ascii="Cambria" w:eastAsia="Cambria" w:hAnsi="Cambria" w:cs="Cambria"/>
                <w:sz w:val="22"/>
                <w:szCs w:val="22"/>
              </w:rPr>
              <w:t>etest ja kulmudest foto ja saadab</w:t>
            </w:r>
            <w:r w:rsidRPr="0061362D">
              <w:rPr>
                <w:rFonts w:ascii="Cambria" w:eastAsia="Cambria" w:hAnsi="Cambria" w:cs="Cambria"/>
                <w:sz w:val="22"/>
                <w:szCs w:val="22"/>
              </w:rPr>
              <w:t xml:space="preserve"> õpetajale e-mailile. Fotoga koos saadab õpetajale lühikese eneseanalüüsi, kus kirjeldab, mis läks töös hästi, mis halvasti, mida oleks pidanud teistmoodi tegema ja millised on arengukohad lähtuvalt tehtud tööst.</w:t>
            </w:r>
          </w:p>
          <w:p w14:paraId="32621996" w14:textId="77777777" w:rsidR="00FB6DB1" w:rsidRPr="0061362D" w:rsidRDefault="005A714B" w:rsidP="00AB64A0">
            <w:pPr>
              <w:pStyle w:val="Loendilik"/>
              <w:numPr>
                <w:ilvl w:val="0"/>
                <w:numId w:val="26"/>
              </w:numPr>
              <w:ind w:left="320" w:hanging="320"/>
              <w:rPr>
                <w:rFonts w:ascii="Cambria" w:eastAsia="Cambria" w:hAnsi="Cambria" w:cs="Cambria"/>
                <w:sz w:val="22"/>
                <w:szCs w:val="22"/>
              </w:rPr>
            </w:pPr>
            <w:r w:rsidRPr="0061362D">
              <w:rPr>
                <w:rFonts w:ascii="Cambria" w:eastAsia="Cambria" w:hAnsi="Cambria" w:cs="Cambria"/>
                <w:sz w:val="22"/>
                <w:szCs w:val="22"/>
              </w:rPr>
              <w:t>Teostab iseseisvalt klassikaliste ripsmete paigalduse kliendi peal. Teeb enne ripsmete paigaldust ja pärast paigaldust kliendi ripsmetest foto ja saadab õpetajale e-mailile. Fotoga koos saadab lühikese eneseanalüüsi, kus kirjeldab, mis läks töös hästi, mis halvasti, mida ta oleks pidanud teistmoodi tegema ja millised on arengukohad lähtuvalt tehtud tööst.</w:t>
            </w:r>
          </w:p>
          <w:p w14:paraId="212F8FF7" w14:textId="26FF7CC3" w:rsidR="00FA019D" w:rsidRPr="0061362D" w:rsidRDefault="005A714B" w:rsidP="00AB64A0">
            <w:pPr>
              <w:pStyle w:val="Loendilik"/>
              <w:numPr>
                <w:ilvl w:val="0"/>
                <w:numId w:val="26"/>
              </w:numPr>
              <w:ind w:left="320" w:hanging="320"/>
              <w:rPr>
                <w:rFonts w:ascii="Cambria" w:eastAsia="Cambria" w:hAnsi="Cambria" w:cs="Cambria"/>
                <w:sz w:val="22"/>
                <w:szCs w:val="22"/>
              </w:rPr>
            </w:pPr>
            <w:r w:rsidRPr="0061362D">
              <w:rPr>
                <w:rFonts w:ascii="Cambria" w:eastAsia="Cambria" w:hAnsi="Cambria" w:cs="Cambria"/>
                <w:sz w:val="22"/>
                <w:szCs w:val="22"/>
              </w:rPr>
              <w:t>Teostab iseseisvalt klassikaliste ripsmete hoolduse kliendi peal. Teeb enne ripsmehooldust ja pärast hooldust kliendi ripsmetest foto ja saadab õpetajale e-mailile. Fotoga koos saadab lühikese eneseanalüüsi, kus kirjeldab, mis läks töös hästi, mis halvasti, mida oleks pidanud teistmoodi tegema ja millised on arengukohad lähtuvalt tehtud tööst.</w:t>
            </w:r>
          </w:p>
        </w:tc>
      </w:tr>
      <w:tr w:rsidR="002562EF" w:rsidRPr="0061362D" w14:paraId="4714C0D5" w14:textId="77777777" w:rsidTr="00FB6DB1">
        <w:tc>
          <w:tcPr>
            <w:tcW w:w="2408" w:type="dxa"/>
            <w:shd w:val="clear" w:color="auto" w:fill="BDD6EE" w:themeFill="accent5" w:themeFillTint="66"/>
          </w:tcPr>
          <w:p w14:paraId="0AAE3329" w14:textId="77777777" w:rsidR="002562EF" w:rsidRPr="0061362D" w:rsidRDefault="002562EF"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10" w:type="dxa"/>
            <w:gridSpan w:val="4"/>
          </w:tcPr>
          <w:p w14:paraId="57ED564E" w14:textId="73029728" w:rsidR="002562EF" w:rsidRPr="0061362D" w:rsidRDefault="002562EF" w:rsidP="0061362D">
            <w:pPr>
              <w:rPr>
                <w:rFonts w:ascii="Cambria" w:hAnsi="Cambria"/>
                <w:sz w:val="22"/>
                <w:szCs w:val="22"/>
              </w:rPr>
            </w:pPr>
            <w:r w:rsidRPr="0061362D">
              <w:rPr>
                <w:rFonts w:ascii="Cambria" w:hAnsi="Cambria"/>
                <w:sz w:val="22"/>
                <w:szCs w:val="22"/>
              </w:rPr>
              <w:t xml:space="preserve">Mooduli hindamine on </w:t>
            </w:r>
            <w:r w:rsidR="00DB1FB5" w:rsidRPr="0061362D">
              <w:rPr>
                <w:rFonts w:ascii="Cambria" w:hAnsi="Cambria"/>
                <w:sz w:val="22"/>
                <w:szCs w:val="22"/>
              </w:rPr>
              <w:t xml:space="preserve">mitteeristav </w:t>
            </w:r>
            <w:r w:rsidRPr="0061362D">
              <w:rPr>
                <w:rFonts w:ascii="Cambria" w:hAnsi="Cambria"/>
                <w:sz w:val="22"/>
                <w:szCs w:val="22"/>
              </w:rPr>
              <w:t>(A, MA). Mooduli hinne on positiivne (arvestatud), kui õpilane sooritab hindamisülesanded vastavalt hindamiskriteeriumitele.</w:t>
            </w:r>
          </w:p>
        </w:tc>
      </w:tr>
      <w:tr w:rsidR="002562EF" w:rsidRPr="0061362D" w14:paraId="4E48D7CD" w14:textId="77777777" w:rsidTr="00FB6DB1">
        <w:tc>
          <w:tcPr>
            <w:tcW w:w="2408" w:type="dxa"/>
            <w:shd w:val="clear" w:color="auto" w:fill="BDD6EE" w:themeFill="accent5" w:themeFillTint="66"/>
          </w:tcPr>
          <w:p w14:paraId="023684B3" w14:textId="77777777" w:rsidR="002562EF" w:rsidRPr="0061362D" w:rsidRDefault="002562EF" w:rsidP="0061362D">
            <w:pPr>
              <w:rPr>
                <w:rFonts w:ascii="Cambria" w:hAnsi="Cambria"/>
                <w:b/>
                <w:sz w:val="22"/>
                <w:szCs w:val="22"/>
              </w:rPr>
            </w:pPr>
            <w:r w:rsidRPr="0061362D">
              <w:rPr>
                <w:rFonts w:ascii="Cambria" w:hAnsi="Cambria"/>
                <w:b/>
                <w:sz w:val="22"/>
                <w:szCs w:val="22"/>
              </w:rPr>
              <w:t>Õppematerjalid</w:t>
            </w:r>
          </w:p>
        </w:tc>
        <w:tc>
          <w:tcPr>
            <w:tcW w:w="13610" w:type="dxa"/>
            <w:gridSpan w:val="4"/>
          </w:tcPr>
          <w:p w14:paraId="176574DE" w14:textId="77777777" w:rsidR="005B70CC" w:rsidRPr="0061362D" w:rsidRDefault="005B70CC" w:rsidP="0061362D">
            <w:pPr>
              <w:suppressAutoHyphens/>
              <w:rPr>
                <w:rFonts w:ascii="Cambria" w:hAnsi="Cambria"/>
                <w:bCs/>
                <w:sz w:val="22"/>
                <w:szCs w:val="22"/>
              </w:rPr>
            </w:pPr>
            <w:r w:rsidRPr="0061362D">
              <w:rPr>
                <w:rFonts w:ascii="Cambria" w:hAnsi="Cambria"/>
                <w:bCs/>
                <w:sz w:val="22"/>
                <w:szCs w:val="22"/>
              </w:rPr>
              <w:t xml:space="preserve">Tooming, L. (2019). </w:t>
            </w:r>
            <w:r w:rsidRPr="0061362D">
              <w:rPr>
                <w:rFonts w:ascii="Cambria" w:hAnsi="Cambria"/>
                <w:bCs/>
                <w:i/>
                <w:sz w:val="22"/>
                <w:szCs w:val="22"/>
              </w:rPr>
              <w:t>Ripsmepikendused.</w:t>
            </w:r>
          </w:p>
          <w:p w14:paraId="2A412F75" w14:textId="4571C6FB" w:rsidR="005B70CC" w:rsidRPr="0061362D" w:rsidRDefault="00B6243A" w:rsidP="0061362D">
            <w:pPr>
              <w:suppressAutoHyphens/>
              <w:rPr>
                <w:rFonts w:ascii="Cambria" w:hAnsi="Cambria"/>
                <w:bCs/>
                <w:sz w:val="22"/>
                <w:szCs w:val="22"/>
              </w:rPr>
            </w:pPr>
            <w:r w:rsidRPr="0061362D">
              <w:rPr>
                <w:rFonts w:ascii="Cambria" w:hAnsi="Cambria"/>
                <w:bCs/>
                <w:sz w:val="22"/>
                <w:szCs w:val="22"/>
              </w:rPr>
              <w:t>Kiviluoma</w:t>
            </w:r>
            <w:r w:rsidR="00A321D2" w:rsidRPr="0061362D">
              <w:rPr>
                <w:rFonts w:ascii="Cambria" w:hAnsi="Cambria"/>
                <w:bCs/>
                <w:sz w:val="22"/>
                <w:szCs w:val="22"/>
              </w:rPr>
              <w:t xml:space="preserve">, L. (2011). </w:t>
            </w:r>
            <w:r w:rsidR="00A321D2" w:rsidRPr="0061362D">
              <w:rPr>
                <w:rFonts w:ascii="Cambria" w:hAnsi="Cambria"/>
                <w:bCs/>
                <w:i/>
                <w:sz w:val="22"/>
                <w:szCs w:val="22"/>
              </w:rPr>
              <w:t>Nägu kauniks</w:t>
            </w:r>
            <w:r w:rsidR="00A321D2" w:rsidRPr="0061362D">
              <w:rPr>
                <w:rFonts w:ascii="Cambria" w:hAnsi="Cambria"/>
                <w:bCs/>
                <w:sz w:val="22"/>
                <w:szCs w:val="22"/>
              </w:rPr>
              <w:t>. Tallinn: Tammerraamat</w:t>
            </w:r>
          </w:p>
          <w:p w14:paraId="21C667EF" w14:textId="23061C72" w:rsidR="005B70CC" w:rsidRPr="0061362D" w:rsidRDefault="00A321D2" w:rsidP="0061362D">
            <w:pPr>
              <w:suppressAutoHyphens/>
              <w:rPr>
                <w:rFonts w:ascii="Cambria" w:hAnsi="Cambria"/>
                <w:sz w:val="22"/>
                <w:szCs w:val="22"/>
              </w:rPr>
            </w:pPr>
            <w:r w:rsidRPr="0061362D">
              <w:rPr>
                <w:rStyle w:val="Hperlink"/>
                <w:rFonts w:ascii="Cambria" w:eastAsiaTheme="majorEastAsia" w:hAnsi="Cambria"/>
                <w:color w:val="auto"/>
                <w:sz w:val="22"/>
                <w:szCs w:val="22"/>
                <w:u w:val="none"/>
              </w:rPr>
              <w:t xml:space="preserve">Ladouceur, C. (2017). </w:t>
            </w:r>
            <w:hyperlink r:id="rId31" w:history="1">
              <w:r w:rsidR="005B70CC" w:rsidRPr="0061362D">
                <w:rPr>
                  <w:rStyle w:val="Hperlink"/>
                  <w:rFonts w:ascii="Cambria" w:eastAsiaTheme="majorEastAsia" w:hAnsi="Cambria"/>
                  <w:i/>
                  <w:color w:val="auto"/>
                  <w:sz w:val="22"/>
                  <w:szCs w:val="22"/>
                  <w:u w:val="none"/>
                </w:rPr>
                <w:t>Clashes Eyelash Extension Training Manual: Your Complete Guide to the Anatomy and Physiology of the Eye and Natural Eyelashes, Proper Professional Eyelash Extension Products, Extension Application Methods and Everything Else You Need to Know to Becoming an Eyelash Extension Artist!.</w:t>
              </w:r>
              <w:r w:rsidR="005B70CC" w:rsidRPr="0061362D">
                <w:rPr>
                  <w:rStyle w:val="Hperlink"/>
                  <w:rFonts w:ascii="Cambria" w:eastAsiaTheme="majorEastAsia" w:hAnsi="Cambria"/>
                  <w:color w:val="auto"/>
                  <w:sz w:val="22"/>
                  <w:szCs w:val="22"/>
                  <w:u w:val="none"/>
                </w:rPr>
                <w:t>..</w:t>
              </w:r>
            </w:hyperlink>
            <w:r w:rsidRPr="0061362D">
              <w:rPr>
                <w:rFonts w:ascii="Cambria" w:hAnsi="Cambria"/>
                <w:sz w:val="22"/>
                <w:szCs w:val="22"/>
              </w:rPr>
              <w:t xml:space="preserve"> </w:t>
            </w:r>
          </w:p>
          <w:p w14:paraId="538DF9CA" w14:textId="0BA7FEB1" w:rsidR="005B70CC" w:rsidRPr="0061362D" w:rsidRDefault="00A321D2" w:rsidP="0061362D">
            <w:pPr>
              <w:suppressAutoHyphens/>
              <w:rPr>
                <w:rFonts w:ascii="Cambria" w:hAnsi="Cambria"/>
                <w:b/>
                <w:bCs/>
                <w:sz w:val="22"/>
                <w:szCs w:val="22"/>
              </w:rPr>
            </w:pPr>
            <w:r w:rsidRPr="0061362D">
              <w:rPr>
                <w:rStyle w:val="Hperlink"/>
                <w:rFonts w:ascii="Cambria" w:eastAsiaTheme="majorEastAsia" w:hAnsi="Cambria"/>
                <w:color w:val="auto"/>
                <w:sz w:val="22"/>
                <w:szCs w:val="22"/>
                <w:u w:val="none"/>
              </w:rPr>
              <w:t xml:space="preserve">Prunty, L. (2014). </w:t>
            </w:r>
            <w:hyperlink r:id="rId32" w:history="1">
              <w:r w:rsidR="005B70CC" w:rsidRPr="0061362D">
                <w:rPr>
                  <w:rStyle w:val="Hperlink"/>
                  <w:rFonts w:ascii="Cambria" w:eastAsiaTheme="majorEastAsia" w:hAnsi="Cambria"/>
                  <w:i/>
                  <w:color w:val="auto"/>
                  <w:sz w:val="22"/>
                  <w:szCs w:val="22"/>
                  <w:u w:val="none"/>
                </w:rPr>
                <w:t>Lash Masters</w:t>
              </w:r>
            </w:hyperlink>
            <w:r w:rsidRPr="0061362D">
              <w:rPr>
                <w:rFonts w:ascii="Cambria" w:hAnsi="Cambria"/>
                <w:bCs/>
                <w:sz w:val="22"/>
                <w:szCs w:val="22"/>
              </w:rPr>
              <w:t>.</w:t>
            </w:r>
          </w:p>
          <w:p w14:paraId="13E63207" w14:textId="480C4B55" w:rsidR="005B70CC" w:rsidRPr="0061362D" w:rsidRDefault="00CD386F" w:rsidP="0061362D">
            <w:pPr>
              <w:suppressAutoHyphens/>
              <w:rPr>
                <w:rFonts w:ascii="Cambria" w:hAnsi="Cambria"/>
                <w:b/>
                <w:bCs/>
                <w:color w:val="0563C1" w:themeColor="hyperlink"/>
                <w:sz w:val="22"/>
                <w:szCs w:val="22"/>
                <w:u w:val="single"/>
              </w:rPr>
            </w:pPr>
            <w:hyperlink r:id="rId33" w:history="1">
              <w:r w:rsidR="00FB6DB1" w:rsidRPr="0061362D">
                <w:rPr>
                  <w:rStyle w:val="Hperlink"/>
                  <w:rFonts w:ascii="Cambria" w:eastAsiaTheme="majorEastAsia" w:hAnsi="Cambria"/>
                  <w:sz w:val="22"/>
                  <w:szCs w:val="22"/>
                </w:rPr>
                <w:t>https://www.youtube.com/watch?v=E2CzqzZv68w</w:t>
              </w:r>
            </w:hyperlink>
          </w:p>
          <w:p w14:paraId="0119EC7F" w14:textId="77777777" w:rsidR="005B70CC" w:rsidRPr="0061362D" w:rsidRDefault="005B70CC" w:rsidP="0061362D">
            <w:pPr>
              <w:suppressAutoHyphens/>
              <w:rPr>
                <w:rFonts w:ascii="Cambria" w:hAnsi="Cambria"/>
                <w:bCs/>
                <w:color w:val="0563C1" w:themeColor="hyperlink"/>
                <w:sz w:val="22"/>
                <w:szCs w:val="22"/>
                <w:u w:val="single"/>
              </w:rPr>
            </w:pPr>
            <w:r w:rsidRPr="0061362D">
              <w:rPr>
                <w:rFonts w:ascii="Cambria" w:hAnsi="Cambria"/>
                <w:bCs/>
                <w:color w:val="0563C1" w:themeColor="hyperlink"/>
                <w:sz w:val="22"/>
                <w:szCs w:val="22"/>
                <w:u w:val="single"/>
              </w:rPr>
              <w:t>https://www.youtube.com/watch?v=oZQRM6JhIEQ&amp;list=PLxd2vWPVNOCF7sLi-uHtXxDdfTQPj9Trh&amp;index=2</w:t>
            </w:r>
          </w:p>
          <w:p w14:paraId="5A926F38" w14:textId="09AD6963" w:rsidR="005B70CC" w:rsidRPr="0061362D" w:rsidRDefault="00CD386F" w:rsidP="0061362D">
            <w:pPr>
              <w:suppressAutoHyphens/>
              <w:rPr>
                <w:rFonts w:ascii="Cambria" w:hAnsi="Cambria"/>
                <w:bCs/>
                <w:color w:val="0563C1" w:themeColor="hyperlink"/>
                <w:sz w:val="22"/>
                <w:szCs w:val="22"/>
                <w:u w:val="single"/>
              </w:rPr>
            </w:pPr>
            <w:hyperlink r:id="rId34" w:history="1">
              <w:r w:rsidR="00FB6DB1" w:rsidRPr="0061362D">
                <w:rPr>
                  <w:rStyle w:val="Hperlink"/>
                  <w:rFonts w:ascii="Cambria" w:eastAsiaTheme="majorEastAsia" w:hAnsi="Cambria"/>
                  <w:sz w:val="22"/>
                  <w:szCs w:val="22"/>
                </w:rPr>
                <w:t>https://www.youtube.com/watch?v=cYro5L3Y1Vs</w:t>
              </w:r>
            </w:hyperlink>
          </w:p>
          <w:p w14:paraId="376C3C0F" w14:textId="5CA2A574" w:rsidR="002562EF" w:rsidRPr="0061362D" w:rsidRDefault="005B70CC" w:rsidP="0061362D">
            <w:pPr>
              <w:suppressAutoHyphens/>
              <w:rPr>
                <w:rFonts w:ascii="Cambria" w:hAnsi="Cambria"/>
                <w:b/>
                <w:bCs/>
                <w:color w:val="0563C1" w:themeColor="hyperlink"/>
                <w:sz w:val="22"/>
                <w:szCs w:val="22"/>
                <w:u w:val="single"/>
              </w:rPr>
            </w:pPr>
            <w:r w:rsidRPr="0061362D">
              <w:rPr>
                <w:rFonts w:ascii="Cambria" w:hAnsi="Cambria"/>
                <w:bCs/>
                <w:color w:val="0563C1" w:themeColor="hyperlink"/>
                <w:sz w:val="22"/>
                <w:szCs w:val="22"/>
                <w:u w:val="single"/>
              </w:rPr>
              <w:t>https://www.youtube.com/channel/UCOapdYFBhpm-mQVMHYFf9wg/videos</w:t>
            </w:r>
          </w:p>
        </w:tc>
      </w:tr>
      <w:bookmarkEnd w:id="39"/>
    </w:tbl>
    <w:p w14:paraId="6C0EE500" w14:textId="77777777" w:rsidR="00B45CAD" w:rsidRPr="0061362D" w:rsidRDefault="00B45CAD" w:rsidP="0061362D">
      <w:pPr>
        <w:rPr>
          <w:rFonts w:ascii="Cambria" w:hAnsi="Cambria"/>
          <w:sz w:val="22"/>
          <w:szCs w:val="22"/>
        </w:rPr>
      </w:pPr>
    </w:p>
    <w:tbl>
      <w:tblPr>
        <w:tblStyle w:val="Kontuurtabel1121"/>
        <w:tblW w:w="16018" w:type="dxa"/>
        <w:tblInd w:w="-145" w:type="dxa"/>
        <w:tblLook w:val="04A0" w:firstRow="1" w:lastRow="0" w:firstColumn="1" w:lastColumn="0" w:noHBand="0" w:noVBand="1"/>
      </w:tblPr>
      <w:tblGrid>
        <w:gridCol w:w="2550"/>
        <w:gridCol w:w="4684"/>
        <w:gridCol w:w="4246"/>
        <w:gridCol w:w="91"/>
        <w:gridCol w:w="4447"/>
      </w:tblGrid>
      <w:tr w:rsidR="00CD231C" w:rsidRPr="0061362D" w14:paraId="01E95A55" w14:textId="77777777" w:rsidTr="00FB6DB1">
        <w:trPr>
          <w:trHeight w:val="416"/>
        </w:trPr>
        <w:tc>
          <w:tcPr>
            <w:tcW w:w="2550" w:type="dxa"/>
            <w:shd w:val="clear" w:color="auto" w:fill="BDD6EE" w:themeFill="accent5" w:themeFillTint="66"/>
            <w:vAlign w:val="center"/>
          </w:tcPr>
          <w:p w14:paraId="37BD638B" w14:textId="604906B2" w:rsidR="00CD231C" w:rsidRPr="0061362D" w:rsidRDefault="00BD0432" w:rsidP="0061362D">
            <w:pPr>
              <w:jc w:val="center"/>
              <w:rPr>
                <w:rFonts w:ascii="Cambria" w:hAnsi="Cambria"/>
                <w:b/>
                <w:sz w:val="22"/>
                <w:szCs w:val="22"/>
              </w:rPr>
            </w:pPr>
            <w:bookmarkStart w:id="44" w:name="_Toc615105"/>
            <w:bookmarkStart w:id="45" w:name="_Toc66818953"/>
            <w:bookmarkStart w:id="46" w:name="_Hlk541952"/>
            <w:r w:rsidRPr="0061362D">
              <w:rPr>
                <w:rFonts w:ascii="Cambria" w:hAnsi="Cambria"/>
                <w:b/>
                <w:sz w:val="22"/>
                <w:szCs w:val="22"/>
              </w:rPr>
              <w:t>10</w:t>
            </w:r>
            <w:bookmarkEnd w:id="44"/>
            <w:bookmarkEnd w:id="45"/>
          </w:p>
        </w:tc>
        <w:tc>
          <w:tcPr>
            <w:tcW w:w="8930" w:type="dxa"/>
            <w:gridSpan w:val="2"/>
            <w:shd w:val="clear" w:color="auto" w:fill="BDD6EE" w:themeFill="accent5" w:themeFillTint="66"/>
            <w:vAlign w:val="center"/>
          </w:tcPr>
          <w:p w14:paraId="77A09F43" w14:textId="7BC614E7" w:rsidR="00CD231C" w:rsidRPr="0061362D" w:rsidRDefault="00BD0432" w:rsidP="0061362D">
            <w:pPr>
              <w:pStyle w:val="Pealkiri2"/>
              <w:spacing w:before="0"/>
              <w:rPr>
                <w:sz w:val="22"/>
                <w:szCs w:val="22"/>
              </w:rPr>
            </w:pPr>
            <w:bookmarkStart w:id="47" w:name="_Toc66818954"/>
            <w:bookmarkStart w:id="48" w:name="_Toc67131152"/>
            <w:r w:rsidRPr="0061362D">
              <w:rPr>
                <w:sz w:val="22"/>
                <w:szCs w:val="22"/>
              </w:rPr>
              <w:t>JALGADE HOOLITSUSED JA KLASSIKALINE PEDIKÜÜR</w:t>
            </w:r>
            <w:bookmarkEnd w:id="47"/>
            <w:bookmarkEnd w:id="48"/>
          </w:p>
        </w:tc>
        <w:tc>
          <w:tcPr>
            <w:tcW w:w="4538" w:type="dxa"/>
            <w:gridSpan w:val="2"/>
            <w:shd w:val="clear" w:color="auto" w:fill="BDD6EE" w:themeFill="accent5" w:themeFillTint="66"/>
            <w:vAlign w:val="center"/>
          </w:tcPr>
          <w:p w14:paraId="680AD063" w14:textId="12B3A97E" w:rsidR="00CD231C" w:rsidRPr="0061362D" w:rsidRDefault="00BD0432" w:rsidP="0061362D">
            <w:pPr>
              <w:jc w:val="center"/>
              <w:rPr>
                <w:rFonts w:ascii="Cambria" w:hAnsi="Cambria"/>
                <w:b/>
                <w:sz w:val="22"/>
                <w:szCs w:val="22"/>
              </w:rPr>
            </w:pPr>
            <w:bookmarkStart w:id="49" w:name="_Toc615107"/>
            <w:bookmarkStart w:id="50" w:name="_Toc66818955"/>
            <w:r w:rsidRPr="0061362D">
              <w:rPr>
                <w:rFonts w:ascii="Cambria" w:hAnsi="Cambria"/>
                <w:b/>
                <w:sz w:val="22"/>
                <w:szCs w:val="22"/>
              </w:rPr>
              <w:t>3</w:t>
            </w:r>
            <w:r w:rsidR="00CD231C" w:rsidRPr="0061362D">
              <w:rPr>
                <w:rFonts w:ascii="Cambria" w:hAnsi="Cambria"/>
                <w:b/>
                <w:sz w:val="22"/>
                <w:szCs w:val="22"/>
              </w:rPr>
              <w:t xml:space="preserve"> EKAP</w:t>
            </w:r>
            <w:bookmarkEnd w:id="49"/>
            <w:bookmarkEnd w:id="50"/>
            <w:r w:rsidR="00FB6DB1" w:rsidRPr="0061362D">
              <w:rPr>
                <w:rFonts w:ascii="Cambria" w:hAnsi="Cambria"/>
                <w:b/>
                <w:sz w:val="22"/>
                <w:szCs w:val="22"/>
              </w:rPr>
              <w:t xml:space="preserve"> / 78 tundi</w:t>
            </w:r>
          </w:p>
        </w:tc>
      </w:tr>
      <w:tr w:rsidR="00CD231C" w:rsidRPr="0061362D" w14:paraId="282328EA" w14:textId="77777777" w:rsidTr="0009297E">
        <w:tc>
          <w:tcPr>
            <w:tcW w:w="16018" w:type="dxa"/>
            <w:gridSpan w:val="5"/>
            <w:tcBorders>
              <w:bottom w:val="single" w:sz="4" w:space="0" w:color="auto"/>
            </w:tcBorders>
          </w:tcPr>
          <w:p w14:paraId="703B25B9" w14:textId="4AB1FE44" w:rsidR="00CD231C" w:rsidRPr="0061362D" w:rsidRDefault="00CD231C" w:rsidP="0061362D">
            <w:pPr>
              <w:tabs>
                <w:tab w:val="left" w:pos="1395"/>
              </w:tabs>
              <w:rPr>
                <w:rFonts w:ascii="Cambria" w:hAnsi="Cambria"/>
                <w:sz w:val="22"/>
                <w:szCs w:val="22"/>
              </w:rPr>
            </w:pPr>
            <w:r w:rsidRPr="0061362D">
              <w:rPr>
                <w:rFonts w:ascii="Cambria" w:hAnsi="Cambria"/>
                <w:b/>
                <w:sz w:val="22"/>
                <w:szCs w:val="22"/>
              </w:rPr>
              <w:t xml:space="preserve">Õpetajad: </w:t>
            </w:r>
            <w:r w:rsidR="0018491C" w:rsidRPr="0061362D">
              <w:rPr>
                <w:rFonts w:ascii="Cambria" w:hAnsi="Cambria"/>
                <w:bCs/>
                <w:sz w:val="22"/>
                <w:szCs w:val="22"/>
              </w:rPr>
              <w:t>Marella Kakkum</w:t>
            </w:r>
          </w:p>
        </w:tc>
      </w:tr>
      <w:tr w:rsidR="00CD231C" w:rsidRPr="0061362D" w14:paraId="670990CC" w14:textId="77777777" w:rsidTr="0009297E">
        <w:tc>
          <w:tcPr>
            <w:tcW w:w="16018" w:type="dxa"/>
            <w:gridSpan w:val="5"/>
            <w:shd w:val="clear" w:color="auto" w:fill="BDD6EE" w:themeFill="accent5" w:themeFillTint="66"/>
          </w:tcPr>
          <w:p w14:paraId="67E56967" w14:textId="0E11D393" w:rsidR="00CD231C" w:rsidRPr="0061362D" w:rsidRDefault="00CD231C"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A321D2" w:rsidRPr="0061362D">
              <w:rPr>
                <w:rFonts w:ascii="Cambria" w:hAnsi="Cambria"/>
                <w:sz w:val="22"/>
                <w:szCs w:val="22"/>
              </w:rPr>
              <w:t>õ</w:t>
            </w:r>
            <w:r w:rsidR="0018491C" w:rsidRPr="0061362D">
              <w:rPr>
                <w:rFonts w:ascii="Cambria" w:hAnsi="Cambria"/>
                <w:sz w:val="22"/>
                <w:szCs w:val="22"/>
              </w:rPr>
              <w:t>petusega taotletakse, et õpilane teeb kliendi soovile vastava jalgade hoolitsuse ja klassikalise pediküüri, kasutab korrektseid töövõtteid ning järgib kliendikeskse teeninduse põhimõtteid.</w:t>
            </w:r>
          </w:p>
        </w:tc>
      </w:tr>
      <w:tr w:rsidR="00CD231C" w:rsidRPr="0061362D" w14:paraId="1D9ECFC2" w14:textId="77777777" w:rsidTr="00FB6DB1">
        <w:tc>
          <w:tcPr>
            <w:tcW w:w="2550" w:type="dxa"/>
            <w:vAlign w:val="center"/>
          </w:tcPr>
          <w:p w14:paraId="7504D007" w14:textId="77777777" w:rsidR="00CD231C" w:rsidRPr="0061362D" w:rsidRDefault="00CD231C" w:rsidP="0061362D">
            <w:pPr>
              <w:jc w:val="center"/>
              <w:rPr>
                <w:rFonts w:ascii="Cambria" w:hAnsi="Cambria"/>
                <w:b/>
                <w:bCs/>
                <w:sz w:val="22"/>
                <w:szCs w:val="22"/>
              </w:rPr>
            </w:pPr>
            <w:r w:rsidRPr="0061362D">
              <w:rPr>
                <w:rFonts w:ascii="Cambria" w:hAnsi="Cambria"/>
                <w:b/>
                <w:bCs/>
                <w:sz w:val="22"/>
                <w:szCs w:val="22"/>
              </w:rPr>
              <w:t>Õpiväljundid</w:t>
            </w:r>
          </w:p>
        </w:tc>
        <w:tc>
          <w:tcPr>
            <w:tcW w:w="4684" w:type="dxa"/>
            <w:vAlign w:val="center"/>
          </w:tcPr>
          <w:p w14:paraId="54AD884A" w14:textId="77777777" w:rsidR="00CD231C" w:rsidRPr="0061362D" w:rsidRDefault="00CD231C" w:rsidP="0061362D">
            <w:pPr>
              <w:jc w:val="center"/>
              <w:rPr>
                <w:rFonts w:ascii="Cambria" w:hAnsi="Cambria"/>
                <w:b/>
                <w:bCs/>
                <w:sz w:val="22"/>
                <w:szCs w:val="22"/>
              </w:rPr>
            </w:pPr>
            <w:r w:rsidRPr="0061362D">
              <w:rPr>
                <w:rFonts w:ascii="Cambria" w:hAnsi="Cambria"/>
                <w:b/>
                <w:bCs/>
                <w:sz w:val="22"/>
                <w:szCs w:val="22"/>
              </w:rPr>
              <w:t>Hindamiskriteeriumid</w:t>
            </w:r>
          </w:p>
        </w:tc>
        <w:tc>
          <w:tcPr>
            <w:tcW w:w="4337" w:type="dxa"/>
            <w:gridSpan w:val="2"/>
            <w:vAlign w:val="center"/>
          </w:tcPr>
          <w:p w14:paraId="20526084" w14:textId="77777777" w:rsidR="00CD231C" w:rsidRPr="0061362D" w:rsidRDefault="00CD231C" w:rsidP="0061362D">
            <w:pPr>
              <w:jc w:val="center"/>
              <w:rPr>
                <w:rFonts w:ascii="Cambria" w:hAnsi="Cambria"/>
                <w:b/>
                <w:bCs/>
                <w:sz w:val="22"/>
                <w:szCs w:val="22"/>
              </w:rPr>
            </w:pPr>
            <w:r w:rsidRPr="0061362D">
              <w:rPr>
                <w:rFonts w:ascii="Cambria" w:hAnsi="Cambria"/>
                <w:b/>
                <w:bCs/>
                <w:sz w:val="22"/>
                <w:szCs w:val="22"/>
              </w:rPr>
              <w:t>Hindamisülesanded</w:t>
            </w:r>
          </w:p>
        </w:tc>
        <w:tc>
          <w:tcPr>
            <w:tcW w:w="4447" w:type="dxa"/>
            <w:vAlign w:val="center"/>
          </w:tcPr>
          <w:p w14:paraId="134D756F" w14:textId="77777777" w:rsidR="00CD231C" w:rsidRPr="0061362D" w:rsidRDefault="00CD231C" w:rsidP="0061362D">
            <w:pPr>
              <w:jc w:val="center"/>
              <w:rPr>
                <w:rFonts w:ascii="Cambria" w:hAnsi="Cambria"/>
                <w:b/>
                <w:bCs/>
                <w:sz w:val="22"/>
                <w:szCs w:val="22"/>
              </w:rPr>
            </w:pPr>
            <w:r w:rsidRPr="0061362D">
              <w:rPr>
                <w:rFonts w:ascii="Cambria" w:hAnsi="Cambria"/>
                <w:b/>
                <w:bCs/>
                <w:sz w:val="22"/>
                <w:szCs w:val="22"/>
              </w:rPr>
              <w:t>Teemad</w:t>
            </w:r>
          </w:p>
        </w:tc>
      </w:tr>
      <w:tr w:rsidR="0009297E" w:rsidRPr="0061362D" w14:paraId="498A7144" w14:textId="77777777" w:rsidTr="00FB6DB1">
        <w:trPr>
          <w:trHeight w:val="305"/>
        </w:trPr>
        <w:tc>
          <w:tcPr>
            <w:tcW w:w="2550" w:type="dxa"/>
          </w:tcPr>
          <w:p w14:paraId="7095144C" w14:textId="1179F0BD" w:rsidR="0009297E" w:rsidRPr="0061362D" w:rsidRDefault="00F36064" w:rsidP="0061362D">
            <w:pPr>
              <w:tabs>
                <w:tab w:val="left" w:pos="1005"/>
              </w:tabs>
              <w:rPr>
                <w:rFonts w:ascii="Cambria" w:hAnsi="Cambria"/>
                <w:b/>
                <w:sz w:val="22"/>
                <w:szCs w:val="22"/>
              </w:rPr>
            </w:pPr>
            <w:r w:rsidRPr="0061362D">
              <w:rPr>
                <w:rFonts w:ascii="Cambria" w:eastAsia="Lucida Sans Unicode" w:hAnsi="Cambria" w:cstheme="minorHAnsi"/>
                <w:b/>
                <w:sz w:val="22"/>
                <w:szCs w:val="22"/>
                <w:lang w:eastAsia="zh-CN" w:bidi="hi-IN"/>
              </w:rPr>
              <w:t>ÕV</w:t>
            </w:r>
            <w:r w:rsidR="0009297E" w:rsidRPr="0061362D">
              <w:rPr>
                <w:rFonts w:ascii="Cambria" w:eastAsia="Lucida Sans Unicode" w:hAnsi="Cambria" w:cstheme="minorHAnsi"/>
                <w:b/>
                <w:sz w:val="22"/>
                <w:szCs w:val="22"/>
                <w:lang w:eastAsia="zh-CN" w:bidi="hi-IN"/>
              </w:rPr>
              <w:t>1</w:t>
            </w:r>
            <w:r w:rsidRPr="0061362D">
              <w:rPr>
                <w:rFonts w:ascii="Cambria" w:eastAsia="Lucida Sans Unicode" w:hAnsi="Cambria" w:cstheme="minorHAnsi"/>
                <w:b/>
                <w:sz w:val="22"/>
                <w:szCs w:val="22"/>
                <w:lang w:eastAsia="zh-CN" w:bidi="hi-IN"/>
              </w:rPr>
              <w:t>.</w:t>
            </w:r>
            <w:r w:rsidRPr="0061362D">
              <w:rPr>
                <w:rFonts w:ascii="Cambria" w:eastAsia="Lucida Sans Unicode" w:hAnsi="Cambria" w:cstheme="minorHAnsi"/>
                <w:sz w:val="22"/>
                <w:szCs w:val="22"/>
                <w:lang w:eastAsia="zh-CN" w:bidi="hi-IN"/>
              </w:rPr>
              <w:t xml:space="preserve"> v</w:t>
            </w:r>
            <w:r w:rsidR="0009297E" w:rsidRPr="0061362D">
              <w:rPr>
                <w:rFonts w:ascii="Cambria" w:eastAsia="Lucida Sans Unicode" w:hAnsi="Cambria" w:cstheme="minorHAnsi"/>
                <w:sz w:val="22"/>
                <w:szCs w:val="22"/>
                <w:lang w:eastAsia="zh-CN" w:bidi="hi-IN"/>
              </w:rPr>
              <w:t xml:space="preserve">almistab ette ning viib läbi jalgade hoolitsusi lähtudes esteetilisest </w:t>
            </w:r>
            <w:r w:rsidR="0009297E" w:rsidRPr="0061362D">
              <w:rPr>
                <w:rFonts w:ascii="Cambria" w:eastAsia="Lucida Sans Unicode" w:hAnsi="Cambria" w:cstheme="minorHAnsi"/>
                <w:sz w:val="22"/>
                <w:szCs w:val="22"/>
                <w:lang w:eastAsia="zh-CN" w:bidi="hi-IN"/>
              </w:rPr>
              <w:lastRenderedPageBreak/>
              <w:t>lõpptulemusest, rakendab ergonoomilisi töövõtteid ning järgib tööohutuse- ja hügieeninõudeid</w:t>
            </w:r>
          </w:p>
        </w:tc>
        <w:tc>
          <w:tcPr>
            <w:tcW w:w="4684" w:type="dxa"/>
            <w:tcBorders>
              <w:top w:val="single" w:sz="4" w:space="0" w:color="auto"/>
              <w:left w:val="single" w:sz="4" w:space="0" w:color="auto"/>
              <w:bottom w:val="single" w:sz="4" w:space="0" w:color="auto"/>
              <w:right w:val="single" w:sz="4" w:space="0" w:color="auto"/>
            </w:tcBorders>
          </w:tcPr>
          <w:p w14:paraId="560CBD77" w14:textId="4E488ACC"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lastRenderedPageBreak/>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1</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k</w:t>
            </w:r>
            <w:r w:rsidR="0009297E" w:rsidRPr="0061362D">
              <w:rPr>
                <w:rFonts w:ascii="Cambria" w:eastAsia="Lucida Sans Unicode" w:hAnsi="Cambria"/>
                <w:sz w:val="22"/>
                <w:szCs w:val="22"/>
                <w:lang w:bidi="hi-IN"/>
              </w:rPr>
              <w:t>irjeldab visuaalse hindamise põhjal kliendi jalgade nahaseisundit ning küünte seisukorda</w:t>
            </w:r>
          </w:p>
          <w:p w14:paraId="41CD5898" w14:textId="2F652D82"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lastRenderedPageBreak/>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2</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t</w:t>
            </w:r>
            <w:r w:rsidR="0009297E" w:rsidRPr="0061362D">
              <w:rPr>
                <w:rFonts w:ascii="Cambria" w:eastAsia="Lucida Sans Unicode" w:hAnsi="Cambria"/>
                <w:sz w:val="22"/>
                <w:szCs w:val="22"/>
                <w:lang w:bidi="hi-IN"/>
              </w:rPr>
              <w:t xml:space="preserve">eostab juhendi põhjal jalgade hoolitsuse </w:t>
            </w:r>
          </w:p>
          <w:p w14:paraId="3D24BE1E" w14:textId="4D414D64"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3</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l</w:t>
            </w:r>
            <w:r w:rsidR="0009297E" w:rsidRPr="0061362D">
              <w:rPr>
                <w:rFonts w:ascii="Cambria" w:eastAsia="Lucida Sans Unicode" w:hAnsi="Cambria"/>
                <w:sz w:val="22"/>
                <w:szCs w:val="22"/>
                <w:lang w:bidi="hi-IN"/>
              </w:rPr>
              <w:t xml:space="preserve">ähtub jalgade hoolitsusel esteetilisest lõpptulemusest </w:t>
            </w:r>
          </w:p>
          <w:p w14:paraId="2D6EE23E" w14:textId="449C4872"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4</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k</w:t>
            </w:r>
            <w:r w:rsidR="0009297E" w:rsidRPr="0061362D">
              <w:rPr>
                <w:rFonts w:ascii="Cambria" w:eastAsia="Lucida Sans Unicode" w:hAnsi="Cambria"/>
                <w:sz w:val="22"/>
                <w:szCs w:val="22"/>
                <w:lang w:bidi="hi-IN"/>
              </w:rPr>
              <w:t xml:space="preserve">asutab sobivaid töövahendeid ja tooteid </w:t>
            </w:r>
          </w:p>
          <w:p w14:paraId="11EA3560" w14:textId="736F19EA"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5</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r</w:t>
            </w:r>
            <w:r w:rsidR="0009297E" w:rsidRPr="0061362D">
              <w:rPr>
                <w:rFonts w:ascii="Cambria" w:eastAsia="Lucida Sans Unicode" w:hAnsi="Cambria"/>
                <w:sz w:val="22"/>
                <w:szCs w:val="22"/>
                <w:lang w:bidi="hi-IN"/>
              </w:rPr>
              <w:t xml:space="preserve">akendab ergonoomilisi töövõtteid, </w:t>
            </w:r>
          </w:p>
          <w:p w14:paraId="610E56F9" w14:textId="67A0442C" w:rsidR="0009297E" w:rsidRPr="0061362D" w:rsidRDefault="00F36064" w:rsidP="0061362D">
            <w:pPr>
              <w:rPr>
                <w:rFonts w:ascii="Cambria" w:eastAsia="Lucida Sans Unicode" w:hAnsi="Cambria"/>
                <w:sz w:val="22"/>
                <w:szCs w:val="22"/>
                <w:lang w:bidi="hi-IN"/>
              </w:rPr>
            </w:pPr>
            <w:r w:rsidRPr="0061362D">
              <w:rPr>
                <w:rFonts w:ascii="Cambria" w:eastAsia="Lucida Sans Unicode" w:hAnsi="Cambria"/>
                <w:b/>
                <w:sz w:val="22"/>
                <w:szCs w:val="22"/>
                <w:lang w:bidi="hi-IN"/>
              </w:rPr>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6</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j</w:t>
            </w:r>
            <w:r w:rsidR="0009297E" w:rsidRPr="0061362D">
              <w:rPr>
                <w:rFonts w:ascii="Cambria" w:eastAsia="Lucida Sans Unicode" w:hAnsi="Cambria"/>
                <w:sz w:val="22"/>
                <w:szCs w:val="22"/>
                <w:lang w:bidi="hi-IN"/>
              </w:rPr>
              <w:t>ärgib tööohutuse ning hügieeninõudeid</w:t>
            </w:r>
          </w:p>
          <w:p w14:paraId="02CDF093" w14:textId="499DCEAB" w:rsidR="0009297E" w:rsidRPr="0061362D" w:rsidRDefault="00F36064" w:rsidP="0061362D">
            <w:pPr>
              <w:rPr>
                <w:rFonts w:ascii="Cambria" w:hAnsi="Cambria"/>
                <w:sz w:val="22"/>
                <w:szCs w:val="22"/>
              </w:rPr>
            </w:pPr>
            <w:r w:rsidRPr="0061362D">
              <w:rPr>
                <w:rFonts w:ascii="Cambria" w:eastAsia="Lucida Sans Unicode" w:hAnsi="Cambria"/>
                <w:b/>
                <w:sz w:val="22"/>
                <w:szCs w:val="22"/>
                <w:lang w:bidi="hi-IN"/>
              </w:rPr>
              <w:t>HK</w:t>
            </w:r>
            <w:r w:rsidR="00FB6DB1" w:rsidRPr="0061362D">
              <w:rPr>
                <w:rFonts w:ascii="Cambria" w:eastAsia="Lucida Sans Unicode" w:hAnsi="Cambria"/>
                <w:b/>
                <w:sz w:val="22"/>
                <w:szCs w:val="22"/>
                <w:lang w:bidi="hi-IN"/>
              </w:rPr>
              <w:t xml:space="preserve"> 1.</w:t>
            </w:r>
            <w:r w:rsidR="0009297E" w:rsidRPr="0061362D">
              <w:rPr>
                <w:rFonts w:ascii="Cambria" w:eastAsia="Lucida Sans Unicode" w:hAnsi="Cambria"/>
                <w:b/>
                <w:sz w:val="22"/>
                <w:szCs w:val="22"/>
                <w:lang w:bidi="hi-IN"/>
              </w:rPr>
              <w:t>7</w:t>
            </w:r>
            <w:r w:rsidRPr="0061362D">
              <w:rPr>
                <w:rFonts w:ascii="Cambria" w:eastAsia="Lucida Sans Unicode" w:hAnsi="Cambria"/>
                <w:b/>
                <w:sz w:val="22"/>
                <w:szCs w:val="22"/>
                <w:lang w:bidi="hi-IN"/>
              </w:rPr>
              <w:t>.</w:t>
            </w:r>
            <w:r w:rsidRPr="0061362D">
              <w:rPr>
                <w:rFonts w:ascii="Cambria" w:eastAsia="Lucida Sans Unicode" w:hAnsi="Cambria"/>
                <w:sz w:val="22"/>
                <w:szCs w:val="22"/>
                <w:lang w:bidi="hi-IN"/>
              </w:rPr>
              <w:t xml:space="preserve"> l</w:t>
            </w:r>
            <w:r w:rsidR="0009297E" w:rsidRPr="0061362D">
              <w:rPr>
                <w:rFonts w:ascii="Cambria" w:eastAsia="Lucida Sans Unicode" w:hAnsi="Cambria"/>
                <w:sz w:val="22"/>
                <w:szCs w:val="22"/>
                <w:lang w:bidi="hi-IN"/>
              </w:rPr>
              <w:t>akib varbaküüned kasutades</w:t>
            </w:r>
            <w:r w:rsidR="0009297E" w:rsidRPr="0061362D">
              <w:rPr>
                <w:rFonts w:ascii="Cambria" w:eastAsia="Lucida Sans Unicode" w:hAnsi="Cambria"/>
                <w:color w:val="7030A0"/>
                <w:sz w:val="22"/>
                <w:szCs w:val="22"/>
                <w:lang w:bidi="hi-IN"/>
              </w:rPr>
              <w:t xml:space="preserve"> </w:t>
            </w:r>
            <w:r w:rsidR="0009297E" w:rsidRPr="0061362D">
              <w:rPr>
                <w:rFonts w:ascii="Cambria" w:eastAsia="Lucida Sans Unicode" w:hAnsi="Cambria"/>
                <w:sz w:val="22"/>
                <w:szCs w:val="22"/>
                <w:lang w:bidi="hi-IN"/>
              </w:rPr>
              <w:t>õigeid töövõtteid</w:t>
            </w:r>
          </w:p>
        </w:tc>
        <w:tc>
          <w:tcPr>
            <w:tcW w:w="4337" w:type="dxa"/>
            <w:gridSpan w:val="2"/>
            <w:tcBorders>
              <w:top w:val="single" w:sz="4" w:space="0" w:color="auto"/>
              <w:left w:val="single" w:sz="4" w:space="0" w:color="auto"/>
              <w:bottom w:val="single" w:sz="4" w:space="0" w:color="auto"/>
              <w:right w:val="single" w:sz="4" w:space="0" w:color="auto"/>
            </w:tcBorders>
          </w:tcPr>
          <w:p w14:paraId="14BE28BD" w14:textId="77777777" w:rsidR="0009297E" w:rsidRPr="0061362D" w:rsidRDefault="0009297E" w:rsidP="0061362D">
            <w:pPr>
              <w:rPr>
                <w:rFonts w:ascii="Cambria" w:hAnsi="Cambria" w:cs="Times New Roman"/>
                <w:sz w:val="22"/>
                <w:szCs w:val="22"/>
              </w:rPr>
            </w:pPr>
            <w:r w:rsidRPr="0061362D">
              <w:rPr>
                <w:rFonts w:ascii="Cambria" w:hAnsi="Cambria" w:cs="Times New Roman"/>
                <w:b/>
                <w:sz w:val="22"/>
                <w:szCs w:val="22"/>
              </w:rPr>
              <w:lastRenderedPageBreak/>
              <w:t>Demonstratsioon koos selgitusega:</w:t>
            </w:r>
            <w:r w:rsidRPr="0061362D">
              <w:rPr>
                <w:rFonts w:ascii="Cambria" w:hAnsi="Cambria" w:cs="Times New Roman"/>
                <w:sz w:val="22"/>
                <w:szCs w:val="22"/>
              </w:rPr>
              <w:t xml:space="preserve"> </w:t>
            </w:r>
          </w:p>
          <w:p w14:paraId="5E2D98C6" w14:textId="5D2CC102" w:rsidR="0009297E" w:rsidRPr="0061362D" w:rsidRDefault="00FB6DB1" w:rsidP="0061362D">
            <w:pPr>
              <w:tabs>
                <w:tab w:val="left" w:pos="945"/>
                <w:tab w:val="left" w:pos="1800"/>
              </w:tabs>
              <w:suppressAutoHyphens/>
              <w:rPr>
                <w:rFonts w:ascii="Cambria" w:hAnsi="Cambria" w:cs="Times New Roman"/>
                <w:sz w:val="22"/>
                <w:szCs w:val="22"/>
              </w:rPr>
            </w:pPr>
            <w:r w:rsidRPr="0061362D">
              <w:rPr>
                <w:rFonts w:ascii="Cambria" w:hAnsi="Cambria" w:cs="Times New Roman"/>
                <w:sz w:val="22"/>
                <w:szCs w:val="22"/>
              </w:rPr>
              <w:t>v</w:t>
            </w:r>
            <w:r w:rsidR="0009297E" w:rsidRPr="0061362D">
              <w:rPr>
                <w:rFonts w:ascii="Cambria" w:hAnsi="Cambria" w:cs="Times New Roman"/>
                <w:sz w:val="22"/>
                <w:szCs w:val="22"/>
              </w:rPr>
              <w:t>as</w:t>
            </w:r>
            <w:r w:rsidR="00F36064" w:rsidRPr="0061362D">
              <w:rPr>
                <w:rFonts w:ascii="Cambria" w:hAnsi="Cambria" w:cs="Times New Roman"/>
                <w:sz w:val="22"/>
                <w:szCs w:val="22"/>
              </w:rPr>
              <w:t>tavalt ülesandele demonstreerib</w:t>
            </w:r>
            <w:r w:rsidR="0009297E" w:rsidRPr="0061362D">
              <w:rPr>
                <w:rFonts w:ascii="Cambria" w:hAnsi="Cambria" w:cs="Times New Roman"/>
                <w:sz w:val="22"/>
                <w:szCs w:val="22"/>
              </w:rPr>
              <w:t xml:space="preserve"> kliendi jalgade nahaseisundist ja küünte olukorrast lähtuvat hoolitsust ja lakkimist, pidades </w:t>
            </w:r>
            <w:r w:rsidR="0009297E" w:rsidRPr="0061362D">
              <w:rPr>
                <w:rFonts w:ascii="Cambria" w:hAnsi="Cambria" w:cs="Times New Roman"/>
                <w:sz w:val="22"/>
                <w:szCs w:val="22"/>
              </w:rPr>
              <w:lastRenderedPageBreak/>
              <w:t>silmas esteetilise lõpptu</w:t>
            </w:r>
            <w:r w:rsidR="00F36064" w:rsidRPr="0061362D">
              <w:rPr>
                <w:rFonts w:ascii="Cambria" w:hAnsi="Cambria" w:cs="Times New Roman"/>
                <w:sz w:val="22"/>
                <w:szCs w:val="22"/>
              </w:rPr>
              <w:t>lemuse olulisust. Demonstreerib</w:t>
            </w:r>
            <w:r w:rsidR="0009297E" w:rsidRPr="0061362D">
              <w:rPr>
                <w:rFonts w:ascii="Cambria" w:hAnsi="Cambria" w:cs="Times New Roman"/>
                <w:sz w:val="22"/>
                <w:szCs w:val="22"/>
              </w:rPr>
              <w:t xml:space="preserve"> töövahendite, töövõtete valdamist järgides tööohutust ja hügieeninõudeid. </w:t>
            </w:r>
          </w:p>
          <w:p w14:paraId="7F66CBE8" w14:textId="0590EDAA" w:rsidR="0009297E" w:rsidRPr="0061362D" w:rsidRDefault="0009297E" w:rsidP="0061362D">
            <w:pPr>
              <w:rPr>
                <w:rFonts w:ascii="Cambria" w:hAnsi="Cambria"/>
                <w:b/>
                <w:sz w:val="22"/>
                <w:szCs w:val="22"/>
              </w:rPr>
            </w:pPr>
          </w:p>
        </w:tc>
        <w:tc>
          <w:tcPr>
            <w:tcW w:w="4447" w:type="dxa"/>
            <w:tcBorders>
              <w:top w:val="single" w:sz="4" w:space="0" w:color="auto"/>
              <w:left w:val="single" w:sz="4" w:space="0" w:color="auto"/>
              <w:bottom w:val="single" w:sz="4" w:space="0" w:color="auto"/>
              <w:right w:val="single" w:sz="4" w:space="0" w:color="auto"/>
            </w:tcBorders>
          </w:tcPr>
          <w:p w14:paraId="68070EBA" w14:textId="77777777" w:rsidR="00FB6DB1" w:rsidRPr="0061362D" w:rsidRDefault="0009297E" w:rsidP="00AB64A0">
            <w:pPr>
              <w:pStyle w:val="Loendilik"/>
              <w:numPr>
                <w:ilvl w:val="0"/>
                <w:numId w:val="55"/>
              </w:numPr>
              <w:rPr>
                <w:rFonts w:ascii="Cambria" w:hAnsi="Cambria" w:cstheme="minorHAnsi"/>
                <w:b/>
                <w:sz w:val="22"/>
                <w:szCs w:val="22"/>
              </w:rPr>
            </w:pPr>
            <w:r w:rsidRPr="0061362D">
              <w:rPr>
                <w:rFonts w:ascii="Cambria" w:hAnsi="Cambria" w:cstheme="minorHAnsi"/>
                <w:b/>
                <w:sz w:val="22"/>
                <w:szCs w:val="22"/>
              </w:rPr>
              <w:lastRenderedPageBreak/>
              <w:t>Naha ja küünte probleemid jalgadel</w:t>
            </w:r>
          </w:p>
          <w:p w14:paraId="709032A2" w14:textId="24518FD1" w:rsidR="0009297E" w:rsidRPr="0061362D" w:rsidRDefault="0009297E" w:rsidP="00AB64A0">
            <w:pPr>
              <w:pStyle w:val="Loendilik"/>
              <w:numPr>
                <w:ilvl w:val="0"/>
                <w:numId w:val="55"/>
              </w:numPr>
              <w:rPr>
                <w:rFonts w:ascii="Cambria" w:hAnsi="Cambria" w:cstheme="minorHAnsi"/>
                <w:b/>
                <w:sz w:val="22"/>
                <w:szCs w:val="22"/>
              </w:rPr>
            </w:pPr>
            <w:r w:rsidRPr="0061362D">
              <w:rPr>
                <w:rFonts w:ascii="Cambria" w:hAnsi="Cambria" w:cstheme="minorHAnsi"/>
                <w:b/>
                <w:sz w:val="22"/>
                <w:szCs w:val="22"/>
              </w:rPr>
              <w:t>Jalgade hoolitsuse tööetapid</w:t>
            </w:r>
          </w:p>
          <w:p w14:paraId="66F368A9" w14:textId="77777777" w:rsidR="0009297E" w:rsidRPr="0061362D" w:rsidRDefault="0009297E" w:rsidP="00AB64A0">
            <w:pPr>
              <w:pStyle w:val="Loendilik"/>
              <w:numPr>
                <w:ilvl w:val="0"/>
                <w:numId w:val="10"/>
              </w:numPr>
              <w:rPr>
                <w:rFonts w:ascii="Cambria" w:hAnsi="Cambria" w:cstheme="minorHAnsi"/>
                <w:sz w:val="22"/>
                <w:szCs w:val="22"/>
              </w:rPr>
            </w:pPr>
            <w:r w:rsidRPr="0061362D">
              <w:rPr>
                <w:rFonts w:ascii="Cambria" w:hAnsi="Cambria" w:cstheme="minorHAnsi"/>
                <w:sz w:val="22"/>
                <w:szCs w:val="22"/>
              </w:rPr>
              <w:t>Kasutatavad tooted ja töövahendid</w:t>
            </w:r>
          </w:p>
          <w:p w14:paraId="230314B5" w14:textId="77777777" w:rsidR="0009297E" w:rsidRPr="0061362D" w:rsidRDefault="0009297E" w:rsidP="00AB64A0">
            <w:pPr>
              <w:pStyle w:val="Loendilik"/>
              <w:numPr>
                <w:ilvl w:val="0"/>
                <w:numId w:val="10"/>
              </w:numPr>
              <w:rPr>
                <w:rFonts w:ascii="Cambria" w:hAnsi="Cambria" w:cstheme="minorHAnsi"/>
                <w:sz w:val="22"/>
                <w:szCs w:val="22"/>
              </w:rPr>
            </w:pPr>
            <w:r w:rsidRPr="0061362D">
              <w:rPr>
                <w:rFonts w:ascii="Cambria" w:hAnsi="Cambria" w:cstheme="minorHAnsi"/>
                <w:sz w:val="22"/>
                <w:szCs w:val="22"/>
              </w:rPr>
              <w:t>Jalgade koorimine</w:t>
            </w:r>
          </w:p>
          <w:p w14:paraId="605317DB" w14:textId="77777777" w:rsidR="00FB6DB1" w:rsidRPr="0061362D" w:rsidRDefault="0009297E" w:rsidP="00AB64A0">
            <w:pPr>
              <w:pStyle w:val="Loendilik"/>
              <w:numPr>
                <w:ilvl w:val="0"/>
                <w:numId w:val="10"/>
              </w:numPr>
              <w:rPr>
                <w:rFonts w:ascii="Cambria" w:hAnsi="Cambria" w:cstheme="minorHAnsi"/>
                <w:sz w:val="22"/>
                <w:szCs w:val="22"/>
              </w:rPr>
            </w:pPr>
            <w:r w:rsidRPr="0061362D">
              <w:rPr>
                <w:rFonts w:ascii="Cambria" w:hAnsi="Cambria" w:cstheme="minorHAnsi"/>
                <w:sz w:val="22"/>
                <w:szCs w:val="22"/>
              </w:rPr>
              <w:lastRenderedPageBreak/>
              <w:t>Jalgade massaaž</w:t>
            </w:r>
          </w:p>
          <w:p w14:paraId="117E1F11" w14:textId="3A336269" w:rsidR="0009297E" w:rsidRPr="0061362D" w:rsidRDefault="0009297E" w:rsidP="00AB64A0">
            <w:pPr>
              <w:pStyle w:val="Loendilik"/>
              <w:numPr>
                <w:ilvl w:val="0"/>
                <w:numId w:val="56"/>
              </w:numPr>
              <w:rPr>
                <w:rFonts w:ascii="Cambria" w:hAnsi="Cambria" w:cstheme="minorHAnsi"/>
                <w:sz w:val="22"/>
                <w:szCs w:val="22"/>
              </w:rPr>
            </w:pPr>
            <w:r w:rsidRPr="0061362D">
              <w:rPr>
                <w:rFonts w:ascii="Cambria" w:hAnsi="Cambria" w:cstheme="minorHAnsi"/>
                <w:b/>
                <w:sz w:val="22"/>
                <w:szCs w:val="22"/>
              </w:rPr>
              <w:t xml:space="preserve">Varbaküünte lakkimine </w:t>
            </w:r>
          </w:p>
          <w:p w14:paraId="2E7A7AEF" w14:textId="77777777" w:rsidR="0009297E" w:rsidRPr="0061362D" w:rsidRDefault="0009297E" w:rsidP="00AB64A0">
            <w:pPr>
              <w:pStyle w:val="Loendilik"/>
              <w:numPr>
                <w:ilvl w:val="0"/>
                <w:numId w:val="11"/>
              </w:numPr>
              <w:rPr>
                <w:rFonts w:ascii="Cambria" w:hAnsi="Cambria" w:cstheme="minorHAnsi"/>
                <w:sz w:val="22"/>
                <w:szCs w:val="22"/>
              </w:rPr>
            </w:pPr>
            <w:r w:rsidRPr="0061362D">
              <w:rPr>
                <w:rFonts w:ascii="Cambria" w:hAnsi="Cambria" w:cstheme="minorHAnsi"/>
                <w:sz w:val="22"/>
                <w:szCs w:val="22"/>
              </w:rPr>
              <w:t>Tavalakk</w:t>
            </w:r>
          </w:p>
          <w:p w14:paraId="35E2AE2C" w14:textId="77777777" w:rsidR="00FB6DB1" w:rsidRPr="0061362D" w:rsidRDefault="0009297E" w:rsidP="00AB64A0">
            <w:pPr>
              <w:pStyle w:val="Loendilik"/>
              <w:numPr>
                <w:ilvl w:val="0"/>
                <w:numId w:val="11"/>
              </w:numPr>
              <w:rPr>
                <w:rFonts w:ascii="Cambria" w:hAnsi="Cambria" w:cstheme="minorHAnsi"/>
                <w:sz w:val="22"/>
                <w:szCs w:val="22"/>
              </w:rPr>
            </w:pPr>
            <w:r w:rsidRPr="0061362D">
              <w:rPr>
                <w:rFonts w:ascii="Cambria" w:hAnsi="Cambria" w:cstheme="minorHAnsi"/>
                <w:sz w:val="22"/>
                <w:szCs w:val="22"/>
              </w:rPr>
              <w:t>Geellakkimine</w:t>
            </w:r>
          </w:p>
          <w:p w14:paraId="07783CA6" w14:textId="77777777" w:rsidR="00FB6DB1" w:rsidRPr="0061362D" w:rsidRDefault="0009297E" w:rsidP="00AB64A0">
            <w:pPr>
              <w:pStyle w:val="Loendilik"/>
              <w:numPr>
                <w:ilvl w:val="0"/>
                <w:numId w:val="56"/>
              </w:numPr>
              <w:rPr>
                <w:rFonts w:ascii="Cambria" w:hAnsi="Cambria" w:cstheme="minorHAnsi"/>
                <w:sz w:val="22"/>
                <w:szCs w:val="22"/>
              </w:rPr>
            </w:pPr>
            <w:r w:rsidRPr="0061362D">
              <w:rPr>
                <w:rFonts w:ascii="Cambria" w:hAnsi="Cambria" w:cstheme="minorHAnsi"/>
                <w:b/>
                <w:sz w:val="22"/>
                <w:szCs w:val="22"/>
              </w:rPr>
              <w:t>Tööohutuse ja hügieeninõuded</w:t>
            </w:r>
          </w:p>
          <w:p w14:paraId="2494FBFB" w14:textId="08C1A233" w:rsidR="0009297E" w:rsidRPr="0061362D" w:rsidRDefault="0009297E" w:rsidP="00AB64A0">
            <w:pPr>
              <w:pStyle w:val="Loendilik"/>
              <w:numPr>
                <w:ilvl w:val="0"/>
                <w:numId w:val="56"/>
              </w:numPr>
              <w:rPr>
                <w:rFonts w:ascii="Cambria" w:hAnsi="Cambria" w:cstheme="minorHAnsi"/>
                <w:sz w:val="22"/>
                <w:szCs w:val="22"/>
              </w:rPr>
            </w:pPr>
            <w:r w:rsidRPr="0061362D">
              <w:rPr>
                <w:rFonts w:ascii="Cambria" w:hAnsi="Cambria" w:cstheme="minorHAnsi"/>
                <w:b/>
                <w:sz w:val="22"/>
                <w:szCs w:val="22"/>
              </w:rPr>
              <w:t>Ergonoomika</w:t>
            </w:r>
          </w:p>
          <w:p w14:paraId="15466B2E" w14:textId="02938309" w:rsidR="00CD231C" w:rsidRPr="0061362D" w:rsidRDefault="0009297E" w:rsidP="00AB64A0">
            <w:pPr>
              <w:pStyle w:val="Loendilik"/>
              <w:numPr>
                <w:ilvl w:val="0"/>
                <w:numId w:val="13"/>
              </w:numPr>
              <w:ind w:left="793"/>
              <w:rPr>
                <w:rFonts w:ascii="Cambria" w:hAnsi="Cambria"/>
                <w:sz w:val="22"/>
                <w:szCs w:val="22"/>
              </w:rPr>
            </w:pPr>
            <w:r w:rsidRPr="0061362D">
              <w:rPr>
                <w:rFonts w:ascii="Cambria" w:hAnsi="Cambria" w:cstheme="minorHAnsi"/>
                <w:sz w:val="22"/>
                <w:szCs w:val="22"/>
              </w:rPr>
              <w:t>Tööasendid ja -liigutused</w:t>
            </w:r>
          </w:p>
        </w:tc>
      </w:tr>
      <w:tr w:rsidR="0009297E" w:rsidRPr="0061362D" w14:paraId="69EEBDFD" w14:textId="77777777" w:rsidTr="00FB6DB1">
        <w:trPr>
          <w:trHeight w:val="305"/>
        </w:trPr>
        <w:tc>
          <w:tcPr>
            <w:tcW w:w="2550" w:type="dxa"/>
          </w:tcPr>
          <w:p w14:paraId="5F282853" w14:textId="68F36F8E" w:rsidR="0009297E" w:rsidRPr="0061362D" w:rsidRDefault="00F36064" w:rsidP="0061362D">
            <w:pPr>
              <w:tabs>
                <w:tab w:val="left" w:pos="1005"/>
              </w:tabs>
              <w:rPr>
                <w:rFonts w:ascii="Cambria" w:hAnsi="Cambria"/>
                <w:sz w:val="22"/>
                <w:szCs w:val="22"/>
              </w:rPr>
            </w:pPr>
            <w:r w:rsidRPr="0061362D">
              <w:rPr>
                <w:rFonts w:ascii="Cambria" w:eastAsia="Lucida Sans Unicode" w:hAnsi="Cambria" w:cstheme="minorHAnsi"/>
                <w:b/>
                <w:sz w:val="22"/>
                <w:szCs w:val="22"/>
                <w:lang w:eastAsia="zh-CN" w:bidi="hi-IN"/>
              </w:rPr>
              <w:lastRenderedPageBreak/>
              <w:t>ÕV</w:t>
            </w:r>
            <w:r w:rsidR="0009297E" w:rsidRPr="0061362D">
              <w:rPr>
                <w:rFonts w:ascii="Cambria" w:eastAsia="Lucida Sans Unicode" w:hAnsi="Cambria" w:cstheme="minorHAnsi"/>
                <w:b/>
                <w:sz w:val="22"/>
                <w:szCs w:val="22"/>
                <w:lang w:eastAsia="zh-CN" w:bidi="hi-IN"/>
              </w:rPr>
              <w:t>2</w:t>
            </w:r>
            <w:r w:rsidRPr="0061362D">
              <w:rPr>
                <w:rFonts w:ascii="Cambria" w:eastAsia="Lucida Sans Unicode" w:hAnsi="Cambria" w:cstheme="minorHAnsi"/>
                <w:b/>
                <w:sz w:val="22"/>
                <w:szCs w:val="22"/>
                <w:lang w:eastAsia="zh-CN" w:bidi="hi-IN"/>
              </w:rPr>
              <w:t>.</w:t>
            </w:r>
            <w:r w:rsidRPr="0061362D">
              <w:rPr>
                <w:rFonts w:ascii="Cambria" w:eastAsia="Lucida Sans Unicode" w:hAnsi="Cambria" w:cstheme="minorHAnsi"/>
                <w:sz w:val="22"/>
                <w:szCs w:val="22"/>
                <w:lang w:eastAsia="zh-CN" w:bidi="hi-IN"/>
              </w:rPr>
              <w:t xml:space="preserve"> v</w:t>
            </w:r>
            <w:r w:rsidR="0009297E" w:rsidRPr="0061362D">
              <w:rPr>
                <w:rFonts w:ascii="Cambria" w:eastAsia="Lucida Sans Unicode" w:hAnsi="Cambria" w:cstheme="minorHAnsi"/>
                <w:sz w:val="22"/>
                <w:szCs w:val="22"/>
                <w:lang w:eastAsia="zh-CN" w:bidi="hi-IN"/>
              </w:rPr>
              <w:t>almistab ette ning viib läbi klassikalise pediküüri lähtudes esteetilisest lõpptulemusest, rakendab ergonoomilisi töövõtteid ning järgib tööohutuse- ja hügieeninõudeid</w:t>
            </w:r>
          </w:p>
        </w:tc>
        <w:tc>
          <w:tcPr>
            <w:tcW w:w="4684" w:type="dxa"/>
          </w:tcPr>
          <w:p w14:paraId="6C8DF059" w14:textId="6CBC072D" w:rsidR="0009297E" w:rsidRPr="0061362D" w:rsidRDefault="00F36064"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2.1</w:t>
            </w:r>
            <w:r w:rsidRPr="0061362D">
              <w:rPr>
                <w:rFonts w:ascii="Cambria" w:hAnsi="Cambria"/>
                <w:b/>
                <w:sz w:val="22"/>
                <w:szCs w:val="22"/>
              </w:rPr>
              <w:t>.</w:t>
            </w:r>
            <w:r w:rsidR="008E3254" w:rsidRPr="0061362D">
              <w:rPr>
                <w:rFonts w:ascii="Cambria" w:hAnsi="Cambria"/>
                <w:sz w:val="22"/>
                <w:szCs w:val="22"/>
              </w:rPr>
              <w:t xml:space="preserve"> </w:t>
            </w:r>
            <w:r w:rsidRPr="0061362D">
              <w:rPr>
                <w:rFonts w:ascii="Cambria" w:hAnsi="Cambria"/>
                <w:sz w:val="22"/>
                <w:szCs w:val="22"/>
              </w:rPr>
              <w:t>k</w:t>
            </w:r>
            <w:r w:rsidR="0009297E" w:rsidRPr="0061362D">
              <w:rPr>
                <w:rFonts w:ascii="Cambria" w:hAnsi="Cambria"/>
                <w:sz w:val="22"/>
                <w:szCs w:val="22"/>
              </w:rPr>
              <w:t>irjeldab visuaalse hindamise põhjal kliendi jalgade nahaseisundit ning küünte seisukorda</w:t>
            </w:r>
          </w:p>
          <w:p w14:paraId="1C4A6A37" w14:textId="4AF67D75" w:rsidR="0009297E" w:rsidRPr="0061362D" w:rsidRDefault="00F36064"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2.2</w:t>
            </w:r>
            <w:r w:rsidRPr="0061362D">
              <w:rPr>
                <w:rFonts w:ascii="Cambria" w:hAnsi="Cambria"/>
                <w:b/>
                <w:sz w:val="22"/>
                <w:szCs w:val="22"/>
              </w:rPr>
              <w:t>.</w:t>
            </w:r>
            <w:r w:rsidR="008E3254" w:rsidRPr="0061362D">
              <w:rPr>
                <w:rFonts w:ascii="Cambria" w:hAnsi="Cambria"/>
                <w:sz w:val="22"/>
                <w:szCs w:val="22"/>
              </w:rPr>
              <w:t xml:space="preserve"> </w:t>
            </w:r>
            <w:r w:rsidRPr="0061362D">
              <w:rPr>
                <w:rFonts w:ascii="Cambria" w:hAnsi="Cambria"/>
                <w:sz w:val="22"/>
                <w:szCs w:val="22"/>
              </w:rPr>
              <w:t>t</w:t>
            </w:r>
            <w:r w:rsidR="0009297E" w:rsidRPr="0061362D">
              <w:rPr>
                <w:rFonts w:ascii="Cambria" w:hAnsi="Cambria"/>
                <w:sz w:val="22"/>
                <w:szCs w:val="22"/>
              </w:rPr>
              <w:t>eostab juhendi põhjal klassikalist pediküüri</w:t>
            </w:r>
          </w:p>
          <w:p w14:paraId="6DD97866" w14:textId="10DBCB07" w:rsidR="0009297E" w:rsidRPr="0061362D" w:rsidRDefault="00F36064"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2.3</w:t>
            </w:r>
            <w:r w:rsidRPr="0061362D">
              <w:rPr>
                <w:rFonts w:ascii="Cambria" w:hAnsi="Cambria"/>
                <w:b/>
                <w:sz w:val="22"/>
                <w:szCs w:val="22"/>
              </w:rPr>
              <w:t>.</w:t>
            </w:r>
            <w:r w:rsidR="008E3254" w:rsidRPr="0061362D">
              <w:rPr>
                <w:rFonts w:ascii="Cambria" w:hAnsi="Cambria"/>
                <w:sz w:val="22"/>
                <w:szCs w:val="22"/>
              </w:rPr>
              <w:t xml:space="preserve"> </w:t>
            </w:r>
            <w:r w:rsidRPr="0061362D">
              <w:rPr>
                <w:rFonts w:ascii="Cambria" w:hAnsi="Cambria"/>
                <w:sz w:val="22"/>
                <w:szCs w:val="22"/>
              </w:rPr>
              <w:t>l</w:t>
            </w:r>
            <w:r w:rsidR="0009297E" w:rsidRPr="0061362D">
              <w:rPr>
                <w:rFonts w:ascii="Cambria" w:hAnsi="Cambria"/>
                <w:sz w:val="22"/>
                <w:szCs w:val="22"/>
              </w:rPr>
              <w:t xml:space="preserve">ähtub klassikalises pediküüris esteetilisest lõpptulemusest </w:t>
            </w:r>
          </w:p>
          <w:p w14:paraId="4AECD8A4" w14:textId="1BAAF371" w:rsidR="0009297E" w:rsidRPr="0061362D" w:rsidRDefault="00F36064"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2.4</w:t>
            </w:r>
            <w:r w:rsidRPr="0061362D">
              <w:rPr>
                <w:rFonts w:ascii="Cambria" w:hAnsi="Cambria"/>
                <w:b/>
                <w:sz w:val="22"/>
                <w:szCs w:val="22"/>
              </w:rPr>
              <w:t>.</w:t>
            </w:r>
            <w:r w:rsidR="008E3254" w:rsidRPr="0061362D">
              <w:rPr>
                <w:rFonts w:ascii="Cambria" w:hAnsi="Cambria"/>
                <w:sz w:val="22"/>
                <w:szCs w:val="22"/>
              </w:rPr>
              <w:t xml:space="preserve"> </w:t>
            </w:r>
            <w:r w:rsidRPr="0061362D">
              <w:rPr>
                <w:rFonts w:ascii="Cambria" w:hAnsi="Cambria"/>
                <w:sz w:val="22"/>
                <w:szCs w:val="22"/>
              </w:rPr>
              <w:t>k</w:t>
            </w:r>
            <w:r w:rsidR="0009297E" w:rsidRPr="0061362D">
              <w:rPr>
                <w:rFonts w:ascii="Cambria" w:hAnsi="Cambria"/>
                <w:sz w:val="22"/>
                <w:szCs w:val="22"/>
              </w:rPr>
              <w:t xml:space="preserve">asutab sobivaid töövahendeid ja tooteid </w:t>
            </w:r>
          </w:p>
          <w:p w14:paraId="242573F7" w14:textId="230B83AC" w:rsidR="0009297E" w:rsidRPr="0061362D" w:rsidRDefault="00F36064" w:rsidP="0061362D">
            <w:pPr>
              <w:tabs>
                <w:tab w:val="left" w:pos="1005"/>
              </w:tabs>
              <w:rPr>
                <w:rFonts w:ascii="Cambria" w:hAnsi="Cambria"/>
                <w:sz w:val="22"/>
                <w:szCs w:val="22"/>
              </w:rPr>
            </w:pPr>
            <w:r w:rsidRPr="0061362D">
              <w:rPr>
                <w:rFonts w:ascii="Cambria" w:hAnsi="Cambria"/>
                <w:b/>
                <w:sz w:val="22"/>
                <w:szCs w:val="22"/>
              </w:rPr>
              <w:t>HK</w:t>
            </w:r>
            <w:r w:rsidR="00FB6DB1" w:rsidRPr="0061362D">
              <w:rPr>
                <w:rFonts w:ascii="Cambria" w:hAnsi="Cambria"/>
                <w:b/>
                <w:sz w:val="22"/>
                <w:szCs w:val="22"/>
              </w:rPr>
              <w:t xml:space="preserve"> 2.5</w:t>
            </w:r>
            <w:r w:rsidRPr="0061362D">
              <w:rPr>
                <w:rFonts w:ascii="Cambria" w:hAnsi="Cambria"/>
                <w:b/>
                <w:sz w:val="22"/>
                <w:szCs w:val="22"/>
              </w:rPr>
              <w:t>.</w:t>
            </w:r>
            <w:r w:rsidR="008E3254" w:rsidRPr="0061362D">
              <w:rPr>
                <w:rFonts w:ascii="Cambria" w:hAnsi="Cambria"/>
                <w:sz w:val="22"/>
                <w:szCs w:val="22"/>
              </w:rPr>
              <w:t xml:space="preserve"> </w:t>
            </w:r>
            <w:r w:rsidRPr="0061362D">
              <w:rPr>
                <w:rFonts w:ascii="Cambria" w:hAnsi="Cambria"/>
                <w:sz w:val="22"/>
                <w:szCs w:val="22"/>
              </w:rPr>
              <w:t>r</w:t>
            </w:r>
            <w:r w:rsidR="0009297E" w:rsidRPr="0061362D">
              <w:rPr>
                <w:rFonts w:ascii="Cambria" w:hAnsi="Cambria"/>
                <w:sz w:val="22"/>
                <w:szCs w:val="22"/>
              </w:rPr>
              <w:t>akendab ergonoomilisi töövõtteid</w:t>
            </w:r>
            <w:r w:rsidR="008E3254" w:rsidRPr="0061362D">
              <w:rPr>
                <w:rFonts w:ascii="Cambria" w:hAnsi="Cambria"/>
                <w:sz w:val="22"/>
                <w:szCs w:val="22"/>
              </w:rPr>
              <w:t xml:space="preserve"> ning </w:t>
            </w:r>
            <w:r w:rsidR="0009297E" w:rsidRPr="0061362D">
              <w:rPr>
                <w:rFonts w:ascii="Cambria" w:hAnsi="Cambria"/>
                <w:sz w:val="22"/>
                <w:szCs w:val="22"/>
              </w:rPr>
              <w:t xml:space="preserve"> </w:t>
            </w:r>
            <w:r w:rsidR="008E3254" w:rsidRPr="0061362D">
              <w:rPr>
                <w:rFonts w:ascii="Cambria" w:hAnsi="Cambria"/>
                <w:sz w:val="22"/>
                <w:szCs w:val="22"/>
              </w:rPr>
              <w:t>j</w:t>
            </w:r>
            <w:r w:rsidR="0009297E" w:rsidRPr="0061362D">
              <w:rPr>
                <w:rFonts w:ascii="Cambria" w:hAnsi="Cambria"/>
                <w:sz w:val="22"/>
                <w:szCs w:val="22"/>
              </w:rPr>
              <w:t>ärgib tööohutuse ning hügieeninõudeid</w:t>
            </w:r>
          </w:p>
        </w:tc>
        <w:tc>
          <w:tcPr>
            <w:tcW w:w="4337" w:type="dxa"/>
            <w:gridSpan w:val="2"/>
            <w:tcBorders>
              <w:top w:val="single" w:sz="4" w:space="0" w:color="auto"/>
              <w:left w:val="single" w:sz="4" w:space="0" w:color="auto"/>
              <w:bottom w:val="single" w:sz="4" w:space="0" w:color="auto"/>
              <w:right w:val="single" w:sz="4" w:space="0" w:color="auto"/>
            </w:tcBorders>
          </w:tcPr>
          <w:p w14:paraId="46FD0FC4" w14:textId="77777777" w:rsidR="00BA0D42" w:rsidRPr="0061362D" w:rsidRDefault="00BA0D42" w:rsidP="0061362D">
            <w:pPr>
              <w:rPr>
                <w:rFonts w:ascii="Cambria" w:hAnsi="Cambria"/>
                <w:sz w:val="22"/>
                <w:szCs w:val="22"/>
              </w:rPr>
            </w:pPr>
            <w:r w:rsidRPr="0061362D">
              <w:rPr>
                <w:rFonts w:ascii="Cambria" w:hAnsi="Cambria"/>
                <w:b/>
                <w:sz w:val="22"/>
                <w:szCs w:val="22"/>
              </w:rPr>
              <w:t>Demonstratsioon koos selgitusega</w:t>
            </w:r>
            <w:r w:rsidRPr="0061362D">
              <w:rPr>
                <w:rFonts w:ascii="Cambria" w:hAnsi="Cambria"/>
                <w:sz w:val="22"/>
                <w:szCs w:val="22"/>
              </w:rPr>
              <w:t>:</w:t>
            </w:r>
          </w:p>
          <w:p w14:paraId="0BA78095" w14:textId="16CE8517" w:rsidR="0009297E" w:rsidRPr="0061362D" w:rsidRDefault="00FB6DB1" w:rsidP="0061362D">
            <w:pPr>
              <w:rPr>
                <w:rFonts w:ascii="Cambria" w:hAnsi="Cambria"/>
                <w:sz w:val="22"/>
                <w:szCs w:val="22"/>
              </w:rPr>
            </w:pPr>
            <w:r w:rsidRPr="0061362D">
              <w:rPr>
                <w:rFonts w:ascii="Cambria" w:hAnsi="Cambria"/>
                <w:sz w:val="22"/>
                <w:szCs w:val="22"/>
              </w:rPr>
              <w:t>v</w:t>
            </w:r>
            <w:r w:rsidR="00BA0D42" w:rsidRPr="0061362D">
              <w:rPr>
                <w:rFonts w:ascii="Cambria" w:hAnsi="Cambria"/>
                <w:sz w:val="22"/>
                <w:szCs w:val="22"/>
              </w:rPr>
              <w:t>as</w:t>
            </w:r>
            <w:r w:rsidR="00F36064" w:rsidRPr="0061362D">
              <w:rPr>
                <w:rFonts w:ascii="Cambria" w:hAnsi="Cambria"/>
                <w:sz w:val="22"/>
                <w:szCs w:val="22"/>
              </w:rPr>
              <w:t>tavalt ülesandele demonstreerib</w:t>
            </w:r>
            <w:r w:rsidR="00BA0D42" w:rsidRPr="0061362D">
              <w:rPr>
                <w:rFonts w:ascii="Cambria" w:hAnsi="Cambria"/>
                <w:sz w:val="22"/>
                <w:szCs w:val="22"/>
              </w:rPr>
              <w:t xml:space="preserve"> kliendi jalgade nahaseisundist ja küünte seisukorrast lähtuvat klassikalist pediküüri, pidades silmas esteetilise lõpptu</w:t>
            </w:r>
            <w:r w:rsidR="00F36064" w:rsidRPr="0061362D">
              <w:rPr>
                <w:rFonts w:ascii="Cambria" w:hAnsi="Cambria"/>
                <w:sz w:val="22"/>
                <w:szCs w:val="22"/>
              </w:rPr>
              <w:t>lemuse olulisust. Demonstreerib</w:t>
            </w:r>
            <w:r w:rsidR="00BA0D42" w:rsidRPr="0061362D">
              <w:rPr>
                <w:rFonts w:ascii="Cambria" w:hAnsi="Cambria"/>
                <w:sz w:val="22"/>
                <w:szCs w:val="22"/>
              </w:rPr>
              <w:t xml:space="preserve"> töövõtete, töövahendite valdamist järgides tööohutust ja hügieeninõudeid.</w:t>
            </w:r>
          </w:p>
        </w:tc>
        <w:tc>
          <w:tcPr>
            <w:tcW w:w="4447" w:type="dxa"/>
            <w:tcBorders>
              <w:top w:val="single" w:sz="4" w:space="0" w:color="auto"/>
              <w:left w:val="single" w:sz="4" w:space="0" w:color="auto"/>
              <w:bottom w:val="single" w:sz="4" w:space="0" w:color="auto"/>
              <w:right w:val="single" w:sz="4" w:space="0" w:color="auto"/>
            </w:tcBorders>
          </w:tcPr>
          <w:p w14:paraId="4C577A65" w14:textId="79BE7A69" w:rsidR="0009297E" w:rsidRPr="0061362D" w:rsidRDefault="0009297E" w:rsidP="00AB64A0">
            <w:pPr>
              <w:pStyle w:val="Loendilik"/>
              <w:numPr>
                <w:ilvl w:val="0"/>
                <w:numId w:val="56"/>
              </w:numPr>
              <w:rPr>
                <w:rFonts w:ascii="Cambria" w:hAnsi="Cambria" w:cstheme="minorHAnsi"/>
                <w:b/>
                <w:sz w:val="22"/>
                <w:szCs w:val="22"/>
              </w:rPr>
            </w:pPr>
            <w:r w:rsidRPr="0061362D">
              <w:rPr>
                <w:rFonts w:ascii="Cambria" w:hAnsi="Cambria" w:cstheme="minorHAnsi"/>
                <w:b/>
                <w:sz w:val="22"/>
                <w:szCs w:val="22"/>
              </w:rPr>
              <w:t>Klassikalise pediküüri tööetapid</w:t>
            </w:r>
          </w:p>
          <w:p w14:paraId="52FF423E" w14:textId="77777777" w:rsidR="0009297E" w:rsidRPr="0061362D" w:rsidRDefault="0009297E" w:rsidP="00AB64A0">
            <w:pPr>
              <w:pStyle w:val="Loendilik"/>
              <w:numPr>
                <w:ilvl w:val="0"/>
                <w:numId w:val="12"/>
              </w:numPr>
              <w:rPr>
                <w:rFonts w:ascii="Cambria" w:hAnsi="Cambria" w:cstheme="minorHAnsi"/>
                <w:sz w:val="22"/>
                <w:szCs w:val="22"/>
              </w:rPr>
            </w:pPr>
            <w:r w:rsidRPr="0061362D">
              <w:rPr>
                <w:rFonts w:ascii="Cambria" w:hAnsi="Cambria" w:cstheme="minorHAnsi"/>
                <w:sz w:val="22"/>
                <w:szCs w:val="22"/>
              </w:rPr>
              <w:t>Kasutatavad tooted ja töövahendid</w:t>
            </w:r>
          </w:p>
          <w:p w14:paraId="3C29D8B8" w14:textId="77777777" w:rsidR="00FB6DB1" w:rsidRPr="0061362D" w:rsidRDefault="0009297E" w:rsidP="00AB64A0">
            <w:pPr>
              <w:pStyle w:val="Loendilik"/>
              <w:numPr>
                <w:ilvl w:val="0"/>
                <w:numId w:val="57"/>
              </w:numPr>
              <w:rPr>
                <w:rFonts w:ascii="Cambria" w:hAnsi="Cambria" w:cstheme="minorHAnsi"/>
                <w:b/>
                <w:sz w:val="22"/>
                <w:szCs w:val="22"/>
              </w:rPr>
            </w:pPr>
            <w:r w:rsidRPr="0061362D">
              <w:rPr>
                <w:rFonts w:ascii="Cambria" w:hAnsi="Cambria" w:cstheme="minorHAnsi"/>
                <w:b/>
                <w:sz w:val="22"/>
                <w:szCs w:val="22"/>
              </w:rPr>
              <w:t>Tööohutuse ja hügieeninõuded</w:t>
            </w:r>
          </w:p>
          <w:p w14:paraId="179FC797" w14:textId="64DE387C" w:rsidR="0009297E" w:rsidRPr="0061362D" w:rsidRDefault="0009297E" w:rsidP="00AB64A0">
            <w:pPr>
              <w:pStyle w:val="Loendilik"/>
              <w:numPr>
                <w:ilvl w:val="0"/>
                <w:numId w:val="57"/>
              </w:numPr>
              <w:rPr>
                <w:rFonts w:ascii="Cambria" w:hAnsi="Cambria" w:cstheme="minorHAnsi"/>
                <w:b/>
                <w:sz w:val="22"/>
                <w:szCs w:val="22"/>
              </w:rPr>
            </w:pPr>
            <w:r w:rsidRPr="0061362D">
              <w:rPr>
                <w:rFonts w:ascii="Cambria" w:hAnsi="Cambria" w:cstheme="minorHAnsi"/>
                <w:b/>
                <w:sz w:val="22"/>
                <w:szCs w:val="22"/>
              </w:rPr>
              <w:t>Ergonoomika</w:t>
            </w:r>
          </w:p>
          <w:p w14:paraId="60EFC894" w14:textId="67B8A300" w:rsidR="0009297E" w:rsidRPr="0061362D" w:rsidRDefault="0009297E" w:rsidP="00AB64A0">
            <w:pPr>
              <w:pStyle w:val="Loendilik"/>
              <w:numPr>
                <w:ilvl w:val="0"/>
                <w:numId w:val="13"/>
              </w:numPr>
              <w:ind w:left="793"/>
              <w:rPr>
                <w:rFonts w:ascii="Cambria" w:hAnsi="Cambria"/>
                <w:sz w:val="22"/>
                <w:szCs w:val="22"/>
              </w:rPr>
            </w:pPr>
            <w:r w:rsidRPr="0061362D">
              <w:rPr>
                <w:rFonts w:ascii="Cambria" w:hAnsi="Cambria" w:cstheme="minorHAnsi"/>
                <w:sz w:val="22"/>
                <w:szCs w:val="22"/>
              </w:rPr>
              <w:t>Tööasendid ja -liigutused</w:t>
            </w:r>
          </w:p>
        </w:tc>
      </w:tr>
      <w:tr w:rsidR="0009297E" w:rsidRPr="0061362D" w14:paraId="5B04E88F" w14:textId="77777777" w:rsidTr="00FB6DB1">
        <w:trPr>
          <w:trHeight w:val="320"/>
        </w:trPr>
        <w:tc>
          <w:tcPr>
            <w:tcW w:w="2550" w:type="dxa"/>
            <w:shd w:val="clear" w:color="auto" w:fill="BDD6EE" w:themeFill="accent5" w:themeFillTint="66"/>
          </w:tcPr>
          <w:p w14:paraId="06FB8627" w14:textId="77777777" w:rsidR="0009297E" w:rsidRPr="0061362D" w:rsidRDefault="0009297E" w:rsidP="0061362D">
            <w:pPr>
              <w:rPr>
                <w:rFonts w:ascii="Cambria" w:hAnsi="Cambria"/>
                <w:b/>
                <w:sz w:val="22"/>
                <w:szCs w:val="22"/>
              </w:rPr>
            </w:pPr>
            <w:r w:rsidRPr="0061362D">
              <w:rPr>
                <w:rFonts w:ascii="Cambria" w:hAnsi="Cambria"/>
                <w:b/>
                <w:sz w:val="22"/>
                <w:szCs w:val="22"/>
              </w:rPr>
              <w:t>Õppemeetodid</w:t>
            </w:r>
          </w:p>
        </w:tc>
        <w:tc>
          <w:tcPr>
            <w:tcW w:w="13468" w:type="dxa"/>
            <w:gridSpan w:val="4"/>
          </w:tcPr>
          <w:p w14:paraId="7A564794" w14:textId="1B7376F4" w:rsidR="0009297E" w:rsidRPr="0061362D" w:rsidRDefault="0009297E" w:rsidP="0061362D">
            <w:pPr>
              <w:rPr>
                <w:rFonts w:ascii="Cambria" w:hAnsi="Cambria"/>
                <w:sz w:val="22"/>
                <w:szCs w:val="22"/>
              </w:rPr>
            </w:pPr>
            <w:r w:rsidRPr="0061362D">
              <w:rPr>
                <w:rFonts w:ascii="Cambria" w:hAnsi="Cambria"/>
                <w:sz w:val="22"/>
                <w:szCs w:val="22"/>
              </w:rPr>
              <w:t>Kontakttunnid, iseseisev töö, praktilised tööd, arutelud, demo</w:t>
            </w:r>
            <w:r w:rsidR="00F36064" w:rsidRPr="0061362D">
              <w:rPr>
                <w:rFonts w:ascii="Cambria" w:hAnsi="Cambria"/>
                <w:sz w:val="22"/>
                <w:szCs w:val="22"/>
              </w:rPr>
              <w:t>n</w:t>
            </w:r>
            <w:r w:rsidRPr="0061362D">
              <w:rPr>
                <w:rFonts w:ascii="Cambria" w:hAnsi="Cambria"/>
                <w:sz w:val="22"/>
                <w:szCs w:val="22"/>
              </w:rPr>
              <w:t>st</w:t>
            </w:r>
            <w:r w:rsidR="00E46D11" w:rsidRPr="0061362D">
              <w:rPr>
                <w:rFonts w:ascii="Cambria" w:hAnsi="Cambria"/>
                <w:sz w:val="22"/>
                <w:szCs w:val="22"/>
              </w:rPr>
              <w:t>ra</w:t>
            </w:r>
            <w:r w:rsidRPr="0061362D">
              <w:rPr>
                <w:rFonts w:ascii="Cambria" w:hAnsi="Cambria"/>
                <w:sz w:val="22"/>
                <w:szCs w:val="22"/>
              </w:rPr>
              <w:t>tsioon</w:t>
            </w:r>
          </w:p>
        </w:tc>
      </w:tr>
      <w:tr w:rsidR="0009297E" w:rsidRPr="0061362D" w14:paraId="08E15618" w14:textId="77777777" w:rsidTr="00FB6DB1">
        <w:tc>
          <w:tcPr>
            <w:tcW w:w="2550" w:type="dxa"/>
            <w:shd w:val="clear" w:color="auto" w:fill="BDD6EE" w:themeFill="accent5" w:themeFillTint="66"/>
          </w:tcPr>
          <w:p w14:paraId="665A9016" w14:textId="424ABE15" w:rsidR="0009297E" w:rsidRPr="0061362D" w:rsidRDefault="0009297E" w:rsidP="0061362D">
            <w:pPr>
              <w:rPr>
                <w:rFonts w:ascii="Cambria" w:hAnsi="Cambria"/>
                <w:b/>
                <w:sz w:val="22"/>
                <w:szCs w:val="22"/>
              </w:rPr>
            </w:pPr>
            <w:r w:rsidRPr="0061362D">
              <w:rPr>
                <w:rFonts w:ascii="Cambria" w:hAnsi="Cambria"/>
                <w:b/>
                <w:sz w:val="22"/>
                <w:szCs w:val="22"/>
              </w:rPr>
              <w:t>Iseseisev töö</w:t>
            </w:r>
          </w:p>
        </w:tc>
        <w:tc>
          <w:tcPr>
            <w:tcW w:w="13468" w:type="dxa"/>
            <w:gridSpan w:val="4"/>
          </w:tcPr>
          <w:p w14:paraId="1EF71B5C" w14:textId="42D04EBA" w:rsidR="0009297E" w:rsidRPr="0061362D" w:rsidRDefault="00E46D11" w:rsidP="0061362D">
            <w:pPr>
              <w:rPr>
                <w:rFonts w:ascii="Cambria" w:hAnsi="Cambria"/>
                <w:sz w:val="22"/>
                <w:szCs w:val="22"/>
              </w:rPr>
            </w:pPr>
            <w:r w:rsidRPr="0061362D">
              <w:rPr>
                <w:rFonts w:ascii="Cambria" w:eastAsia="Cambria" w:hAnsi="Cambria" w:cs="Cambria"/>
                <w:sz w:val="22"/>
                <w:szCs w:val="22"/>
              </w:rPr>
              <w:t>Iseseisval</w:t>
            </w:r>
            <w:r w:rsidR="00F36064" w:rsidRPr="0061362D">
              <w:rPr>
                <w:rFonts w:ascii="Cambria" w:eastAsia="Cambria" w:hAnsi="Cambria" w:cs="Cambria"/>
                <w:sz w:val="22"/>
                <w:szCs w:val="22"/>
              </w:rPr>
              <w:t>t tehtud töö (fotod, videod jms</w:t>
            </w:r>
            <w:r w:rsidRPr="0061362D">
              <w:rPr>
                <w:rFonts w:ascii="Cambria" w:eastAsia="Cambria" w:hAnsi="Cambria" w:cs="Cambria"/>
                <w:sz w:val="22"/>
                <w:szCs w:val="22"/>
              </w:rPr>
              <w:t>) lisada erialasesse õpimappi.</w:t>
            </w:r>
          </w:p>
        </w:tc>
      </w:tr>
      <w:tr w:rsidR="00CD231C" w:rsidRPr="0061362D" w14:paraId="7F8367E7" w14:textId="77777777" w:rsidTr="00B45CAD">
        <w:tc>
          <w:tcPr>
            <w:tcW w:w="2550" w:type="dxa"/>
            <w:shd w:val="clear" w:color="auto" w:fill="BDD6EE" w:themeFill="accent5" w:themeFillTint="66"/>
          </w:tcPr>
          <w:p w14:paraId="5B36ABE3" w14:textId="77777777" w:rsidR="00CD231C" w:rsidRPr="0061362D" w:rsidRDefault="00CD231C"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468" w:type="dxa"/>
            <w:gridSpan w:val="4"/>
          </w:tcPr>
          <w:p w14:paraId="5B6CFF1A" w14:textId="6DDDF195" w:rsidR="00CD231C" w:rsidRPr="0061362D" w:rsidRDefault="00CD231C" w:rsidP="0061362D">
            <w:pPr>
              <w:rPr>
                <w:rFonts w:ascii="Cambria" w:hAnsi="Cambria"/>
                <w:sz w:val="22"/>
                <w:szCs w:val="22"/>
              </w:rPr>
            </w:pPr>
            <w:r w:rsidRPr="0061362D">
              <w:rPr>
                <w:rFonts w:ascii="Cambria" w:hAnsi="Cambria"/>
                <w:sz w:val="22"/>
                <w:szCs w:val="22"/>
              </w:rPr>
              <w:t>Moo</w:t>
            </w:r>
            <w:r w:rsidR="00D13367" w:rsidRPr="0061362D">
              <w:rPr>
                <w:rFonts w:ascii="Cambria" w:hAnsi="Cambria"/>
                <w:sz w:val="22"/>
                <w:szCs w:val="22"/>
              </w:rPr>
              <w:t xml:space="preserve">duli hindamine on </w:t>
            </w:r>
            <w:r w:rsidR="00D13367" w:rsidRPr="0061362D">
              <w:rPr>
                <w:rFonts w:ascii="Cambria" w:hAnsi="Cambria"/>
                <w:b/>
                <w:bCs/>
                <w:sz w:val="22"/>
                <w:szCs w:val="22"/>
              </w:rPr>
              <w:t xml:space="preserve">mitteeristav </w:t>
            </w:r>
            <w:r w:rsidRPr="0061362D">
              <w:rPr>
                <w:rFonts w:ascii="Cambria" w:hAnsi="Cambria"/>
                <w:sz w:val="22"/>
                <w:szCs w:val="22"/>
              </w:rPr>
              <w:t>(A, MA). Mooduli hinne on positiivne (arvestatud), kui õpilane sooritab hindamisülesanded vastavalt hindamiskriteeriumitele.</w:t>
            </w:r>
          </w:p>
        </w:tc>
      </w:tr>
      <w:tr w:rsidR="00CD231C" w:rsidRPr="0061362D" w14:paraId="49A18BF6" w14:textId="77777777" w:rsidTr="00B45CAD">
        <w:tc>
          <w:tcPr>
            <w:tcW w:w="2550" w:type="dxa"/>
            <w:shd w:val="clear" w:color="auto" w:fill="BDD6EE" w:themeFill="accent5" w:themeFillTint="66"/>
          </w:tcPr>
          <w:p w14:paraId="6F35F27D" w14:textId="77777777" w:rsidR="00CD231C" w:rsidRPr="0061362D" w:rsidRDefault="00CD231C" w:rsidP="0061362D">
            <w:pPr>
              <w:rPr>
                <w:rFonts w:ascii="Cambria" w:hAnsi="Cambria"/>
                <w:b/>
                <w:sz w:val="22"/>
                <w:szCs w:val="22"/>
              </w:rPr>
            </w:pPr>
            <w:r w:rsidRPr="0061362D">
              <w:rPr>
                <w:rFonts w:ascii="Cambria" w:hAnsi="Cambria"/>
                <w:b/>
                <w:sz w:val="22"/>
                <w:szCs w:val="22"/>
              </w:rPr>
              <w:t>Õppematerjalid</w:t>
            </w:r>
          </w:p>
        </w:tc>
        <w:tc>
          <w:tcPr>
            <w:tcW w:w="13468" w:type="dxa"/>
            <w:gridSpan w:val="4"/>
          </w:tcPr>
          <w:p w14:paraId="659CB1D2" w14:textId="55C1DF5A" w:rsidR="00E46D11" w:rsidRPr="0061362D" w:rsidRDefault="00F36064" w:rsidP="0061362D">
            <w:pPr>
              <w:rPr>
                <w:rFonts w:ascii="Cambria" w:eastAsia="Calibri" w:hAnsi="Cambria"/>
                <w:sz w:val="22"/>
                <w:szCs w:val="22"/>
              </w:rPr>
            </w:pPr>
            <w:r w:rsidRPr="0061362D">
              <w:rPr>
                <w:rFonts w:ascii="Cambria" w:hAnsi="Cambria"/>
                <w:sz w:val="22"/>
                <w:szCs w:val="22"/>
              </w:rPr>
              <w:t xml:space="preserve">Watson, R. (2008). </w:t>
            </w:r>
            <w:r w:rsidR="00E46D11" w:rsidRPr="0061362D">
              <w:rPr>
                <w:rFonts w:ascii="Cambria" w:hAnsi="Cambria"/>
                <w:sz w:val="22"/>
                <w:szCs w:val="22"/>
              </w:rPr>
              <w:fldChar w:fldCharType="begin"/>
            </w:r>
            <w:r w:rsidR="00E46D11" w:rsidRPr="0061362D">
              <w:rPr>
                <w:rFonts w:ascii="Cambria" w:hAnsi="Cambria"/>
                <w:sz w:val="22"/>
                <w:szCs w:val="22"/>
              </w:rPr>
              <w:instrText xml:space="preserve"> HYPERLINK "http://www.e-ope.ee/_download/euni_repository/file/4362/Jumestamise%20ajalugu.pdf" \h </w:instrText>
            </w:r>
            <w:r w:rsidR="00E46D11" w:rsidRPr="0061362D">
              <w:rPr>
                <w:rFonts w:ascii="Cambria" w:hAnsi="Cambria"/>
                <w:sz w:val="22"/>
                <w:szCs w:val="22"/>
              </w:rPr>
              <w:fldChar w:fldCharType="separate"/>
            </w:r>
            <w:r w:rsidR="00E46D11" w:rsidRPr="0061362D">
              <w:rPr>
                <w:rFonts w:ascii="Cambria" w:eastAsia="Calibri" w:hAnsi="Cambria"/>
                <w:i/>
                <w:sz w:val="22"/>
                <w:szCs w:val="22"/>
              </w:rPr>
              <w:t>Maniküür ja pediküür</w:t>
            </w:r>
            <w:r w:rsidR="00E46D11" w:rsidRPr="0061362D">
              <w:rPr>
                <w:rFonts w:ascii="Cambria" w:eastAsia="Calibri" w:hAnsi="Cambria"/>
                <w:sz w:val="22"/>
                <w:szCs w:val="22"/>
              </w:rPr>
              <w:t xml:space="preserve">. </w:t>
            </w:r>
            <w:r w:rsidRPr="0061362D">
              <w:rPr>
                <w:rFonts w:ascii="Cambria" w:eastAsia="Calibri" w:hAnsi="Cambria"/>
                <w:sz w:val="22"/>
                <w:szCs w:val="22"/>
              </w:rPr>
              <w:t>Tallinn: Tormikiri</w:t>
            </w:r>
          </w:p>
          <w:p w14:paraId="475EC351" w14:textId="10CA222F" w:rsidR="00E46D11" w:rsidRPr="0061362D" w:rsidRDefault="00E46D11" w:rsidP="0061362D">
            <w:pPr>
              <w:rPr>
                <w:rFonts w:ascii="Cambria" w:hAnsi="Cambria"/>
                <w:sz w:val="22"/>
                <w:szCs w:val="22"/>
              </w:rPr>
            </w:pPr>
            <w:r w:rsidRPr="0061362D">
              <w:rPr>
                <w:rFonts w:ascii="Cambria" w:hAnsi="Cambria"/>
                <w:sz w:val="22"/>
                <w:szCs w:val="22"/>
              </w:rPr>
              <w:t xml:space="preserve">Paumere, T. </w:t>
            </w:r>
            <w:r w:rsidR="00F36064" w:rsidRPr="0061362D">
              <w:rPr>
                <w:rFonts w:ascii="Cambria" w:hAnsi="Cambria"/>
                <w:sz w:val="22"/>
                <w:szCs w:val="22"/>
              </w:rPr>
              <w:t xml:space="preserve">(2008). </w:t>
            </w:r>
            <w:r w:rsidRPr="0061362D">
              <w:rPr>
                <w:rFonts w:ascii="Cambria" w:hAnsi="Cambria"/>
                <w:i/>
                <w:sz w:val="22"/>
                <w:szCs w:val="22"/>
              </w:rPr>
              <w:t xml:space="preserve">Nahk </w:t>
            </w:r>
            <w:r w:rsidR="00F36064" w:rsidRPr="0061362D">
              <w:rPr>
                <w:rFonts w:ascii="Cambria" w:hAnsi="Cambria"/>
                <w:i/>
                <w:sz w:val="22"/>
                <w:szCs w:val="22"/>
              </w:rPr>
              <w:t>–</w:t>
            </w:r>
            <w:r w:rsidRPr="0061362D">
              <w:rPr>
                <w:rFonts w:ascii="Cambria" w:hAnsi="Cambria"/>
                <w:i/>
                <w:sz w:val="22"/>
                <w:szCs w:val="22"/>
              </w:rPr>
              <w:t xml:space="preserve"> organismi tähtis kaitseorgan</w:t>
            </w:r>
            <w:r w:rsidRPr="0061362D">
              <w:rPr>
                <w:rFonts w:ascii="Cambria" w:hAnsi="Cambria"/>
                <w:sz w:val="22"/>
                <w:szCs w:val="22"/>
              </w:rPr>
              <w:t xml:space="preserve">. Tallinn: </w:t>
            </w:r>
            <w:r w:rsidR="00F36064" w:rsidRPr="0061362D">
              <w:rPr>
                <w:rFonts w:ascii="Cambria" w:hAnsi="Cambria"/>
                <w:sz w:val="22"/>
                <w:szCs w:val="22"/>
              </w:rPr>
              <w:t>Avenüü Professional</w:t>
            </w:r>
            <w:r w:rsidRPr="0061362D">
              <w:rPr>
                <w:rFonts w:ascii="Cambria" w:hAnsi="Cambria"/>
                <w:sz w:val="22"/>
                <w:szCs w:val="22"/>
              </w:rPr>
              <w:t xml:space="preserve"> nr 10, lk 18-20</w:t>
            </w:r>
          </w:p>
          <w:p w14:paraId="1977E833" w14:textId="38334E5A" w:rsidR="00E46D11" w:rsidRPr="0061362D" w:rsidRDefault="00E46D11" w:rsidP="0061362D">
            <w:pPr>
              <w:rPr>
                <w:rFonts w:ascii="Cambria" w:hAnsi="Cambria"/>
                <w:sz w:val="22"/>
                <w:szCs w:val="22"/>
              </w:rPr>
            </w:pPr>
            <w:proofErr w:type="spellStart"/>
            <w:r w:rsidRPr="0061362D">
              <w:rPr>
                <w:rFonts w:ascii="Cambria" w:hAnsi="Cambria"/>
                <w:sz w:val="22"/>
                <w:szCs w:val="22"/>
              </w:rPr>
              <w:t>Birjuk</w:t>
            </w:r>
            <w:proofErr w:type="spellEnd"/>
            <w:r w:rsidRPr="0061362D">
              <w:rPr>
                <w:rFonts w:ascii="Cambria" w:hAnsi="Cambria"/>
                <w:sz w:val="22"/>
                <w:szCs w:val="22"/>
              </w:rPr>
              <w:t xml:space="preserve">, l. </w:t>
            </w:r>
            <w:r w:rsidR="00F36064" w:rsidRPr="0061362D">
              <w:rPr>
                <w:rFonts w:ascii="Cambria" w:hAnsi="Cambria"/>
                <w:sz w:val="22"/>
                <w:szCs w:val="22"/>
              </w:rPr>
              <w:t xml:space="preserve">(2008). </w:t>
            </w:r>
            <w:proofErr w:type="spellStart"/>
            <w:r w:rsidRPr="0061362D">
              <w:rPr>
                <w:rFonts w:ascii="Cambria" w:hAnsi="Cambria"/>
                <w:i/>
                <w:sz w:val="22"/>
                <w:szCs w:val="22"/>
              </w:rPr>
              <w:t>Diabeetilise</w:t>
            </w:r>
            <w:proofErr w:type="spellEnd"/>
            <w:r w:rsidRPr="0061362D">
              <w:rPr>
                <w:rFonts w:ascii="Cambria" w:hAnsi="Cambria"/>
                <w:i/>
                <w:sz w:val="22"/>
                <w:szCs w:val="22"/>
              </w:rPr>
              <w:t xml:space="preserve"> jala sündroom</w:t>
            </w:r>
            <w:r w:rsidRPr="0061362D">
              <w:rPr>
                <w:rFonts w:ascii="Cambria" w:hAnsi="Cambria"/>
                <w:sz w:val="22"/>
                <w:szCs w:val="22"/>
              </w:rPr>
              <w:t>.</w:t>
            </w:r>
            <w:r w:rsidR="00F36064" w:rsidRPr="0061362D">
              <w:rPr>
                <w:rFonts w:ascii="Cambria" w:hAnsi="Cambria"/>
                <w:sz w:val="22"/>
                <w:szCs w:val="22"/>
              </w:rPr>
              <w:t xml:space="preserve"> Tallinn: Avenüü Professional </w:t>
            </w:r>
            <w:r w:rsidRPr="0061362D">
              <w:rPr>
                <w:rFonts w:ascii="Cambria" w:hAnsi="Cambria"/>
                <w:sz w:val="22"/>
                <w:szCs w:val="22"/>
              </w:rPr>
              <w:t>nr 11, lk 52-53</w:t>
            </w:r>
          </w:p>
          <w:p w14:paraId="2813A3FA" w14:textId="76A1C56C" w:rsidR="00E46D11" w:rsidRPr="0061362D" w:rsidRDefault="00E46D11" w:rsidP="0061362D">
            <w:pPr>
              <w:rPr>
                <w:rFonts w:ascii="Cambria" w:hAnsi="Cambria"/>
                <w:sz w:val="22"/>
                <w:szCs w:val="22"/>
              </w:rPr>
            </w:pPr>
            <w:proofErr w:type="spellStart"/>
            <w:r w:rsidRPr="0061362D">
              <w:rPr>
                <w:rFonts w:ascii="Cambria" w:hAnsi="Cambria"/>
                <w:sz w:val="22"/>
                <w:szCs w:val="22"/>
              </w:rPr>
              <w:t>Maurinš</w:t>
            </w:r>
            <w:proofErr w:type="spellEnd"/>
            <w:r w:rsidRPr="0061362D">
              <w:rPr>
                <w:rFonts w:ascii="Cambria" w:hAnsi="Cambria"/>
                <w:sz w:val="22"/>
                <w:szCs w:val="22"/>
              </w:rPr>
              <w:t xml:space="preserve">, U. </w:t>
            </w:r>
            <w:r w:rsidR="00F36064" w:rsidRPr="0061362D">
              <w:rPr>
                <w:rFonts w:ascii="Cambria" w:hAnsi="Cambria"/>
                <w:sz w:val="22"/>
                <w:szCs w:val="22"/>
              </w:rPr>
              <w:t xml:space="preserve">(2006). </w:t>
            </w:r>
            <w:r w:rsidRPr="0061362D">
              <w:rPr>
                <w:rFonts w:ascii="Cambria" w:hAnsi="Cambria"/>
                <w:i/>
                <w:sz w:val="22"/>
                <w:szCs w:val="22"/>
              </w:rPr>
              <w:t>Tervete ja ilusate jalgade heaks</w:t>
            </w:r>
            <w:r w:rsidRPr="0061362D">
              <w:rPr>
                <w:rFonts w:ascii="Cambria" w:hAnsi="Cambria"/>
                <w:sz w:val="22"/>
                <w:szCs w:val="22"/>
              </w:rPr>
              <w:t>. Tallinn</w:t>
            </w:r>
            <w:r w:rsidR="00F36064" w:rsidRPr="0061362D">
              <w:rPr>
                <w:rFonts w:ascii="Cambria" w:hAnsi="Cambria"/>
                <w:sz w:val="22"/>
                <w:szCs w:val="22"/>
              </w:rPr>
              <w:t xml:space="preserve">: Avenüü Professional </w:t>
            </w:r>
            <w:r w:rsidRPr="0061362D">
              <w:rPr>
                <w:rFonts w:ascii="Cambria" w:hAnsi="Cambria"/>
                <w:sz w:val="22"/>
                <w:szCs w:val="22"/>
              </w:rPr>
              <w:t>nr 5, lk 12-14</w:t>
            </w:r>
          </w:p>
          <w:p w14:paraId="6C0CFF0D" w14:textId="11BEB408" w:rsidR="00CD231C" w:rsidRPr="0061362D" w:rsidRDefault="00F36064" w:rsidP="0061362D">
            <w:pPr>
              <w:suppressAutoHyphens/>
              <w:contextualSpacing/>
              <w:rPr>
                <w:rFonts w:ascii="Cambria" w:hAnsi="Cambria"/>
                <w:b/>
                <w:bCs/>
                <w:color w:val="0563C1" w:themeColor="hyperlink"/>
                <w:sz w:val="22"/>
                <w:szCs w:val="22"/>
                <w:u w:val="single"/>
              </w:rPr>
            </w:pPr>
            <w:r w:rsidRPr="0061362D">
              <w:rPr>
                <w:rFonts w:ascii="Cambria" w:hAnsi="Cambria"/>
                <w:sz w:val="22"/>
                <w:szCs w:val="22"/>
              </w:rPr>
              <w:t xml:space="preserve">Stuart, C. (2009). </w:t>
            </w:r>
            <w:r w:rsidR="007D1B33" w:rsidRPr="0061362D">
              <w:rPr>
                <w:rFonts w:ascii="Cambria" w:hAnsi="Cambria"/>
                <w:i/>
                <w:sz w:val="22"/>
                <w:szCs w:val="22"/>
              </w:rPr>
              <w:t>Täielik ja praktiline m</w:t>
            </w:r>
            <w:r w:rsidR="00E46D11" w:rsidRPr="0061362D">
              <w:rPr>
                <w:rFonts w:ascii="Cambria" w:hAnsi="Cambria"/>
                <w:i/>
                <w:sz w:val="22"/>
                <w:szCs w:val="22"/>
              </w:rPr>
              <w:t>assaaž ja aroomiteraapia</w:t>
            </w:r>
            <w:r w:rsidR="00E46D11" w:rsidRPr="0061362D">
              <w:rPr>
                <w:rFonts w:ascii="Cambria" w:hAnsi="Cambria"/>
                <w:sz w:val="22"/>
                <w:szCs w:val="22"/>
              </w:rPr>
              <w:t xml:space="preserve">. </w:t>
            </w:r>
            <w:r w:rsidR="00E46D11" w:rsidRPr="0061362D">
              <w:rPr>
                <w:rFonts w:ascii="Cambria" w:eastAsia="Calibri" w:hAnsi="Cambria"/>
                <w:sz w:val="22"/>
                <w:szCs w:val="22"/>
                <w:u w:val="single"/>
              </w:rPr>
              <w:fldChar w:fldCharType="end"/>
            </w:r>
            <w:r w:rsidR="007D1B33" w:rsidRPr="0061362D">
              <w:rPr>
                <w:rFonts w:ascii="Cambria" w:eastAsia="Calibri" w:hAnsi="Cambria"/>
                <w:sz w:val="22"/>
                <w:szCs w:val="22"/>
              </w:rPr>
              <w:t>Tallinn: Varrak</w:t>
            </w:r>
          </w:p>
        </w:tc>
      </w:tr>
      <w:bookmarkEnd w:id="46"/>
    </w:tbl>
    <w:p w14:paraId="4276D07C" w14:textId="77777777" w:rsidR="00B45CAD" w:rsidRPr="0061362D" w:rsidRDefault="00B45CAD" w:rsidP="0061362D">
      <w:pPr>
        <w:rPr>
          <w:rFonts w:ascii="Cambria" w:hAnsi="Cambria"/>
          <w:sz w:val="22"/>
          <w:szCs w:val="22"/>
        </w:rPr>
      </w:pPr>
    </w:p>
    <w:tbl>
      <w:tblPr>
        <w:tblStyle w:val="Kontuurtabel11211"/>
        <w:tblW w:w="16050" w:type="dxa"/>
        <w:tblInd w:w="-145" w:type="dxa"/>
        <w:tblLook w:val="04A0" w:firstRow="1" w:lastRow="0" w:firstColumn="1" w:lastColumn="0" w:noHBand="0" w:noVBand="1"/>
      </w:tblPr>
      <w:tblGrid>
        <w:gridCol w:w="2410"/>
        <w:gridCol w:w="4824"/>
        <w:gridCol w:w="4246"/>
        <w:gridCol w:w="4538"/>
        <w:gridCol w:w="32"/>
      </w:tblGrid>
      <w:tr w:rsidR="004459F2" w:rsidRPr="0061362D" w14:paraId="1EB5DA17" w14:textId="77777777" w:rsidTr="001134F7">
        <w:trPr>
          <w:gridAfter w:val="1"/>
          <w:wAfter w:w="32" w:type="dxa"/>
          <w:trHeight w:val="416"/>
        </w:trPr>
        <w:tc>
          <w:tcPr>
            <w:tcW w:w="2410" w:type="dxa"/>
            <w:shd w:val="clear" w:color="auto" w:fill="BDD6EE" w:themeFill="accent5" w:themeFillTint="66"/>
            <w:vAlign w:val="center"/>
          </w:tcPr>
          <w:p w14:paraId="64251E59" w14:textId="6D525654" w:rsidR="004459F2" w:rsidRPr="0061362D" w:rsidRDefault="004459F2" w:rsidP="0061362D">
            <w:pPr>
              <w:jc w:val="center"/>
              <w:rPr>
                <w:rFonts w:ascii="Cambria" w:hAnsi="Cambria"/>
                <w:b/>
                <w:sz w:val="22"/>
                <w:szCs w:val="22"/>
              </w:rPr>
            </w:pPr>
            <w:bookmarkStart w:id="51" w:name="_Toc615108"/>
            <w:bookmarkStart w:id="52" w:name="_Toc66818956"/>
            <w:bookmarkStart w:id="53" w:name="_Hlk543263"/>
            <w:r w:rsidRPr="0061362D">
              <w:rPr>
                <w:rFonts w:ascii="Cambria" w:hAnsi="Cambria"/>
                <w:b/>
                <w:sz w:val="22"/>
                <w:szCs w:val="22"/>
              </w:rPr>
              <w:t>1</w:t>
            </w:r>
            <w:r w:rsidR="00711DFB" w:rsidRPr="0061362D">
              <w:rPr>
                <w:rFonts w:ascii="Cambria" w:hAnsi="Cambria"/>
                <w:b/>
                <w:sz w:val="22"/>
                <w:szCs w:val="22"/>
              </w:rPr>
              <w:t>1</w:t>
            </w:r>
            <w:bookmarkEnd w:id="51"/>
            <w:bookmarkEnd w:id="52"/>
          </w:p>
        </w:tc>
        <w:tc>
          <w:tcPr>
            <w:tcW w:w="9070" w:type="dxa"/>
            <w:gridSpan w:val="2"/>
            <w:shd w:val="clear" w:color="auto" w:fill="BDD6EE" w:themeFill="accent5" w:themeFillTint="66"/>
            <w:vAlign w:val="center"/>
          </w:tcPr>
          <w:p w14:paraId="7F0A28E6" w14:textId="6A8C3BA7" w:rsidR="004459F2" w:rsidRPr="0061362D" w:rsidRDefault="00711DFB" w:rsidP="0061362D">
            <w:pPr>
              <w:pStyle w:val="Pealkiri2"/>
              <w:spacing w:before="0"/>
              <w:rPr>
                <w:sz w:val="22"/>
                <w:szCs w:val="22"/>
              </w:rPr>
            </w:pPr>
            <w:bookmarkStart w:id="54" w:name="_Toc66818957"/>
            <w:bookmarkStart w:id="55" w:name="_Toc67131153"/>
            <w:r w:rsidRPr="0061362D">
              <w:rPr>
                <w:sz w:val="22"/>
                <w:szCs w:val="22"/>
              </w:rPr>
              <w:t>JUMESTAMISE ALUSED</w:t>
            </w:r>
            <w:bookmarkEnd w:id="54"/>
            <w:bookmarkEnd w:id="55"/>
          </w:p>
        </w:tc>
        <w:tc>
          <w:tcPr>
            <w:tcW w:w="4538" w:type="dxa"/>
            <w:shd w:val="clear" w:color="auto" w:fill="BDD6EE" w:themeFill="accent5" w:themeFillTint="66"/>
            <w:vAlign w:val="center"/>
          </w:tcPr>
          <w:p w14:paraId="43D00753" w14:textId="66DD32A0" w:rsidR="004459F2" w:rsidRPr="0061362D" w:rsidRDefault="00711DFB" w:rsidP="0061362D">
            <w:pPr>
              <w:jc w:val="center"/>
              <w:rPr>
                <w:rFonts w:ascii="Cambria" w:hAnsi="Cambria"/>
                <w:b/>
                <w:sz w:val="22"/>
                <w:szCs w:val="22"/>
              </w:rPr>
            </w:pPr>
            <w:bookmarkStart w:id="56" w:name="_Toc615110"/>
            <w:bookmarkStart w:id="57" w:name="_Toc66818958"/>
            <w:r w:rsidRPr="0061362D">
              <w:rPr>
                <w:rFonts w:ascii="Cambria" w:hAnsi="Cambria"/>
                <w:b/>
                <w:sz w:val="22"/>
                <w:szCs w:val="22"/>
              </w:rPr>
              <w:t>2</w:t>
            </w:r>
            <w:r w:rsidR="004459F2" w:rsidRPr="0061362D">
              <w:rPr>
                <w:rFonts w:ascii="Cambria" w:hAnsi="Cambria"/>
                <w:b/>
                <w:sz w:val="22"/>
                <w:szCs w:val="22"/>
              </w:rPr>
              <w:t xml:space="preserve"> EKAP</w:t>
            </w:r>
            <w:bookmarkEnd w:id="56"/>
            <w:bookmarkEnd w:id="57"/>
            <w:r w:rsidR="001134F7" w:rsidRPr="0061362D">
              <w:rPr>
                <w:rFonts w:ascii="Cambria" w:hAnsi="Cambria"/>
                <w:b/>
                <w:sz w:val="22"/>
                <w:szCs w:val="22"/>
              </w:rPr>
              <w:t xml:space="preserve"> / 52 tundi</w:t>
            </w:r>
          </w:p>
        </w:tc>
      </w:tr>
      <w:tr w:rsidR="004459F2" w:rsidRPr="0061362D" w14:paraId="5B0E6EDE" w14:textId="77777777" w:rsidTr="00B45CAD">
        <w:trPr>
          <w:gridAfter w:val="1"/>
          <w:wAfter w:w="32" w:type="dxa"/>
        </w:trPr>
        <w:tc>
          <w:tcPr>
            <w:tcW w:w="16018" w:type="dxa"/>
            <w:gridSpan w:val="4"/>
            <w:tcBorders>
              <w:bottom w:val="single" w:sz="4" w:space="0" w:color="auto"/>
            </w:tcBorders>
          </w:tcPr>
          <w:p w14:paraId="417C5D27" w14:textId="6B0B6AD6" w:rsidR="004459F2" w:rsidRPr="0061362D" w:rsidRDefault="004459F2" w:rsidP="0061362D">
            <w:pPr>
              <w:tabs>
                <w:tab w:val="left" w:pos="1395"/>
              </w:tabs>
              <w:ind w:left="1395" w:hanging="1395"/>
              <w:rPr>
                <w:rFonts w:ascii="Cambria" w:hAnsi="Cambria"/>
                <w:sz w:val="22"/>
                <w:szCs w:val="22"/>
              </w:rPr>
            </w:pPr>
            <w:r w:rsidRPr="0061362D">
              <w:rPr>
                <w:rFonts w:ascii="Cambria" w:hAnsi="Cambria"/>
                <w:b/>
                <w:sz w:val="22"/>
                <w:szCs w:val="22"/>
              </w:rPr>
              <w:t xml:space="preserve">Õpetajad: </w:t>
            </w:r>
            <w:r w:rsidR="00CC10A6" w:rsidRPr="0061362D">
              <w:rPr>
                <w:rFonts w:ascii="Cambria" w:hAnsi="Cambria"/>
                <w:bCs/>
                <w:sz w:val="22"/>
                <w:szCs w:val="22"/>
              </w:rPr>
              <w:t>Liisa Tooming</w:t>
            </w:r>
          </w:p>
        </w:tc>
      </w:tr>
      <w:tr w:rsidR="004459F2" w:rsidRPr="0061362D" w14:paraId="0CF29929" w14:textId="77777777" w:rsidTr="00B45CAD">
        <w:trPr>
          <w:gridAfter w:val="1"/>
          <w:wAfter w:w="32" w:type="dxa"/>
        </w:trPr>
        <w:tc>
          <w:tcPr>
            <w:tcW w:w="16018" w:type="dxa"/>
            <w:gridSpan w:val="4"/>
            <w:shd w:val="clear" w:color="auto" w:fill="BDD6EE" w:themeFill="accent5" w:themeFillTint="66"/>
          </w:tcPr>
          <w:p w14:paraId="53C02259" w14:textId="47C71913" w:rsidR="004459F2" w:rsidRPr="0061362D" w:rsidRDefault="00350161" w:rsidP="0061362D">
            <w:pPr>
              <w:rPr>
                <w:rFonts w:ascii="Cambria" w:hAnsi="Cambria"/>
                <w:b/>
                <w:sz w:val="22"/>
                <w:szCs w:val="22"/>
              </w:rPr>
            </w:pPr>
            <w:r w:rsidRPr="0061362D">
              <w:rPr>
                <w:rFonts w:ascii="Cambria" w:hAnsi="Cambria"/>
                <w:b/>
                <w:sz w:val="22"/>
                <w:szCs w:val="22"/>
              </w:rPr>
              <w:t>Eesmärk</w:t>
            </w:r>
            <w:r w:rsidR="00CC10A6" w:rsidRPr="0061362D">
              <w:rPr>
                <w:rFonts w:ascii="Cambria" w:hAnsi="Cambria"/>
                <w:b/>
                <w:sz w:val="22"/>
                <w:szCs w:val="22"/>
              </w:rPr>
              <w:t xml:space="preserve">: </w:t>
            </w:r>
            <w:r w:rsidRPr="0061362D">
              <w:rPr>
                <w:rFonts w:ascii="Cambria" w:hAnsi="Cambria"/>
                <w:sz w:val="22"/>
                <w:szCs w:val="22"/>
              </w:rPr>
              <w:t>õ</w:t>
            </w:r>
            <w:r w:rsidR="0034172D" w:rsidRPr="0061362D">
              <w:rPr>
                <w:rFonts w:ascii="Cambria" w:hAnsi="Cambria"/>
                <w:sz w:val="22"/>
                <w:szCs w:val="22"/>
              </w:rPr>
              <w:t>petusega taotletakse, et õpilane teeb päevast ja õhtust jumestust</w:t>
            </w:r>
            <w:r w:rsidR="00B45CAD" w:rsidRPr="0061362D">
              <w:rPr>
                <w:rFonts w:ascii="Cambria" w:hAnsi="Cambria"/>
                <w:sz w:val="22"/>
                <w:szCs w:val="22"/>
              </w:rPr>
              <w:t xml:space="preserve"> arvestades kliendi eripäradega</w:t>
            </w:r>
            <w:r w:rsidR="0034172D" w:rsidRPr="0061362D">
              <w:rPr>
                <w:rFonts w:ascii="Cambria" w:hAnsi="Cambria"/>
                <w:sz w:val="22"/>
                <w:szCs w:val="22"/>
              </w:rPr>
              <w:t xml:space="preserve"> järgides kliendikeskse teeninduse põhimõtteid.</w:t>
            </w:r>
          </w:p>
        </w:tc>
      </w:tr>
      <w:tr w:rsidR="004459F2" w:rsidRPr="0061362D" w14:paraId="1D2A7508" w14:textId="77777777" w:rsidTr="001134F7">
        <w:trPr>
          <w:gridAfter w:val="1"/>
          <w:wAfter w:w="32" w:type="dxa"/>
        </w:trPr>
        <w:tc>
          <w:tcPr>
            <w:tcW w:w="2410" w:type="dxa"/>
            <w:vAlign w:val="center"/>
          </w:tcPr>
          <w:p w14:paraId="51EA71CA" w14:textId="77777777" w:rsidR="004459F2" w:rsidRPr="0061362D" w:rsidRDefault="004459F2" w:rsidP="0061362D">
            <w:pPr>
              <w:jc w:val="center"/>
              <w:rPr>
                <w:rFonts w:ascii="Cambria" w:hAnsi="Cambria"/>
                <w:b/>
                <w:bCs/>
                <w:sz w:val="22"/>
                <w:szCs w:val="22"/>
              </w:rPr>
            </w:pPr>
            <w:r w:rsidRPr="0061362D">
              <w:rPr>
                <w:rFonts w:ascii="Cambria" w:hAnsi="Cambria"/>
                <w:b/>
                <w:bCs/>
                <w:sz w:val="22"/>
                <w:szCs w:val="22"/>
              </w:rPr>
              <w:t>Õpiväljundid</w:t>
            </w:r>
          </w:p>
        </w:tc>
        <w:tc>
          <w:tcPr>
            <w:tcW w:w="4824" w:type="dxa"/>
            <w:vAlign w:val="center"/>
          </w:tcPr>
          <w:p w14:paraId="2A1C3F8E" w14:textId="77777777" w:rsidR="004459F2" w:rsidRPr="0061362D" w:rsidRDefault="004459F2" w:rsidP="0061362D">
            <w:pPr>
              <w:jc w:val="center"/>
              <w:rPr>
                <w:rFonts w:ascii="Cambria" w:hAnsi="Cambria"/>
                <w:b/>
                <w:bCs/>
                <w:sz w:val="22"/>
                <w:szCs w:val="22"/>
              </w:rPr>
            </w:pPr>
            <w:r w:rsidRPr="0061362D">
              <w:rPr>
                <w:rFonts w:ascii="Cambria" w:hAnsi="Cambria"/>
                <w:b/>
                <w:bCs/>
                <w:sz w:val="22"/>
                <w:szCs w:val="22"/>
              </w:rPr>
              <w:t>Hindamiskriteeriumid</w:t>
            </w:r>
          </w:p>
        </w:tc>
        <w:tc>
          <w:tcPr>
            <w:tcW w:w="4246" w:type="dxa"/>
            <w:vAlign w:val="center"/>
          </w:tcPr>
          <w:p w14:paraId="18BEF704" w14:textId="77777777" w:rsidR="004459F2" w:rsidRPr="0061362D" w:rsidRDefault="004459F2" w:rsidP="0061362D">
            <w:pPr>
              <w:jc w:val="center"/>
              <w:rPr>
                <w:rFonts w:ascii="Cambria" w:hAnsi="Cambria"/>
                <w:b/>
                <w:bCs/>
                <w:sz w:val="22"/>
                <w:szCs w:val="22"/>
              </w:rPr>
            </w:pPr>
            <w:r w:rsidRPr="0061362D">
              <w:rPr>
                <w:rFonts w:ascii="Cambria" w:hAnsi="Cambria"/>
                <w:b/>
                <w:bCs/>
                <w:sz w:val="22"/>
                <w:szCs w:val="22"/>
              </w:rPr>
              <w:t>Hindamisülesanded</w:t>
            </w:r>
          </w:p>
        </w:tc>
        <w:tc>
          <w:tcPr>
            <w:tcW w:w="4538" w:type="dxa"/>
            <w:vAlign w:val="center"/>
          </w:tcPr>
          <w:p w14:paraId="7117126B" w14:textId="77777777" w:rsidR="004459F2" w:rsidRPr="0061362D" w:rsidRDefault="004459F2" w:rsidP="0061362D">
            <w:pPr>
              <w:jc w:val="center"/>
              <w:rPr>
                <w:rFonts w:ascii="Cambria" w:hAnsi="Cambria"/>
                <w:b/>
                <w:bCs/>
                <w:sz w:val="22"/>
                <w:szCs w:val="22"/>
              </w:rPr>
            </w:pPr>
            <w:r w:rsidRPr="0061362D">
              <w:rPr>
                <w:rFonts w:ascii="Cambria" w:hAnsi="Cambria"/>
                <w:b/>
                <w:bCs/>
                <w:sz w:val="22"/>
                <w:szCs w:val="22"/>
              </w:rPr>
              <w:t>Teemad</w:t>
            </w:r>
          </w:p>
        </w:tc>
      </w:tr>
      <w:tr w:rsidR="00811731" w:rsidRPr="0061362D" w14:paraId="5736637F" w14:textId="77777777" w:rsidTr="001134F7">
        <w:trPr>
          <w:trHeight w:val="305"/>
        </w:trPr>
        <w:tc>
          <w:tcPr>
            <w:tcW w:w="2410" w:type="dxa"/>
          </w:tcPr>
          <w:p w14:paraId="00D86597" w14:textId="7865DA96" w:rsidR="00811731" w:rsidRPr="0061362D" w:rsidRDefault="00850549" w:rsidP="0061362D">
            <w:pPr>
              <w:tabs>
                <w:tab w:val="left" w:pos="1005"/>
              </w:tabs>
              <w:rPr>
                <w:rFonts w:ascii="Cambria" w:hAnsi="Cambria"/>
                <w:sz w:val="22"/>
                <w:szCs w:val="22"/>
              </w:rPr>
            </w:pPr>
            <w:r w:rsidRPr="0061362D">
              <w:rPr>
                <w:rFonts w:ascii="Cambria" w:hAnsi="Cambria"/>
                <w:b/>
                <w:sz w:val="22"/>
                <w:szCs w:val="22"/>
              </w:rPr>
              <w:lastRenderedPageBreak/>
              <w:t>ÕV</w:t>
            </w:r>
            <w:r w:rsidR="00DF51C3" w:rsidRPr="0061362D">
              <w:rPr>
                <w:rFonts w:ascii="Cambria" w:hAnsi="Cambria"/>
                <w:b/>
                <w:sz w:val="22"/>
                <w:szCs w:val="22"/>
              </w:rPr>
              <w:t>1</w:t>
            </w:r>
            <w:r w:rsidRPr="0061362D">
              <w:rPr>
                <w:rFonts w:ascii="Cambria" w:hAnsi="Cambria"/>
                <w:b/>
                <w:sz w:val="22"/>
                <w:szCs w:val="22"/>
              </w:rPr>
              <w:t>.</w:t>
            </w:r>
            <w:r w:rsidR="00DF51C3" w:rsidRPr="0061362D">
              <w:rPr>
                <w:rFonts w:ascii="Cambria" w:hAnsi="Cambria"/>
                <w:b/>
                <w:sz w:val="22"/>
                <w:szCs w:val="22"/>
              </w:rPr>
              <w:t xml:space="preserve"> </w:t>
            </w:r>
            <w:r w:rsidRPr="0061362D">
              <w:rPr>
                <w:rFonts w:ascii="Cambria" w:hAnsi="Cambria"/>
                <w:sz w:val="22"/>
                <w:szCs w:val="22"/>
              </w:rPr>
              <w:t>mõistab</w:t>
            </w:r>
            <w:r w:rsidR="00DF51C3" w:rsidRPr="0061362D">
              <w:rPr>
                <w:rFonts w:ascii="Cambria" w:hAnsi="Cambria"/>
                <w:sz w:val="22"/>
                <w:szCs w:val="22"/>
              </w:rPr>
              <w:t xml:space="preserve"> jumestuse teoreetilisi lähtepunkte</w:t>
            </w:r>
          </w:p>
        </w:tc>
        <w:tc>
          <w:tcPr>
            <w:tcW w:w="4824" w:type="dxa"/>
            <w:tcBorders>
              <w:top w:val="single" w:sz="4" w:space="0" w:color="auto"/>
              <w:left w:val="single" w:sz="4" w:space="0" w:color="auto"/>
              <w:bottom w:val="single" w:sz="4" w:space="0" w:color="auto"/>
              <w:right w:val="single" w:sz="4" w:space="0" w:color="auto"/>
            </w:tcBorders>
          </w:tcPr>
          <w:p w14:paraId="2CADBA32" w14:textId="69498EC4" w:rsidR="00850549" w:rsidRPr="0061362D" w:rsidRDefault="00850549" w:rsidP="0061362D">
            <w:pPr>
              <w:rPr>
                <w:rFonts w:ascii="Cambria" w:hAnsi="Cambria"/>
                <w:b/>
                <w:sz w:val="22"/>
                <w:szCs w:val="22"/>
              </w:rPr>
            </w:pPr>
            <w:r w:rsidRPr="0061362D">
              <w:rPr>
                <w:rFonts w:ascii="Cambria" w:hAnsi="Cambria"/>
                <w:b/>
                <w:sz w:val="22"/>
                <w:szCs w:val="22"/>
              </w:rPr>
              <w:t>HK</w:t>
            </w:r>
            <w:r w:rsidR="001134F7" w:rsidRPr="0061362D">
              <w:rPr>
                <w:rFonts w:ascii="Cambria" w:hAnsi="Cambria"/>
                <w:b/>
                <w:sz w:val="22"/>
                <w:szCs w:val="22"/>
              </w:rPr>
              <w:t xml:space="preserve"> 1.</w:t>
            </w:r>
            <w:r w:rsidRPr="0061362D">
              <w:rPr>
                <w:rFonts w:ascii="Cambria" w:hAnsi="Cambria"/>
                <w:b/>
                <w:sz w:val="22"/>
                <w:szCs w:val="22"/>
              </w:rPr>
              <w:t xml:space="preserve">1. </w:t>
            </w:r>
            <w:r w:rsidRPr="0061362D">
              <w:rPr>
                <w:rFonts w:ascii="Cambria" w:hAnsi="Cambria"/>
                <w:sz w:val="22"/>
                <w:szCs w:val="22"/>
              </w:rPr>
              <w:t>koostab digitaalse mõistekaarti ning teeb ettekande/esitluse</w:t>
            </w:r>
          </w:p>
          <w:p w14:paraId="51BF7563" w14:textId="3B22963C" w:rsidR="0080343B" w:rsidRPr="0061362D" w:rsidRDefault="00850549" w:rsidP="0061362D">
            <w:pPr>
              <w:rPr>
                <w:rFonts w:ascii="Cambria" w:hAnsi="Cambria"/>
                <w:sz w:val="22"/>
                <w:szCs w:val="22"/>
              </w:rPr>
            </w:pPr>
            <w:r w:rsidRPr="0061362D">
              <w:rPr>
                <w:rFonts w:ascii="Cambria" w:hAnsi="Cambria"/>
                <w:b/>
                <w:sz w:val="22"/>
                <w:szCs w:val="22"/>
              </w:rPr>
              <w:t>HK</w:t>
            </w:r>
            <w:r w:rsidR="001134F7" w:rsidRPr="0061362D">
              <w:rPr>
                <w:rFonts w:ascii="Cambria" w:hAnsi="Cambria"/>
                <w:b/>
                <w:sz w:val="22"/>
                <w:szCs w:val="22"/>
              </w:rPr>
              <w:t xml:space="preserve"> 1.</w:t>
            </w:r>
            <w:r w:rsidRPr="0061362D">
              <w:rPr>
                <w:rFonts w:ascii="Cambria" w:hAnsi="Cambria"/>
                <w:b/>
                <w:sz w:val="22"/>
                <w:szCs w:val="22"/>
              </w:rPr>
              <w:t>2.</w:t>
            </w:r>
            <w:r w:rsidR="00811731" w:rsidRPr="0061362D">
              <w:rPr>
                <w:rFonts w:ascii="Cambria" w:hAnsi="Cambria"/>
                <w:sz w:val="22"/>
                <w:szCs w:val="22"/>
              </w:rPr>
              <w:t xml:space="preserve"> </w:t>
            </w:r>
            <w:r w:rsidRPr="0061362D">
              <w:rPr>
                <w:rFonts w:ascii="Cambria" w:hAnsi="Cambria"/>
                <w:sz w:val="22"/>
                <w:szCs w:val="22"/>
              </w:rPr>
              <w:t>selgitab</w:t>
            </w:r>
            <w:r w:rsidR="00DF51C3" w:rsidRPr="0061362D">
              <w:rPr>
                <w:rFonts w:ascii="Cambria" w:hAnsi="Cambria"/>
                <w:sz w:val="22"/>
                <w:szCs w:val="22"/>
              </w:rPr>
              <w:t xml:space="preserve"> jumestuse teoreetilisi lähtepunkte </w:t>
            </w:r>
          </w:p>
        </w:tc>
        <w:tc>
          <w:tcPr>
            <w:tcW w:w="4246" w:type="dxa"/>
            <w:vMerge w:val="restart"/>
            <w:tcBorders>
              <w:top w:val="single" w:sz="4" w:space="0" w:color="auto"/>
              <w:left w:val="single" w:sz="4" w:space="0" w:color="auto"/>
              <w:right w:val="single" w:sz="4" w:space="0" w:color="auto"/>
            </w:tcBorders>
          </w:tcPr>
          <w:p w14:paraId="2D2C22FD" w14:textId="5C483AA8" w:rsidR="00811731" w:rsidRPr="0061362D" w:rsidRDefault="00811731" w:rsidP="0061362D">
            <w:pPr>
              <w:tabs>
                <w:tab w:val="left" w:pos="902"/>
              </w:tabs>
              <w:rPr>
                <w:rFonts w:ascii="Cambria" w:hAnsi="Cambria"/>
                <w:sz w:val="22"/>
                <w:szCs w:val="22"/>
              </w:rPr>
            </w:pPr>
            <w:r w:rsidRPr="0061362D">
              <w:rPr>
                <w:rFonts w:ascii="Cambria" w:hAnsi="Cambria"/>
                <w:b/>
                <w:sz w:val="22"/>
                <w:szCs w:val="22"/>
              </w:rPr>
              <w:t>Iseseisev töö:</w:t>
            </w:r>
            <w:r w:rsidRPr="0061362D">
              <w:rPr>
                <w:rFonts w:ascii="Cambria" w:hAnsi="Cambria"/>
                <w:sz w:val="22"/>
                <w:szCs w:val="22"/>
              </w:rPr>
              <w:t xml:space="preserve"> </w:t>
            </w:r>
            <w:r w:rsidR="001134F7" w:rsidRPr="0061362D">
              <w:rPr>
                <w:rFonts w:ascii="Cambria" w:hAnsi="Cambria"/>
                <w:sz w:val="22"/>
                <w:szCs w:val="22"/>
              </w:rPr>
              <w:t>k</w:t>
            </w:r>
            <w:r w:rsidR="00C82787" w:rsidRPr="0061362D">
              <w:rPr>
                <w:rFonts w:ascii="Cambria" w:hAnsi="Cambria"/>
                <w:sz w:val="22"/>
                <w:szCs w:val="22"/>
              </w:rPr>
              <w:t xml:space="preserve">oostab </w:t>
            </w:r>
            <w:r w:rsidR="00DF51C3" w:rsidRPr="0061362D">
              <w:rPr>
                <w:rFonts w:ascii="Cambria" w:hAnsi="Cambria"/>
                <w:sz w:val="22"/>
                <w:szCs w:val="22"/>
              </w:rPr>
              <w:t xml:space="preserve">teoreetiliste õppematerjalide põhjal </w:t>
            </w:r>
            <w:r w:rsidR="00C82787" w:rsidRPr="0061362D">
              <w:rPr>
                <w:rFonts w:ascii="Cambria" w:hAnsi="Cambria"/>
                <w:sz w:val="22"/>
                <w:szCs w:val="22"/>
              </w:rPr>
              <w:t>mõistekaardi,</w:t>
            </w:r>
          </w:p>
          <w:p w14:paraId="455DBF35" w14:textId="2D7211C4" w:rsidR="00DF51C3" w:rsidRPr="0061362D" w:rsidRDefault="001134F7" w:rsidP="0061362D">
            <w:pPr>
              <w:tabs>
                <w:tab w:val="left" w:pos="902"/>
              </w:tabs>
              <w:rPr>
                <w:rFonts w:ascii="Cambria" w:hAnsi="Cambria"/>
                <w:sz w:val="22"/>
                <w:szCs w:val="22"/>
              </w:rPr>
            </w:pPr>
            <w:r w:rsidRPr="0061362D">
              <w:rPr>
                <w:rFonts w:ascii="Cambria" w:hAnsi="Cambria"/>
                <w:sz w:val="22"/>
                <w:szCs w:val="22"/>
              </w:rPr>
              <w:t>m</w:t>
            </w:r>
            <w:r w:rsidR="00C82787" w:rsidRPr="0061362D">
              <w:rPr>
                <w:rFonts w:ascii="Cambria" w:hAnsi="Cambria"/>
                <w:sz w:val="22"/>
                <w:szCs w:val="22"/>
              </w:rPr>
              <w:t>ille vormistab</w:t>
            </w:r>
            <w:r w:rsidR="00DF51C3" w:rsidRPr="0061362D">
              <w:rPr>
                <w:rFonts w:ascii="Cambria" w:hAnsi="Cambria"/>
                <w:sz w:val="22"/>
                <w:szCs w:val="22"/>
              </w:rPr>
              <w:t xml:space="preserve"> digi</w:t>
            </w:r>
            <w:r w:rsidR="00C82787" w:rsidRPr="0061362D">
              <w:rPr>
                <w:rFonts w:ascii="Cambria" w:hAnsi="Cambria"/>
                <w:sz w:val="22"/>
                <w:szCs w:val="22"/>
              </w:rPr>
              <w:t>taalselt. Mõistekaarti selgitab</w:t>
            </w:r>
            <w:r w:rsidR="00DF51C3" w:rsidRPr="0061362D">
              <w:rPr>
                <w:rFonts w:ascii="Cambria" w:hAnsi="Cambria"/>
                <w:sz w:val="22"/>
                <w:szCs w:val="22"/>
              </w:rPr>
              <w:t xml:space="preserve"> kaasõpilastele esitlusena.</w:t>
            </w:r>
          </w:p>
          <w:p w14:paraId="642D6E82" w14:textId="77777777" w:rsidR="001820A6" w:rsidRPr="0061362D" w:rsidRDefault="001820A6" w:rsidP="0061362D">
            <w:pPr>
              <w:tabs>
                <w:tab w:val="left" w:pos="902"/>
              </w:tabs>
              <w:rPr>
                <w:rFonts w:ascii="Cambria" w:hAnsi="Cambria"/>
                <w:b/>
                <w:sz w:val="22"/>
                <w:szCs w:val="22"/>
              </w:rPr>
            </w:pPr>
          </w:p>
          <w:p w14:paraId="3B35E20E" w14:textId="51E086B4" w:rsidR="00B01CD6" w:rsidRPr="0061362D" w:rsidRDefault="007360BC" w:rsidP="0061362D">
            <w:pPr>
              <w:tabs>
                <w:tab w:val="left" w:pos="902"/>
              </w:tabs>
              <w:rPr>
                <w:rFonts w:ascii="Cambria" w:hAnsi="Cambria"/>
                <w:b/>
                <w:sz w:val="22"/>
                <w:szCs w:val="22"/>
              </w:rPr>
            </w:pPr>
            <w:r w:rsidRPr="0061362D">
              <w:rPr>
                <w:rFonts w:ascii="Cambria" w:hAnsi="Cambria"/>
                <w:b/>
                <w:sz w:val="22"/>
                <w:szCs w:val="22"/>
              </w:rPr>
              <w:t xml:space="preserve">Praktiline töö: </w:t>
            </w:r>
            <w:r w:rsidR="001134F7" w:rsidRPr="0061362D">
              <w:rPr>
                <w:rFonts w:ascii="Cambria" w:hAnsi="Cambria"/>
                <w:b/>
                <w:sz w:val="22"/>
                <w:szCs w:val="22"/>
              </w:rPr>
              <w:t>t</w:t>
            </w:r>
            <w:r w:rsidR="00B01CD6" w:rsidRPr="0061362D">
              <w:rPr>
                <w:rFonts w:ascii="Cambria" w:hAnsi="Cambria"/>
                <w:sz w:val="22"/>
                <w:szCs w:val="22"/>
              </w:rPr>
              <w:t>eosta</w:t>
            </w:r>
            <w:r w:rsidRPr="0061362D">
              <w:rPr>
                <w:rFonts w:ascii="Cambria" w:hAnsi="Cambria"/>
                <w:sz w:val="22"/>
                <w:szCs w:val="22"/>
              </w:rPr>
              <w:t>b</w:t>
            </w:r>
            <w:r w:rsidR="00B01CD6" w:rsidRPr="0061362D">
              <w:rPr>
                <w:rFonts w:ascii="Cambria" w:hAnsi="Cambria"/>
                <w:sz w:val="22"/>
                <w:szCs w:val="22"/>
              </w:rPr>
              <w:t xml:space="preserve"> erinevaid jumestustehnikaid (päevameik, vertikaalse- ja horisontaalse jaotusega silmameik õhtujumestuses ja suitsusilma tehnikaga silmameik õhtujumestuses) paarilise peal, sh:</w:t>
            </w:r>
          </w:p>
          <w:p w14:paraId="47FADF1B" w14:textId="77777777" w:rsidR="001134F7" w:rsidRPr="0061362D" w:rsidRDefault="00B01CD6" w:rsidP="00AB64A0">
            <w:pPr>
              <w:pStyle w:val="Loendilik"/>
              <w:numPr>
                <w:ilvl w:val="0"/>
                <w:numId w:val="48"/>
              </w:numPr>
              <w:tabs>
                <w:tab w:val="left" w:pos="902"/>
              </w:tabs>
              <w:rPr>
                <w:rFonts w:ascii="Cambria" w:hAnsi="Cambria"/>
                <w:sz w:val="22"/>
                <w:szCs w:val="22"/>
              </w:rPr>
            </w:pPr>
            <w:r w:rsidRPr="0061362D">
              <w:rPr>
                <w:rFonts w:ascii="Cambria" w:hAnsi="Cambria"/>
                <w:sz w:val="22"/>
                <w:szCs w:val="22"/>
              </w:rPr>
              <w:t>kasuta sobivaid tooteid- ja vahendeid</w:t>
            </w:r>
          </w:p>
          <w:p w14:paraId="10D60E98" w14:textId="77777777" w:rsidR="001134F7" w:rsidRPr="0061362D" w:rsidRDefault="00B01CD6" w:rsidP="00AB64A0">
            <w:pPr>
              <w:pStyle w:val="Loendilik"/>
              <w:numPr>
                <w:ilvl w:val="0"/>
                <w:numId w:val="48"/>
              </w:numPr>
              <w:tabs>
                <w:tab w:val="left" w:pos="902"/>
              </w:tabs>
              <w:rPr>
                <w:rFonts w:ascii="Cambria" w:hAnsi="Cambria"/>
                <w:sz w:val="22"/>
                <w:szCs w:val="22"/>
              </w:rPr>
            </w:pPr>
            <w:r w:rsidRPr="0061362D">
              <w:rPr>
                <w:rFonts w:ascii="Cambria" w:hAnsi="Cambria"/>
                <w:sz w:val="22"/>
                <w:szCs w:val="22"/>
              </w:rPr>
              <w:t>demonstreeri ergonoomilisi töövõtteid</w:t>
            </w:r>
          </w:p>
          <w:p w14:paraId="174F8658" w14:textId="77777777" w:rsidR="001134F7" w:rsidRPr="0061362D" w:rsidRDefault="00B01CD6" w:rsidP="00AB64A0">
            <w:pPr>
              <w:pStyle w:val="Loendilik"/>
              <w:numPr>
                <w:ilvl w:val="0"/>
                <w:numId w:val="48"/>
              </w:numPr>
              <w:tabs>
                <w:tab w:val="left" w:pos="902"/>
              </w:tabs>
              <w:rPr>
                <w:rFonts w:ascii="Cambria" w:hAnsi="Cambria"/>
                <w:sz w:val="22"/>
                <w:szCs w:val="22"/>
              </w:rPr>
            </w:pPr>
            <w:r w:rsidRPr="0061362D">
              <w:rPr>
                <w:rFonts w:ascii="Cambria" w:hAnsi="Cambria"/>
                <w:sz w:val="22"/>
                <w:szCs w:val="22"/>
              </w:rPr>
              <w:t>arvesta kliendi eripärade ja soovidega</w:t>
            </w:r>
          </w:p>
          <w:p w14:paraId="13A21C48" w14:textId="77777777" w:rsidR="001134F7" w:rsidRPr="0061362D" w:rsidRDefault="00B01CD6" w:rsidP="00AB64A0">
            <w:pPr>
              <w:pStyle w:val="Loendilik"/>
              <w:numPr>
                <w:ilvl w:val="0"/>
                <w:numId w:val="48"/>
              </w:numPr>
              <w:tabs>
                <w:tab w:val="left" w:pos="902"/>
              </w:tabs>
              <w:rPr>
                <w:rFonts w:ascii="Cambria" w:hAnsi="Cambria"/>
                <w:sz w:val="22"/>
                <w:szCs w:val="22"/>
              </w:rPr>
            </w:pPr>
            <w:r w:rsidRPr="0061362D">
              <w:rPr>
                <w:rFonts w:ascii="Cambria" w:hAnsi="Cambria"/>
                <w:sz w:val="22"/>
                <w:szCs w:val="22"/>
              </w:rPr>
              <w:t>rakenda kliendikeskse teeninduse põhimõtteid</w:t>
            </w:r>
          </w:p>
          <w:p w14:paraId="37229AA9" w14:textId="4447DACF" w:rsidR="007360BC" w:rsidRPr="0061362D" w:rsidRDefault="00B01CD6" w:rsidP="00AB64A0">
            <w:pPr>
              <w:pStyle w:val="Loendilik"/>
              <w:numPr>
                <w:ilvl w:val="0"/>
                <w:numId w:val="48"/>
              </w:numPr>
              <w:tabs>
                <w:tab w:val="left" w:pos="902"/>
              </w:tabs>
              <w:rPr>
                <w:rFonts w:ascii="Cambria" w:hAnsi="Cambria"/>
                <w:sz w:val="22"/>
                <w:szCs w:val="22"/>
              </w:rPr>
            </w:pPr>
            <w:r w:rsidRPr="0061362D">
              <w:rPr>
                <w:rFonts w:ascii="Cambria" w:hAnsi="Cambria"/>
                <w:sz w:val="22"/>
                <w:szCs w:val="22"/>
              </w:rPr>
              <w:t>täida hügieeni ja tööohutusnõudeid</w:t>
            </w:r>
          </w:p>
          <w:p w14:paraId="5C8AE8F8" w14:textId="77777777" w:rsidR="007360BC" w:rsidRPr="0061362D" w:rsidRDefault="007360BC" w:rsidP="0061362D">
            <w:pPr>
              <w:tabs>
                <w:tab w:val="left" w:pos="902"/>
              </w:tabs>
              <w:rPr>
                <w:rFonts w:ascii="Cambria" w:hAnsi="Cambria"/>
                <w:b/>
                <w:sz w:val="22"/>
                <w:szCs w:val="22"/>
              </w:rPr>
            </w:pPr>
          </w:p>
          <w:p w14:paraId="49360984" w14:textId="45941232" w:rsidR="00811731" w:rsidRPr="0061362D" w:rsidRDefault="001820A6" w:rsidP="0061362D">
            <w:pPr>
              <w:tabs>
                <w:tab w:val="left" w:pos="902"/>
              </w:tabs>
              <w:rPr>
                <w:rFonts w:ascii="Cambria" w:hAnsi="Cambria"/>
                <w:b/>
                <w:sz w:val="22"/>
                <w:szCs w:val="22"/>
              </w:rPr>
            </w:pPr>
            <w:r w:rsidRPr="0061362D">
              <w:rPr>
                <w:rFonts w:ascii="Cambria" w:hAnsi="Cambria"/>
                <w:b/>
                <w:sz w:val="22"/>
                <w:szCs w:val="22"/>
              </w:rPr>
              <w:t>Tööd lisada erialasesse õpimappi</w:t>
            </w:r>
          </w:p>
        </w:tc>
        <w:tc>
          <w:tcPr>
            <w:tcW w:w="4570" w:type="dxa"/>
            <w:gridSpan w:val="2"/>
            <w:vMerge w:val="restart"/>
            <w:tcBorders>
              <w:top w:val="single" w:sz="4" w:space="0" w:color="auto"/>
              <w:left w:val="single" w:sz="4" w:space="0" w:color="auto"/>
              <w:bottom w:val="single" w:sz="4" w:space="0" w:color="auto"/>
              <w:right w:val="single" w:sz="4" w:space="0" w:color="auto"/>
            </w:tcBorders>
          </w:tcPr>
          <w:p w14:paraId="6699DDDA" w14:textId="1108B9A0" w:rsidR="00811731" w:rsidRPr="0061362D" w:rsidRDefault="00811731" w:rsidP="00AB64A0">
            <w:pPr>
              <w:pStyle w:val="Loendilik"/>
              <w:numPr>
                <w:ilvl w:val="0"/>
                <w:numId w:val="58"/>
              </w:numPr>
              <w:rPr>
                <w:rFonts w:ascii="Cambria" w:eastAsia="Times New Roman" w:hAnsi="Cambria" w:cs="Times New Roman"/>
                <w:b/>
                <w:sz w:val="22"/>
                <w:szCs w:val="22"/>
              </w:rPr>
            </w:pPr>
            <w:r w:rsidRPr="0061362D">
              <w:rPr>
                <w:rFonts w:ascii="Cambria" w:eastAsia="Times New Roman" w:hAnsi="Cambria" w:cs="Times New Roman"/>
                <w:b/>
                <w:sz w:val="22"/>
                <w:szCs w:val="22"/>
              </w:rPr>
              <w:t>Kliendikeskse teeninduse põhimõtted</w:t>
            </w:r>
          </w:p>
          <w:p w14:paraId="37E0D022" w14:textId="77777777" w:rsidR="00811731" w:rsidRPr="0061362D" w:rsidRDefault="00811731" w:rsidP="00AB64A0">
            <w:pPr>
              <w:numPr>
                <w:ilvl w:val="0"/>
                <w:numId w:val="16"/>
              </w:numPr>
              <w:rPr>
                <w:rFonts w:ascii="Cambria" w:eastAsia="Times New Roman" w:hAnsi="Cambria" w:cs="Times New Roman"/>
                <w:sz w:val="22"/>
                <w:szCs w:val="22"/>
              </w:rPr>
            </w:pPr>
            <w:r w:rsidRPr="0061362D">
              <w:rPr>
                <w:rFonts w:ascii="Cambria" w:eastAsia="Times New Roman" w:hAnsi="Cambria" w:cs="Times New Roman"/>
                <w:sz w:val="22"/>
                <w:szCs w:val="22"/>
              </w:rPr>
              <w:t>Tööeetika</w:t>
            </w:r>
          </w:p>
          <w:p w14:paraId="469D7D52" w14:textId="77777777" w:rsidR="00811731" w:rsidRPr="0061362D" w:rsidRDefault="00811731" w:rsidP="00AB64A0">
            <w:pPr>
              <w:numPr>
                <w:ilvl w:val="0"/>
                <w:numId w:val="16"/>
              </w:numPr>
              <w:rPr>
                <w:rFonts w:ascii="Cambria" w:eastAsia="Times New Roman" w:hAnsi="Cambria" w:cs="Times New Roman"/>
                <w:sz w:val="22"/>
                <w:szCs w:val="22"/>
              </w:rPr>
            </w:pPr>
            <w:r w:rsidRPr="0061362D">
              <w:rPr>
                <w:rFonts w:ascii="Cambria" w:eastAsia="Times New Roman" w:hAnsi="Cambria" w:cs="Times New Roman"/>
                <w:sz w:val="22"/>
                <w:szCs w:val="22"/>
              </w:rPr>
              <w:t>Klienditeenindaja suhtlus</w:t>
            </w:r>
          </w:p>
          <w:p w14:paraId="22DD8BE2" w14:textId="77777777" w:rsidR="00811731" w:rsidRPr="0061362D" w:rsidRDefault="00811731" w:rsidP="00AB64A0">
            <w:pPr>
              <w:numPr>
                <w:ilvl w:val="0"/>
                <w:numId w:val="16"/>
              </w:numPr>
              <w:rPr>
                <w:rFonts w:ascii="Cambria" w:eastAsia="Times New Roman" w:hAnsi="Cambria" w:cs="Times New Roman"/>
                <w:sz w:val="22"/>
                <w:szCs w:val="22"/>
              </w:rPr>
            </w:pPr>
            <w:r w:rsidRPr="0061362D">
              <w:rPr>
                <w:rFonts w:ascii="Cambria" w:eastAsia="Times New Roman" w:hAnsi="Cambria" w:cs="Times New Roman"/>
                <w:sz w:val="22"/>
                <w:szCs w:val="22"/>
              </w:rPr>
              <w:t>Kliendi soovide- ja eripäradega arvestamine</w:t>
            </w:r>
          </w:p>
          <w:p w14:paraId="284C0F75" w14:textId="1CB13223" w:rsidR="00811731" w:rsidRPr="0061362D" w:rsidRDefault="00811731" w:rsidP="00AB64A0">
            <w:pPr>
              <w:pStyle w:val="Loendilik"/>
              <w:numPr>
                <w:ilvl w:val="0"/>
                <w:numId w:val="58"/>
              </w:numPr>
              <w:rPr>
                <w:rFonts w:ascii="Cambria" w:eastAsia="Times New Roman" w:hAnsi="Cambria" w:cs="Times New Roman"/>
                <w:b/>
                <w:sz w:val="22"/>
                <w:szCs w:val="22"/>
              </w:rPr>
            </w:pPr>
            <w:r w:rsidRPr="0061362D">
              <w:rPr>
                <w:rFonts w:ascii="Cambria" w:eastAsia="Times New Roman" w:hAnsi="Cambria" w:cs="Times New Roman"/>
                <w:b/>
                <w:sz w:val="22"/>
                <w:szCs w:val="22"/>
              </w:rPr>
              <w:t>Ergonoomilised töövõtted jumestuses</w:t>
            </w:r>
          </w:p>
          <w:p w14:paraId="08F9B162" w14:textId="77777777" w:rsidR="00811731" w:rsidRPr="0061362D" w:rsidRDefault="00811731" w:rsidP="00AB64A0">
            <w:pPr>
              <w:pStyle w:val="Loendilik"/>
              <w:numPr>
                <w:ilvl w:val="0"/>
                <w:numId w:val="17"/>
              </w:numPr>
              <w:rPr>
                <w:rFonts w:ascii="Cambria" w:hAnsi="Cambria"/>
                <w:b/>
                <w:sz w:val="22"/>
                <w:szCs w:val="22"/>
              </w:rPr>
            </w:pPr>
            <w:r w:rsidRPr="0061362D">
              <w:rPr>
                <w:rFonts w:ascii="Cambria" w:hAnsi="Cambria"/>
                <w:sz w:val="22"/>
                <w:szCs w:val="22"/>
              </w:rPr>
              <w:t>Sobiv kehahoiak jumestuse teostuseks</w:t>
            </w:r>
          </w:p>
          <w:p w14:paraId="6E16A0B7" w14:textId="77777777" w:rsidR="00811731" w:rsidRPr="0061362D" w:rsidRDefault="00811731" w:rsidP="00AB64A0">
            <w:pPr>
              <w:pStyle w:val="Loendilik"/>
              <w:numPr>
                <w:ilvl w:val="0"/>
                <w:numId w:val="17"/>
              </w:numPr>
              <w:rPr>
                <w:rFonts w:ascii="Cambria" w:hAnsi="Cambria"/>
                <w:b/>
                <w:sz w:val="22"/>
                <w:szCs w:val="22"/>
              </w:rPr>
            </w:pPr>
            <w:r w:rsidRPr="0061362D">
              <w:rPr>
                <w:rFonts w:ascii="Cambria" w:hAnsi="Cambria"/>
                <w:sz w:val="22"/>
                <w:szCs w:val="22"/>
              </w:rPr>
              <w:t>Jumestuseks sobiv valgustus, inventar</w:t>
            </w:r>
          </w:p>
          <w:p w14:paraId="0C62AA62" w14:textId="77777777" w:rsidR="001134F7" w:rsidRPr="0061362D" w:rsidRDefault="00811731" w:rsidP="00AB64A0">
            <w:pPr>
              <w:pStyle w:val="Loendilik"/>
              <w:numPr>
                <w:ilvl w:val="0"/>
                <w:numId w:val="58"/>
              </w:numPr>
              <w:rPr>
                <w:rFonts w:ascii="Cambria" w:eastAsia="Times New Roman" w:hAnsi="Cambria" w:cs="Times New Roman"/>
                <w:b/>
                <w:sz w:val="22"/>
                <w:szCs w:val="22"/>
              </w:rPr>
            </w:pPr>
            <w:r w:rsidRPr="0061362D">
              <w:rPr>
                <w:rFonts w:ascii="Cambria" w:eastAsia="Times New Roman" w:hAnsi="Cambria" w:cs="Times New Roman"/>
                <w:b/>
                <w:sz w:val="22"/>
                <w:szCs w:val="22"/>
              </w:rPr>
              <w:t>Tööohutuse- ja hügieeninõuded jumestuses</w:t>
            </w:r>
          </w:p>
          <w:p w14:paraId="7A2CC510" w14:textId="512ED308" w:rsidR="00811731" w:rsidRPr="0061362D" w:rsidRDefault="00811731" w:rsidP="00AB64A0">
            <w:pPr>
              <w:pStyle w:val="Loendilik"/>
              <w:numPr>
                <w:ilvl w:val="0"/>
                <w:numId w:val="58"/>
              </w:numPr>
              <w:rPr>
                <w:rFonts w:ascii="Cambria" w:eastAsia="Times New Roman" w:hAnsi="Cambria" w:cs="Times New Roman"/>
                <w:b/>
                <w:sz w:val="22"/>
                <w:szCs w:val="22"/>
              </w:rPr>
            </w:pPr>
            <w:r w:rsidRPr="0061362D">
              <w:rPr>
                <w:rFonts w:ascii="Cambria" w:eastAsia="Times New Roman" w:hAnsi="Cambria" w:cs="Times New Roman"/>
                <w:b/>
                <w:sz w:val="22"/>
                <w:szCs w:val="22"/>
              </w:rPr>
              <w:t>Jumestaja põhivarustus</w:t>
            </w:r>
          </w:p>
          <w:p w14:paraId="2290F25F" w14:textId="77777777" w:rsidR="00811731" w:rsidRPr="0061362D" w:rsidRDefault="00811731" w:rsidP="00AB64A0">
            <w:pPr>
              <w:numPr>
                <w:ilvl w:val="0"/>
                <w:numId w:val="15"/>
              </w:numPr>
              <w:rPr>
                <w:rFonts w:ascii="Cambria" w:eastAsia="Times New Roman" w:hAnsi="Cambria" w:cs="Times New Roman"/>
                <w:sz w:val="22"/>
                <w:szCs w:val="22"/>
              </w:rPr>
            </w:pPr>
            <w:r w:rsidRPr="0061362D">
              <w:rPr>
                <w:rFonts w:ascii="Cambria" w:eastAsia="Times New Roman" w:hAnsi="Cambria" w:cs="Times New Roman"/>
                <w:sz w:val="22"/>
                <w:szCs w:val="22"/>
              </w:rPr>
              <w:t>Vahendid</w:t>
            </w:r>
          </w:p>
          <w:p w14:paraId="2DAEEE38" w14:textId="77777777" w:rsidR="00811731" w:rsidRPr="0061362D" w:rsidRDefault="00811731" w:rsidP="00AB64A0">
            <w:pPr>
              <w:numPr>
                <w:ilvl w:val="0"/>
                <w:numId w:val="15"/>
              </w:numPr>
              <w:rPr>
                <w:rFonts w:ascii="Cambria" w:eastAsia="Times New Roman" w:hAnsi="Cambria" w:cs="Times New Roman"/>
                <w:sz w:val="22"/>
                <w:szCs w:val="22"/>
              </w:rPr>
            </w:pPr>
            <w:r w:rsidRPr="0061362D">
              <w:rPr>
                <w:rFonts w:ascii="Cambria" w:eastAsia="Times New Roman" w:hAnsi="Cambria" w:cs="Times New Roman"/>
                <w:sz w:val="22"/>
                <w:szCs w:val="22"/>
              </w:rPr>
              <w:t>Pintslid</w:t>
            </w:r>
          </w:p>
          <w:p w14:paraId="2AF5ADAA" w14:textId="77777777" w:rsidR="00811731" w:rsidRPr="0061362D" w:rsidRDefault="00811731" w:rsidP="00AB64A0">
            <w:pPr>
              <w:numPr>
                <w:ilvl w:val="0"/>
                <w:numId w:val="15"/>
              </w:numPr>
              <w:rPr>
                <w:rFonts w:ascii="Cambria" w:eastAsia="Times New Roman" w:hAnsi="Cambria" w:cs="Times New Roman"/>
                <w:sz w:val="22"/>
                <w:szCs w:val="22"/>
              </w:rPr>
            </w:pPr>
            <w:r w:rsidRPr="0061362D">
              <w:rPr>
                <w:rFonts w:ascii="Cambria" w:eastAsia="Times New Roman" w:hAnsi="Cambria" w:cs="Times New Roman"/>
                <w:sz w:val="22"/>
                <w:szCs w:val="22"/>
              </w:rPr>
              <w:t>Kosmeetika</w:t>
            </w:r>
          </w:p>
          <w:p w14:paraId="2E142C00" w14:textId="2EB1CCFC" w:rsidR="00811731" w:rsidRPr="0061362D" w:rsidRDefault="00811731" w:rsidP="00AB64A0">
            <w:pPr>
              <w:pStyle w:val="Loendilik"/>
              <w:numPr>
                <w:ilvl w:val="0"/>
                <w:numId w:val="58"/>
              </w:numPr>
              <w:rPr>
                <w:rFonts w:ascii="Cambria" w:eastAsia="Times New Roman" w:hAnsi="Cambria" w:cs="Times New Roman"/>
                <w:b/>
                <w:sz w:val="22"/>
                <w:szCs w:val="22"/>
              </w:rPr>
            </w:pPr>
            <w:r w:rsidRPr="0061362D">
              <w:rPr>
                <w:rFonts w:ascii="Cambria" w:eastAsia="Times New Roman" w:hAnsi="Cambria" w:cs="Times New Roman"/>
                <w:b/>
                <w:sz w:val="22"/>
                <w:szCs w:val="22"/>
              </w:rPr>
              <w:t>Jumestuspõhi</w:t>
            </w:r>
          </w:p>
          <w:p w14:paraId="56E8BC4A" w14:textId="77777777" w:rsidR="00811731" w:rsidRPr="0061362D" w:rsidRDefault="00811731" w:rsidP="00AB64A0">
            <w:pPr>
              <w:numPr>
                <w:ilvl w:val="0"/>
                <w:numId w:val="15"/>
              </w:numPr>
              <w:rPr>
                <w:rFonts w:ascii="Cambria" w:eastAsia="Times New Roman" w:hAnsi="Cambria" w:cs="Times New Roman"/>
                <w:sz w:val="22"/>
                <w:szCs w:val="22"/>
              </w:rPr>
            </w:pPr>
            <w:r w:rsidRPr="0061362D">
              <w:rPr>
                <w:rFonts w:ascii="Cambria" w:eastAsia="Times New Roman" w:hAnsi="Cambria" w:cs="Times New Roman"/>
                <w:sz w:val="22"/>
                <w:szCs w:val="22"/>
              </w:rPr>
              <w:t>Sobiva põhja valik, erinevad tekstuurid, jumestusvahendid</w:t>
            </w:r>
          </w:p>
          <w:p w14:paraId="398C36E1" w14:textId="77777777" w:rsidR="00811731" w:rsidRPr="0061362D" w:rsidRDefault="00811731" w:rsidP="00AB64A0">
            <w:pPr>
              <w:numPr>
                <w:ilvl w:val="0"/>
                <w:numId w:val="15"/>
              </w:numPr>
              <w:rPr>
                <w:rFonts w:ascii="Cambria" w:eastAsia="Times New Roman" w:hAnsi="Cambria" w:cs="Times New Roman"/>
                <w:b/>
                <w:sz w:val="22"/>
                <w:szCs w:val="22"/>
              </w:rPr>
            </w:pPr>
            <w:r w:rsidRPr="0061362D">
              <w:rPr>
                <w:rFonts w:ascii="Cambria" w:eastAsia="Times New Roman" w:hAnsi="Cambria" w:cs="Times New Roman"/>
                <w:sz w:val="22"/>
                <w:szCs w:val="22"/>
              </w:rPr>
              <w:t>Põhja pealekandmise tehnikad</w:t>
            </w:r>
          </w:p>
          <w:p w14:paraId="532220F7" w14:textId="5F646DFD" w:rsidR="00811731" w:rsidRPr="0061362D" w:rsidRDefault="00811731" w:rsidP="00AB64A0">
            <w:pPr>
              <w:pStyle w:val="Loendilik"/>
              <w:numPr>
                <w:ilvl w:val="0"/>
                <w:numId w:val="59"/>
              </w:numPr>
              <w:rPr>
                <w:rFonts w:ascii="Cambria" w:eastAsia="Times New Roman" w:hAnsi="Cambria" w:cs="Times New Roman"/>
                <w:b/>
                <w:sz w:val="22"/>
                <w:szCs w:val="22"/>
              </w:rPr>
            </w:pPr>
            <w:r w:rsidRPr="0061362D">
              <w:rPr>
                <w:rFonts w:ascii="Cambria" w:eastAsia="Times New Roman" w:hAnsi="Cambria" w:cs="Times New Roman"/>
                <w:b/>
                <w:sz w:val="22"/>
                <w:szCs w:val="22"/>
              </w:rPr>
              <w:t>Põsepuna</w:t>
            </w:r>
          </w:p>
          <w:p w14:paraId="5F578BA8" w14:textId="77777777" w:rsidR="00811731" w:rsidRPr="0061362D" w:rsidRDefault="00811731" w:rsidP="00AB64A0">
            <w:pPr>
              <w:numPr>
                <w:ilvl w:val="0"/>
                <w:numId w:val="18"/>
              </w:numPr>
              <w:rPr>
                <w:rFonts w:ascii="Cambria" w:eastAsia="Times New Roman" w:hAnsi="Cambria" w:cs="Times New Roman"/>
                <w:b/>
                <w:sz w:val="22"/>
                <w:szCs w:val="22"/>
              </w:rPr>
            </w:pPr>
            <w:r w:rsidRPr="0061362D">
              <w:rPr>
                <w:rFonts w:ascii="Cambria" w:eastAsia="Times New Roman" w:hAnsi="Cambria" w:cs="Times New Roman"/>
                <w:sz w:val="22"/>
                <w:szCs w:val="22"/>
              </w:rPr>
              <w:t>Eesmärk</w:t>
            </w:r>
          </w:p>
          <w:p w14:paraId="3C958366" w14:textId="77777777" w:rsidR="00811731" w:rsidRPr="0061362D" w:rsidRDefault="00811731" w:rsidP="00AB64A0">
            <w:pPr>
              <w:numPr>
                <w:ilvl w:val="0"/>
                <w:numId w:val="18"/>
              </w:numPr>
              <w:rPr>
                <w:rFonts w:ascii="Cambria" w:eastAsia="Times New Roman" w:hAnsi="Cambria" w:cs="Times New Roman"/>
                <w:b/>
                <w:sz w:val="22"/>
                <w:szCs w:val="22"/>
              </w:rPr>
            </w:pPr>
            <w:r w:rsidRPr="0061362D">
              <w:rPr>
                <w:rFonts w:ascii="Cambria" w:eastAsia="Times New Roman" w:hAnsi="Cambria" w:cs="Times New Roman"/>
                <w:sz w:val="22"/>
                <w:szCs w:val="22"/>
              </w:rPr>
              <w:t xml:space="preserve">Erinevad tekstuurid </w:t>
            </w:r>
          </w:p>
          <w:p w14:paraId="4EDEB1F3" w14:textId="77777777" w:rsidR="00811731" w:rsidRPr="0061362D" w:rsidRDefault="00811731" w:rsidP="00AB64A0">
            <w:pPr>
              <w:numPr>
                <w:ilvl w:val="0"/>
                <w:numId w:val="18"/>
              </w:numPr>
              <w:rPr>
                <w:rFonts w:ascii="Cambria" w:eastAsia="Times New Roman" w:hAnsi="Cambria" w:cs="Times New Roman"/>
                <w:b/>
                <w:sz w:val="22"/>
                <w:szCs w:val="22"/>
              </w:rPr>
            </w:pPr>
            <w:r w:rsidRPr="0061362D">
              <w:rPr>
                <w:rFonts w:ascii="Cambria" w:eastAsia="Times New Roman" w:hAnsi="Cambria" w:cs="Times New Roman"/>
                <w:sz w:val="22"/>
                <w:szCs w:val="22"/>
              </w:rPr>
              <w:t>Põsepuna valik, vahendid, tooted</w:t>
            </w:r>
          </w:p>
          <w:p w14:paraId="505DA592" w14:textId="77777777" w:rsidR="00811731" w:rsidRPr="0061362D" w:rsidRDefault="00811731" w:rsidP="00AB64A0">
            <w:pPr>
              <w:numPr>
                <w:ilvl w:val="0"/>
                <w:numId w:val="18"/>
              </w:numPr>
              <w:rPr>
                <w:rFonts w:ascii="Cambria" w:eastAsia="Times New Roman" w:hAnsi="Cambria" w:cs="Times New Roman"/>
                <w:b/>
                <w:sz w:val="22"/>
                <w:szCs w:val="22"/>
              </w:rPr>
            </w:pPr>
            <w:r w:rsidRPr="0061362D">
              <w:rPr>
                <w:rFonts w:ascii="Cambria" w:eastAsia="Times New Roman" w:hAnsi="Cambria" w:cs="Times New Roman"/>
                <w:sz w:val="22"/>
                <w:szCs w:val="22"/>
              </w:rPr>
              <w:t>Põsepuna asukoht ja pealekandmine</w:t>
            </w:r>
          </w:p>
          <w:p w14:paraId="33A5BA44" w14:textId="2F4823AE" w:rsidR="00811731" w:rsidRPr="0061362D" w:rsidRDefault="00811731" w:rsidP="00AB64A0">
            <w:pPr>
              <w:pStyle w:val="Loendilik"/>
              <w:numPr>
                <w:ilvl w:val="0"/>
                <w:numId w:val="59"/>
              </w:numPr>
              <w:rPr>
                <w:rFonts w:ascii="Cambria" w:eastAsia="Times New Roman" w:hAnsi="Cambria" w:cs="Times New Roman"/>
                <w:b/>
                <w:sz w:val="22"/>
                <w:szCs w:val="22"/>
              </w:rPr>
            </w:pPr>
            <w:r w:rsidRPr="0061362D">
              <w:rPr>
                <w:rFonts w:ascii="Cambria" w:eastAsia="Times New Roman" w:hAnsi="Cambria" w:cs="Times New Roman"/>
                <w:b/>
                <w:sz w:val="22"/>
                <w:szCs w:val="22"/>
              </w:rPr>
              <w:t>Silmameik</w:t>
            </w:r>
          </w:p>
          <w:p w14:paraId="77E78F94" w14:textId="77777777" w:rsidR="00811731" w:rsidRPr="0061362D" w:rsidRDefault="00811731" w:rsidP="00AB64A0">
            <w:pPr>
              <w:numPr>
                <w:ilvl w:val="0"/>
                <w:numId w:val="19"/>
              </w:numPr>
              <w:rPr>
                <w:rFonts w:ascii="Cambria" w:eastAsia="Times New Roman" w:hAnsi="Cambria" w:cs="Times New Roman"/>
                <w:b/>
                <w:sz w:val="22"/>
                <w:szCs w:val="22"/>
              </w:rPr>
            </w:pPr>
            <w:r w:rsidRPr="0061362D">
              <w:rPr>
                <w:rFonts w:ascii="Cambria" w:eastAsia="Times New Roman" w:hAnsi="Cambria" w:cs="Times New Roman"/>
                <w:sz w:val="22"/>
                <w:szCs w:val="22"/>
              </w:rPr>
              <w:t>Vajaminevad vahendid, tooted</w:t>
            </w:r>
          </w:p>
          <w:p w14:paraId="097C088C" w14:textId="77777777" w:rsidR="00811731" w:rsidRPr="0061362D" w:rsidRDefault="00811731" w:rsidP="00AB64A0">
            <w:pPr>
              <w:numPr>
                <w:ilvl w:val="0"/>
                <w:numId w:val="19"/>
              </w:numPr>
              <w:rPr>
                <w:rFonts w:ascii="Cambria" w:eastAsia="Times New Roman" w:hAnsi="Cambria" w:cs="Times New Roman"/>
                <w:b/>
                <w:sz w:val="22"/>
                <w:szCs w:val="22"/>
              </w:rPr>
            </w:pPr>
            <w:r w:rsidRPr="0061362D">
              <w:rPr>
                <w:rFonts w:ascii="Cambria" w:eastAsia="Times New Roman" w:hAnsi="Cambria" w:cs="Times New Roman"/>
                <w:sz w:val="22"/>
                <w:szCs w:val="22"/>
              </w:rPr>
              <w:t>Tehnika</w:t>
            </w:r>
          </w:p>
          <w:p w14:paraId="766085FF" w14:textId="0BC04E2D" w:rsidR="00811731" w:rsidRPr="0061362D" w:rsidRDefault="00811731" w:rsidP="00AB64A0">
            <w:pPr>
              <w:pStyle w:val="Loendilik"/>
              <w:numPr>
                <w:ilvl w:val="0"/>
                <w:numId w:val="59"/>
              </w:numPr>
              <w:rPr>
                <w:rFonts w:ascii="Cambria" w:eastAsia="Times New Roman" w:hAnsi="Cambria" w:cs="Times New Roman"/>
                <w:b/>
                <w:sz w:val="22"/>
                <w:szCs w:val="22"/>
              </w:rPr>
            </w:pPr>
            <w:r w:rsidRPr="0061362D">
              <w:rPr>
                <w:rFonts w:ascii="Cambria" w:eastAsia="Times New Roman" w:hAnsi="Cambria" w:cs="Times New Roman"/>
                <w:b/>
                <w:sz w:val="22"/>
                <w:szCs w:val="22"/>
              </w:rPr>
              <w:t>Huulemeik</w:t>
            </w:r>
          </w:p>
          <w:p w14:paraId="70018F1B" w14:textId="77777777" w:rsidR="00811731" w:rsidRPr="0061362D" w:rsidRDefault="00811731" w:rsidP="00AB64A0">
            <w:pPr>
              <w:numPr>
                <w:ilvl w:val="0"/>
                <w:numId w:val="20"/>
              </w:numPr>
              <w:rPr>
                <w:rFonts w:ascii="Cambria" w:eastAsia="Times New Roman" w:hAnsi="Cambria" w:cs="Times New Roman"/>
                <w:sz w:val="22"/>
                <w:szCs w:val="22"/>
              </w:rPr>
            </w:pPr>
            <w:r w:rsidRPr="0061362D">
              <w:rPr>
                <w:rFonts w:ascii="Cambria" w:eastAsia="Times New Roman" w:hAnsi="Cambria" w:cs="Times New Roman"/>
                <w:sz w:val="22"/>
                <w:szCs w:val="22"/>
              </w:rPr>
              <w:t>Erinevad huuletooted ja vahendid</w:t>
            </w:r>
          </w:p>
          <w:p w14:paraId="06DBE83D" w14:textId="77777777" w:rsidR="00811731" w:rsidRPr="0061362D" w:rsidRDefault="00811731" w:rsidP="00AB64A0">
            <w:pPr>
              <w:numPr>
                <w:ilvl w:val="0"/>
                <w:numId w:val="20"/>
              </w:numPr>
              <w:rPr>
                <w:rFonts w:ascii="Cambria" w:eastAsia="Times New Roman" w:hAnsi="Cambria" w:cs="Times New Roman"/>
                <w:sz w:val="22"/>
                <w:szCs w:val="22"/>
              </w:rPr>
            </w:pPr>
            <w:r w:rsidRPr="0061362D">
              <w:rPr>
                <w:rFonts w:ascii="Cambria" w:eastAsia="Times New Roman" w:hAnsi="Cambria" w:cs="Times New Roman"/>
                <w:sz w:val="22"/>
                <w:szCs w:val="22"/>
              </w:rPr>
              <w:t xml:space="preserve">Huulepulga pealekandmise tehnikad vastavalt huule kujule </w:t>
            </w:r>
          </w:p>
          <w:p w14:paraId="3D690F27" w14:textId="67CB5D21" w:rsidR="00811731" w:rsidRPr="0061362D" w:rsidRDefault="00811731" w:rsidP="00AB64A0">
            <w:pPr>
              <w:pStyle w:val="Loendilik"/>
              <w:numPr>
                <w:ilvl w:val="0"/>
                <w:numId w:val="59"/>
              </w:numPr>
              <w:rPr>
                <w:rFonts w:ascii="Cambria" w:eastAsia="Times New Roman" w:hAnsi="Cambria" w:cs="Times New Roman"/>
                <w:b/>
                <w:sz w:val="22"/>
                <w:szCs w:val="22"/>
              </w:rPr>
            </w:pPr>
            <w:r w:rsidRPr="0061362D">
              <w:rPr>
                <w:rFonts w:ascii="Cambria" w:eastAsia="Times New Roman" w:hAnsi="Cambria" w:cs="Times New Roman"/>
                <w:b/>
                <w:sz w:val="22"/>
                <w:szCs w:val="22"/>
              </w:rPr>
              <w:t>Kulmud</w:t>
            </w:r>
          </w:p>
          <w:p w14:paraId="02771E58" w14:textId="77777777" w:rsidR="00811731" w:rsidRPr="0061362D" w:rsidRDefault="00811731" w:rsidP="00AB64A0">
            <w:pPr>
              <w:numPr>
                <w:ilvl w:val="0"/>
                <w:numId w:val="21"/>
              </w:numPr>
              <w:rPr>
                <w:rFonts w:ascii="Cambria" w:eastAsia="Times New Roman" w:hAnsi="Cambria" w:cs="Times New Roman"/>
                <w:b/>
                <w:sz w:val="22"/>
                <w:szCs w:val="22"/>
              </w:rPr>
            </w:pPr>
            <w:r w:rsidRPr="0061362D">
              <w:rPr>
                <w:rFonts w:ascii="Cambria" w:eastAsia="Times New Roman" w:hAnsi="Cambria" w:cs="Times New Roman"/>
                <w:sz w:val="22"/>
                <w:szCs w:val="22"/>
              </w:rPr>
              <w:t>Erinevad kulmutooted</w:t>
            </w:r>
          </w:p>
          <w:p w14:paraId="2ED3BAE9" w14:textId="77777777" w:rsidR="00811731" w:rsidRPr="0061362D" w:rsidRDefault="00811731" w:rsidP="00AB64A0">
            <w:pPr>
              <w:numPr>
                <w:ilvl w:val="0"/>
                <w:numId w:val="21"/>
              </w:numPr>
              <w:rPr>
                <w:rFonts w:ascii="Cambria" w:eastAsia="Times New Roman" w:hAnsi="Cambria" w:cs="Times New Roman"/>
                <w:b/>
                <w:sz w:val="22"/>
                <w:szCs w:val="22"/>
              </w:rPr>
            </w:pPr>
            <w:r w:rsidRPr="0061362D">
              <w:rPr>
                <w:rFonts w:ascii="Cambria" w:eastAsia="Times New Roman" w:hAnsi="Cambria" w:cs="Times New Roman"/>
                <w:sz w:val="22"/>
                <w:szCs w:val="22"/>
              </w:rPr>
              <w:t>Kulmumeigi tehnika</w:t>
            </w:r>
          </w:p>
          <w:p w14:paraId="0BB6452E" w14:textId="073BDBDC" w:rsidR="00811731" w:rsidRPr="0061362D" w:rsidRDefault="00811731" w:rsidP="00AB64A0">
            <w:pPr>
              <w:pStyle w:val="Loendilik"/>
              <w:numPr>
                <w:ilvl w:val="0"/>
                <w:numId w:val="59"/>
              </w:numPr>
              <w:rPr>
                <w:rFonts w:ascii="Cambria" w:eastAsia="Times New Roman" w:hAnsi="Cambria" w:cs="Times New Roman"/>
                <w:b/>
                <w:sz w:val="22"/>
                <w:szCs w:val="22"/>
              </w:rPr>
            </w:pPr>
            <w:r w:rsidRPr="0061362D">
              <w:rPr>
                <w:rFonts w:ascii="Cambria" w:eastAsia="Times New Roman" w:hAnsi="Cambria" w:cs="Times New Roman"/>
                <w:b/>
                <w:sz w:val="22"/>
                <w:szCs w:val="22"/>
              </w:rPr>
              <w:t>Näo modelleerimine</w:t>
            </w:r>
          </w:p>
          <w:p w14:paraId="6A88B998" w14:textId="77777777" w:rsidR="00811731" w:rsidRPr="0061362D" w:rsidRDefault="00811731" w:rsidP="00AB64A0">
            <w:pPr>
              <w:numPr>
                <w:ilvl w:val="0"/>
                <w:numId w:val="22"/>
              </w:numPr>
              <w:rPr>
                <w:rFonts w:ascii="Cambria" w:eastAsia="Times New Roman" w:hAnsi="Cambria" w:cs="Times New Roman"/>
                <w:sz w:val="22"/>
                <w:szCs w:val="22"/>
              </w:rPr>
            </w:pPr>
            <w:r w:rsidRPr="0061362D">
              <w:rPr>
                <w:rFonts w:ascii="Cambria" w:eastAsia="Times New Roman" w:hAnsi="Cambria" w:cs="Times New Roman"/>
                <w:sz w:val="22"/>
                <w:szCs w:val="22"/>
              </w:rPr>
              <w:t>Vajaminevad tooted ja vahendid</w:t>
            </w:r>
          </w:p>
          <w:p w14:paraId="7F90FCB1" w14:textId="45A6BBFA" w:rsidR="00811731" w:rsidRPr="0061362D" w:rsidRDefault="00811731" w:rsidP="00AB64A0">
            <w:pPr>
              <w:pStyle w:val="Loendilik"/>
              <w:numPr>
                <w:ilvl w:val="0"/>
                <w:numId w:val="59"/>
              </w:numPr>
              <w:rPr>
                <w:rFonts w:ascii="Cambria" w:hAnsi="Cambria" w:cs="Times New Roman"/>
                <w:b/>
                <w:sz w:val="22"/>
                <w:szCs w:val="22"/>
              </w:rPr>
            </w:pPr>
            <w:r w:rsidRPr="0061362D">
              <w:rPr>
                <w:rFonts w:ascii="Cambria" w:hAnsi="Cambria" w:cs="Times New Roman"/>
                <w:b/>
                <w:sz w:val="22"/>
                <w:szCs w:val="22"/>
              </w:rPr>
              <w:t>Päevameik</w:t>
            </w:r>
          </w:p>
          <w:p w14:paraId="783B12F3" w14:textId="77777777" w:rsidR="00811731" w:rsidRPr="0061362D" w:rsidRDefault="00811731" w:rsidP="00AB64A0">
            <w:pPr>
              <w:pStyle w:val="Loendilik"/>
              <w:numPr>
                <w:ilvl w:val="0"/>
                <w:numId w:val="23"/>
              </w:numPr>
              <w:rPr>
                <w:rFonts w:ascii="Cambria" w:hAnsi="Cambria"/>
                <w:b/>
                <w:sz w:val="22"/>
                <w:szCs w:val="22"/>
              </w:rPr>
            </w:pPr>
            <w:r w:rsidRPr="0061362D">
              <w:rPr>
                <w:rFonts w:ascii="Cambria" w:hAnsi="Cambria"/>
                <w:sz w:val="22"/>
                <w:szCs w:val="22"/>
              </w:rPr>
              <w:t>Vajaminevad jumestustooted ja vahendid</w:t>
            </w:r>
          </w:p>
          <w:p w14:paraId="0D52EFD6" w14:textId="77777777" w:rsidR="00811731" w:rsidRPr="0061362D" w:rsidRDefault="00811731" w:rsidP="00AB64A0">
            <w:pPr>
              <w:numPr>
                <w:ilvl w:val="0"/>
                <w:numId w:val="23"/>
              </w:numPr>
              <w:rPr>
                <w:rFonts w:ascii="Cambria" w:eastAsia="Times New Roman" w:hAnsi="Cambria" w:cs="Times New Roman"/>
                <w:sz w:val="22"/>
                <w:szCs w:val="22"/>
              </w:rPr>
            </w:pPr>
            <w:r w:rsidRPr="0061362D">
              <w:rPr>
                <w:rFonts w:ascii="Cambria" w:eastAsia="Times New Roman" w:hAnsi="Cambria" w:cs="Times New Roman"/>
                <w:sz w:val="22"/>
                <w:szCs w:val="22"/>
              </w:rPr>
              <w:lastRenderedPageBreak/>
              <w:t>Toodete koostised</w:t>
            </w:r>
          </w:p>
          <w:p w14:paraId="41C7AC73" w14:textId="77777777" w:rsidR="00811731" w:rsidRPr="0061362D" w:rsidRDefault="00811731" w:rsidP="00AB64A0">
            <w:pPr>
              <w:pStyle w:val="Loendilik"/>
              <w:numPr>
                <w:ilvl w:val="0"/>
                <w:numId w:val="23"/>
              </w:numPr>
              <w:rPr>
                <w:rFonts w:ascii="Cambria" w:hAnsi="Cambria"/>
                <w:sz w:val="22"/>
                <w:szCs w:val="22"/>
              </w:rPr>
            </w:pPr>
            <w:r w:rsidRPr="0061362D">
              <w:rPr>
                <w:rFonts w:ascii="Cambria" w:hAnsi="Cambria"/>
                <w:sz w:val="22"/>
                <w:szCs w:val="22"/>
              </w:rPr>
              <w:t>Tehnika</w:t>
            </w:r>
          </w:p>
          <w:p w14:paraId="242F8B1A" w14:textId="751EE172" w:rsidR="00811731" w:rsidRPr="0061362D" w:rsidRDefault="00811731" w:rsidP="00AB64A0">
            <w:pPr>
              <w:pStyle w:val="Loendilik"/>
              <w:numPr>
                <w:ilvl w:val="0"/>
                <w:numId w:val="59"/>
              </w:numPr>
              <w:rPr>
                <w:rFonts w:ascii="Cambria" w:hAnsi="Cambria" w:cs="Times New Roman"/>
                <w:b/>
                <w:sz w:val="22"/>
                <w:szCs w:val="22"/>
              </w:rPr>
            </w:pPr>
            <w:r w:rsidRPr="0061362D">
              <w:rPr>
                <w:rFonts w:ascii="Cambria" w:hAnsi="Cambria" w:cs="Times New Roman"/>
                <w:b/>
                <w:sz w:val="22"/>
                <w:szCs w:val="22"/>
              </w:rPr>
              <w:t>Vertikaalse jaotusega silmameik</w:t>
            </w:r>
          </w:p>
          <w:p w14:paraId="4EF81752" w14:textId="77777777" w:rsidR="00811731" w:rsidRPr="0061362D" w:rsidRDefault="00811731" w:rsidP="00AB64A0">
            <w:pPr>
              <w:pStyle w:val="Loendilik"/>
              <w:numPr>
                <w:ilvl w:val="0"/>
                <w:numId w:val="23"/>
              </w:numPr>
              <w:rPr>
                <w:rFonts w:ascii="Cambria" w:hAnsi="Cambria"/>
                <w:b/>
                <w:sz w:val="22"/>
                <w:szCs w:val="22"/>
              </w:rPr>
            </w:pPr>
            <w:r w:rsidRPr="0061362D">
              <w:rPr>
                <w:rFonts w:ascii="Cambria" w:hAnsi="Cambria"/>
                <w:sz w:val="22"/>
                <w:szCs w:val="22"/>
              </w:rPr>
              <w:t>Vajaminevad jumestustooted ja vahendid</w:t>
            </w:r>
          </w:p>
          <w:p w14:paraId="1EA38B71" w14:textId="77777777" w:rsidR="00811731" w:rsidRPr="0061362D" w:rsidRDefault="00811731" w:rsidP="00AB64A0">
            <w:pPr>
              <w:numPr>
                <w:ilvl w:val="0"/>
                <w:numId w:val="23"/>
              </w:numPr>
              <w:rPr>
                <w:rFonts w:ascii="Cambria" w:eastAsia="Times New Roman" w:hAnsi="Cambria" w:cs="Times New Roman"/>
                <w:sz w:val="22"/>
                <w:szCs w:val="22"/>
              </w:rPr>
            </w:pPr>
            <w:r w:rsidRPr="0061362D">
              <w:rPr>
                <w:rFonts w:ascii="Cambria" w:eastAsia="Times New Roman" w:hAnsi="Cambria" w:cs="Times New Roman"/>
                <w:sz w:val="22"/>
                <w:szCs w:val="22"/>
              </w:rPr>
              <w:t>Toodete koostised</w:t>
            </w:r>
          </w:p>
          <w:p w14:paraId="0329420D" w14:textId="77777777" w:rsidR="00811731" w:rsidRPr="0061362D" w:rsidRDefault="00811731" w:rsidP="00AB64A0">
            <w:pPr>
              <w:pStyle w:val="Loendilik"/>
              <w:numPr>
                <w:ilvl w:val="0"/>
                <w:numId w:val="23"/>
              </w:numPr>
              <w:rPr>
                <w:rFonts w:ascii="Cambria" w:hAnsi="Cambria"/>
                <w:sz w:val="22"/>
                <w:szCs w:val="22"/>
              </w:rPr>
            </w:pPr>
            <w:r w:rsidRPr="0061362D">
              <w:rPr>
                <w:rFonts w:ascii="Cambria" w:hAnsi="Cambria"/>
                <w:sz w:val="22"/>
                <w:szCs w:val="22"/>
              </w:rPr>
              <w:t>Tehnika</w:t>
            </w:r>
          </w:p>
          <w:p w14:paraId="60D79196" w14:textId="56513DBB" w:rsidR="00811731" w:rsidRPr="0061362D" w:rsidRDefault="00811731" w:rsidP="00AB64A0">
            <w:pPr>
              <w:pStyle w:val="Loendilik"/>
              <w:numPr>
                <w:ilvl w:val="0"/>
                <w:numId w:val="59"/>
              </w:numPr>
              <w:rPr>
                <w:rFonts w:ascii="Cambria" w:hAnsi="Cambria" w:cs="Times New Roman"/>
                <w:b/>
                <w:sz w:val="22"/>
                <w:szCs w:val="22"/>
              </w:rPr>
            </w:pPr>
            <w:r w:rsidRPr="0061362D">
              <w:rPr>
                <w:rFonts w:ascii="Cambria" w:hAnsi="Cambria" w:cs="Times New Roman"/>
                <w:b/>
                <w:sz w:val="22"/>
                <w:szCs w:val="22"/>
              </w:rPr>
              <w:t>Horisontaalse jaotusega silmameik</w:t>
            </w:r>
          </w:p>
          <w:p w14:paraId="48F90F6B" w14:textId="77777777" w:rsidR="00811731" w:rsidRPr="0061362D" w:rsidRDefault="00811731" w:rsidP="00AB64A0">
            <w:pPr>
              <w:pStyle w:val="Loendilik"/>
              <w:numPr>
                <w:ilvl w:val="0"/>
                <w:numId w:val="23"/>
              </w:numPr>
              <w:rPr>
                <w:rFonts w:ascii="Cambria" w:hAnsi="Cambria"/>
                <w:sz w:val="22"/>
                <w:szCs w:val="22"/>
              </w:rPr>
            </w:pPr>
            <w:r w:rsidRPr="0061362D">
              <w:rPr>
                <w:rFonts w:ascii="Cambria" w:hAnsi="Cambria"/>
                <w:sz w:val="22"/>
                <w:szCs w:val="22"/>
              </w:rPr>
              <w:t>Vajaminevad jumestustooted ja vahendid</w:t>
            </w:r>
          </w:p>
          <w:p w14:paraId="15D16A3E" w14:textId="77777777" w:rsidR="00811731" w:rsidRPr="0061362D" w:rsidRDefault="00811731" w:rsidP="00AB64A0">
            <w:pPr>
              <w:numPr>
                <w:ilvl w:val="0"/>
                <w:numId w:val="23"/>
              </w:numPr>
              <w:rPr>
                <w:rFonts w:ascii="Cambria" w:eastAsia="Times New Roman" w:hAnsi="Cambria" w:cs="Times New Roman"/>
                <w:sz w:val="22"/>
                <w:szCs w:val="22"/>
              </w:rPr>
            </w:pPr>
            <w:r w:rsidRPr="0061362D">
              <w:rPr>
                <w:rFonts w:ascii="Cambria" w:eastAsia="Times New Roman" w:hAnsi="Cambria" w:cs="Times New Roman"/>
                <w:sz w:val="22"/>
                <w:szCs w:val="22"/>
              </w:rPr>
              <w:t>Toodete koostised</w:t>
            </w:r>
          </w:p>
          <w:p w14:paraId="1DE5955B" w14:textId="77777777" w:rsidR="00811731" w:rsidRPr="0061362D" w:rsidRDefault="00811731" w:rsidP="00AB64A0">
            <w:pPr>
              <w:pStyle w:val="Loendilik"/>
              <w:numPr>
                <w:ilvl w:val="0"/>
                <w:numId w:val="23"/>
              </w:numPr>
              <w:rPr>
                <w:rFonts w:ascii="Cambria" w:hAnsi="Cambria"/>
                <w:sz w:val="22"/>
                <w:szCs w:val="22"/>
              </w:rPr>
            </w:pPr>
            <w:r w:rsidRPr="0061362D">
              <w:rPr>
                <w:rFonts w:ascii="Cambria" w:hAnsi="Cambria"/>
                <w:sz w:val="22"/>
                <w:szCs w:val="22"/>
              </w:rPr>
              <w:t>Tehnika</w:t>
            </w:r>
          </w:p>
          <w:p w14:paraId="0B9F8CD1" w14:textId="663DAEB7" w:rsidR="00811731" w:rsidRPr="0061362D" w:rsidRDefault="00811731" w:rsidP="00AB64A0">
            <w:pPr>
              <w:pStyle w:val="Loendilik"/>
              <w:numPr>
                <w:ilvl w:val="0"/>
                <w:numId w:val="59"/>
              </w:numPr>
              <w:rPr>
                <w:rFonts w:ascii="Cambria" w:hAnsi="Cambria" w:cs="Times New Roman"/>
                <w:b/>
                <w:sz w:val="22"/>
                <w:szCs w:val="22"/>
              </w:rPr>
            </w:pPr>
            <w:r w:rsidRPr="0061362D">
              <w:rPr>
                <w:rFonts w:ascii="Cambria" w:hAnsi="Cambria" w:cs="Times New Roman"/>
                <w:b/>
                <w:sz w:val="22"/>
                <w:szCs w:val="22"/>
              </w:rPr>
              <w:t>Suitsusilma tehnika</w:t>
            </w:r>
          </w:p>
          <w:p w14:paraId="02E9EFB8" w14:textId="77777777" w:rsidR="00811731" w:rsidRPr="0061362D" w:rsidRDefault="00811731" w:rsidP="00AB64A0">
            <w:pPr>
              <w:pStyle w:val="Loendilik"/>
              <w:numPr>
                <w:ilvl w:val="0"/>
                <w:numId w:val="23"/>
              </w:numPr>
              <w:rPr>
                <w:rFonts w:ascii="Cambria" w:hAnsi="Cambria"/>
                <w:b/>
                <w:sz w:val="22"/>
                <w:szCs w:val="22"/>
              </w:rPr>
            </w:pPr>
            <w:r w:rsidRPr="0061362D">
              <w:rPr>
                <w:rFonts w:ascii="Cambria" w:hAnsi="Cambria"/>
                <w:sz w:val="22"/>
                <w:szCs w:val="22"/>
              </w:rPr>
              <w:t>Vajaminevad jumestustooted ja vahendid</w:t>
            </w:r>
          </w:p>
          <w:p w14:paraId="639E0563" w14:textId="77777777" w:rsidR="00811731" w:rsidRPr="0061362D" w:rsidRDefault="00811731" w:rsidP="00AB64A0">
            <w:pPr>
              <w:numPr>
                <w:ilvl w:val="0"/>
                <w:numId w:val="23"/>
              </w:numPr>
              <w:rPr>
                <w:rFonts w:ascii="Cambria" w:eastAsia="Times New Roman" w:hAnsi="Cambria" w:cs="Times New Roman"/>
                <w:sz w:val="22"/>
                <w:szCs w:val="22"/>
              </w:rPr>
            </w:pPr>
            <w:r w:rsidRPr="0061362D">
              <w:rPr>
                <w:rFonts w:ascii="Cambria" w:eastAsia="Times New Roman" w:hAnsi="Cambria" w:cs="Times New Roman"/>
                <w:sz w:val="22"/>
                <w:szCs w:val="22"/>
              </w:rPr>
              <w:t>Toodete koostised</w:t>
            </w:r>
          </w:p>
          <w:p w14:paraId="2EC53EE9" w14:textId="404192DD" w:rsidR="00811731" w:rsidRPr="0061362D" w:rsidRDefault="00811731" w:rsidP="00AB64A0">
            <w:pPr>
              <w:pStyle w:val="Loendilik"/>
              <w:numPr>
                <w:ilvl w:val="0"/>
                <w:numId w:val="23"/>
              </w:numPr>
              <w:tabs>
                <w:tab w:val="left" w:pos="1315"/>
              </w:tabs>
              <w:rPr>
                <w:rFonts w:ascii="Cambria" w:hAnsi="Cambria"/>
                <w:sz w:val="22"/>
                <w:szCs w:val="22"/>
              </w:rPr>
            </w:pPr>
            <w:r w:rsidRPr="0061362D">
              <w:rPr>
                <w:rFonts w:ascii="Cambria" w:hAnsi="Cambria" w:cs="Times New Roman"/>
                <w:sz w:val="22"/>
                <w:szCs w:val="22"/>
              </w:rPr>
              <w:t>Tehnika</w:t>
            </w:r>
          </w:p>
        </w:tc>
      </w:tr>
      <w:tr w:rsidR="00DF51C3" w:rsidRPr="0061362D" w14:paraId="165EA869" w14:textId="77777777" w:rsidTr="001134F7">
        <w:trPr>
          <w:trHeight w:val="305"/>
        </w:trPr>
        <w:tc>
          <w:tcPr>
            <w:tcW w:w="2410" w:type="dxa"/>
          </w:tcPr>
          <w:p w14:paraId="5C93D35B" w14:textId="7FE43EFB" w:rsidR="00DF51C3" w:rsidRPr="0061362D" w:rsidRDefault="00C82787" w:rsidP="0061362D">
            <w:pPr>
              <w:tabs>
                <w:tab w:val="left" w:pos="1005"/>
              </w:tabs>
              <w:rPr>
                <w:rFonts w:ascii="Cambria" w:hAnsi="Cambria"/>
                <w:sz w:val="22"/>
                <w:szCs w:val="22"/>
              </w:rPr>
            </w:pPr>
            <w:r w:rsidRPr="0061362D">
              <w:rPr>
                <w:rFonts w:ascii="Cambria" w:hAnsi="Cambria"/>
                <w:b/>
                <w:sz w:val="22"/>
                <w:szCs w:val="22"/>
              </w:rPr>
              <w:t>ÕV</w:t>
            </w:r>
            <w:r w:rsidR="00DF51C3" w:rsidRPr="0061362D">
              <w:rPr>
                <w:rFonts w:ascii="Cambria" w:hAnsi="Cambria"/>
                <w:b/>
                <w:sz w:val="22"/>
                <w:szCs w:val="22"/>
              </w:rPr>
              <w:t>2</w:t>
            </w:r>
            <w:r w:rsidRPr="0061362D">
              <w:rPr>
                <w:rFonts w:ascii="Cambria" w:hAnsi="Cambria"/>
                <w:b/>
                <w:sz w:val="22"/>
                <w:szCs w:val="22"/>
              </w:rPr>
              <w:t>.</w:t>
            </w:r>
            <w:r w:rsidR="00DF51C3" w:rsidRPr="0061362D">
              <w:rPr>
                <w:rFonts w:ascii="Cambria" w:hAnsi="Cambria"/>
                <w:sz w:val="22"/>
                <w:szCs w:val="22"/>
              </w:rPr>
              <w:t xml:space="preserve"> </w:t>
            </w:r>
            <w:r w:rsidR="00850549" w:rsidRPr="0061362D">
              <w:rPr>
                <w:rFonts w:ascii="Cambria" w:hAnsi="Cambria"/>
                <w:sz w:val="22"/>
                <w:szCs w:val="22"/>
              </w:rPr>
              <w:t xml:space="preserve">teenindab klienti, järgides kliendikeskse teeninduse põhimõtteid, arvestab tööohutuse-, hügieeni- ja keskkonnanõudeid; rakendab tööde tegemisel tervist säästvaid ergonoomilisi töövõtteid </w:t>
            </w:r>
          </w:p>
        </w:tc>
        <w:tc>
          <w:tcPr>
            <w:tcW w:w="4824" w:type="dxa"/>
            <w:tcBorders>
              <w:top w:val="single" w:sz="4" w:space="0" w:color="auto"/>
              <w:left w:val="single" w:sz="4" w:space="0" w:color="auto"/>
              <w:bottom w:val="single" w:sz="4" w:space="0" w:color="auto"/>
              <w:right w:val="single" w:sz="4" w:space="0" w:color="auto"/>
            </w:tcBorders>
          </w:tcPr>
          <w:p w14:paraId="4B5A49C8" w14:textId="5D404828" w:rsidR="00DF51C3" w:rsidRPr="0061362D" w:rsidRDefault="00DF51C3"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w:t>
            </w:r>
            <w:r w:rsidR="00C82787" w:rsidRPr="0061362D">
              <w:rPr>
                <w:rFonts w:ascii="Cambria" w:eastAsia="Calibri" w:hAnsi="Cambria" w:cs="Times New Roman"/>
                <w:b/>
                <w:color w:val="00000A"/>
                <w:sz w:val="22"/>
                <w:szCs w:val="22"/>
                <w:lang w:eastAsia="ar-SA"/>
              </w:rPr>
              <w:t>K</w:t>
            </w:r>
            <w:r w:rsidR="001134F7" w:rsidRPr="0061362D">
              <w:rPr>
                <w:rFonts w:ascii="Cambria" w:eastAsia="Calibri" w:hAnsi="Cambria" w:cs="Times New Roman"/>
                <w:b/>
                <w:color w:val="00000A"/>
                <w:sz w:val="22"/>
                <w:szCs w:val="22"/>
                <w:lang w:eastAsia="ar-SA"/>
              </w:rPr>
              <w:t xml:space="preserve"> 2.1</w:t>
            </w:r>
            <w:r w:rsidR="00C82787" w:rsidRPr="0061362D">
              <w:rPr>
                <w:rFonts w:ascii="Cambria" w:eastAsia="Calibri" w:hAnsi="Cambria" w:cs="Times New Roman"/>
                <w:b/>
                <w:color w:val="00000A"/>
                <w:sz w:val="22"/>
                <w:szCs w:val="22"/>
                <w:lang w:eastAsia="ar-SA"/>
              </w:rPr>
              <w:t>.</w:t>
            </w:r>
            <w:r w:rsidR="00C82787" w:rsidRPr="0061362D">
              <w:rPr>
                <w:rFonts w:ascii="Cambria" w:eastAsia="Calibri" w:hAnsi="Cambria" w:cs="Times New Roman"/>
                <w:color w:val="00000A"/>
                <w:sz w:val="22"/>
                <w:szCs w:val="22"/>
                <w:lang w:eastAsia="ar-SA"/>
              </w:rPr>
              <w:t xml:space="preserve"> t</w:t>
            </w:r>
            <w:r w:rsidRPr="0061362D">
              <w:rPr>
                <w:rFonts w:ascii="Cambria" w:eastAsia="Calibri" w:hAnsi="Cambria" w:cs="Times New Roman"/>
                <w:color w:val="00000A"/>
                <w:sz w:val="22"/>
                <w:szCs w:val="22"/>
                <w:lang w:eastAsia="ar-SA"/>
              </w:rPr>
              <w:t>eostab sobivate toodete- ja vahenditega iseseisvalt päevase jumestuse</w:t>
            </w:r>
          </w:p>
          <w:p w14:paraId="61CD53F9" w14:textId="093F2BBF" w:rsidR="00DF51C3"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2.2</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t</w:t>
            </w:r>
            <w:r w:rsidR="00DF51C3" w:rsidRPr="0061362D">
              <w:rPr>
                <w:rFonts w:ascii="Cambria" w:eastAsia="Calibri" w:hAnsi="Cambria" w:cs="Times New Roman"/>
                <w:color w:val="00000A"/>
                <w:sz w:val="22"/>
                <w:szCs w:val="22"/>
                <w:lang w:eastAsia="ar-SA"/>
              </w:rPr>
              <w:t>eostab sobivate toodete- ja vahenditega iseseisvalt vertikaalse jaotusega silmameigi õhtujumestuses</w:t>
            </w:r>
          </w:p>
          <w:p w14:paraId="258E947F" w14:textId="0341BED6" w:rsidR="009A505F"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2.3</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t</w:t>
            </w:r>
            <w:r w:rsidR="00DF51C3" w:rsidRPr="0061362D">
              <w:rPr>
                <w:rFonts w:ascii="Cambria" w:eastAsia="Calibri" w:hAnsi="Cambria" w:cs="Times New Roman"/>
                <w:color w:val="00000A"/>
                <w:sz w:val="22"/>
                <w:szCs w:val="22"/>
                <w:lang w:eastAsia="ar-SA"/>
              </w:rPr>
              <w:t>eostab sobivate toodete- ja vahenditega iseseisvalt horisontaalse  jaotusega silmameigi õhtujumestuses</w:t>
            </w:r>
          </w:p>
          <w:p w14:paraId="3D7A91BA" w14:textId="65CC7A90" w:rsidR="00DF51C3"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2.4</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t</w:t>
            </w:r>
            <w:r w:rsidR="00DF51C3" w:rsidRPr="0061362D">
              <w:rPr>
                <w:rFonts w:ascii="Cambria" w:eastAsia="Calibri" w:hAnsi="Cambria" w:cs="Times New Roman"/>
                <w:color w:val="00000A"/>
                <w:sz w:val="22"/>
                <w:szCs w:val="22"/>
                <w:lang w:eastAsia="ar-SA"/>
              </w:rPr>
              <w:t>eostab iseseisvalt sobivate toodete- ja vahenditega suitsusilma tehnikaga õhtujumestuse</w:t>
            </w:r>
          </w:p>
          <w:p w14:paraId="22356F8D" w14:textId="0467119D" w:rsidR="00DF51C3"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2.5</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a</w:t>
            </w:r>
            <w:r w:rsidR="00DF51C3" w:rsidRPr="0061362D">
              <w:rPr>
                <w:rFonts w:ascii="Cambria" w:eastAsia="Calibri" w:hAnsi="Cambria" w:cs="Times New Roman"/>
                <w:color w:val="00000A"/>
                <w:sz w:val="22"/>
                <w:szCs w:val="22"/>
                <w:lang w:eastAsia="ar-SA"/>
              </w:rPr>
              <w:t>rvestab kliendi soovide ja eripäradega</w:t>
            </w:r>
          </w:p>
          <w:p w14:paraId="77054C09" w14:textId="4DDA641C" w:rsidR="00DF51C3"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2.6</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r</w:t>
            </w:r>
            <w:r w:rsidR="00DF51C3" w:rsidRPr="0061362D">
              <w:rPr>
                <w:rFonts w:ascii="Cambria" w:eastAsia="Calibri" w:hAnsi="Cambria" w:cs="Times New Roman"/>
                <w:color w:val="00000A"/>
                <w:sz w:val="22"/>
                <w:szCs w:val="22"/>
                <w:lang w:eastAsia="ar-SA"/>
              </w:rPr>
              <w:t>akendab kliendikeskse teeninduse põhimõtteid ja ergonoomilisi töövõtteid</w:t>
            </w:r>
          </w:p>
          <w:p w14:paraId="2142F0FA" w14:textId="4C775CD2" w:rsidR="00DF51C3" w:rsidRPr="0061362D" w:rsidRDefault="00C82787" w:rsidP="0061362D">
            <w:pPr>
              <w:tabs>
                <w:tab w:val="left" w:pos="709"/>
              </w:tabs>
              <w:suppressAutoHyphens/>
              <w:textAlignment w:val="baseline"/>
              <w:rPr>
                <w:rFonts w:ascii="Cambria" w:eastAsia="Calibri" w:hAnsi="Cambria" w:cs="Times New Roman"/>
                <w:color w:val="00000A"/>
                <w:sz w:val="22"/>
                <w:szCs w:val="22"/>
                <w:lang w:eastAsia="ar-SA"/>
              </w:rPr>
            </w:pPr>
            <w:r w:rsidRPr="0061362D">
              <w:rPr>
                <w:rFonts w:ascii="Cambria" w:eastAsia="Calibri" w:hAnsi="Cambria" w:cs="Times New Roman"/>
                <w:b/>
                <w:color w:val="00000A"/>
                <w:sz w:val="22"/>
                <w:szCs w:val="22"/>
                <w:lang w:eastAsia="ar-SA"/>
              </w:rPr>
              <w:t>HK</w:t>
            </w:r>
            <w:r w:rsidR="001134F7" w:rsidRPr="0061362D">
              <w:rPr>
                <w:rFonts w:ascii="Cambria" w:eastAsia="Calibri" w:hAnsi="Cambria" w:cs="Times New Roman"/>
                <w:b/>
                <w:color w:val="00000A"/>
                <w:sz w:val="22"/>
                <w:szCs w:val="22"/>
                <w:lang w:eastAsia="ar-SA"/>
              </w:rPr>
              <w:t xml:space="preserve"> 2.7</w:t>
            </w:r>
            <w:r w:rsidRPr="0061362D">
              <w:rPr>
                <w:rFonts w:ascii="Cambria" w:eastAsia="Calibri" w:hAnsi="Cambria" w:cs="Times New Roman"/>
                <w:b/>
                <w:color w:val="00000A"/>
                <w:sz w:val="22"/>
                <w:szCs w:val="22"/>
                <w:lang w:eastAsia="ar-SA"/>
              </w:rPr>
              <w:t>.</w:t>
            </w:r>
            <w:r w:rsidRPr="0061362D">
              <w:rPr>
                <w:rFonts w:ascii="Cambria" w:eastAsia="Calibri" w:hAnsi="Cambria" w:cs="Times New Roman"/>
                <w:color w:val="00000A"/>
                <w:sz w:val="22"/>
                <w:szCs w:val="22"/>
                <w:lang w:eastAsia="ar-SA"/>
              </w:rPr>
              <w:t xml:space="preserve"> j</w:t>
            </w:r>
            <w:r w:rsidR="00DF51C3" w:rsidRPr="0061362D">
              <w:rPr>
                <w:rFonts w:ascii="Cambria" w:eastAsia="Calibri" w:hAnsi="Cambria" w:cs="Times New Roman"/>
                <w:color w:val="00000A"/>
                <w:sz w:val="22"/>
                <w:szCs w:val="22"/>
                <w:lang w:eastAsia="ar-SA"/>
              </w:rPr>
              <w:t>ärgib tööohutuse ja hügieeninõudeid</w:t>
            </w:r>
          </w:p>
          <w:p w14:paraId="61FCCF17" w14:textId="1DB88886" w:rsidR="00DF51C3" w:rsidRPr="0061362D" w:rsidRDefault="00DF51C3" w:rsidP="0061362D">
            <w:pPr>
              <w:tabs>
                <w:tab w:val="left" w:pos="1005"/>
              </w:tabs>
              <w:rPr>
                <w:rFonts w:ascii="Cambria" w:hAnsi="Cambria"/>
                <w:sz w:val="22"/>
                <w:szCs w:val="22"/>
              </w:rPr>
            </w:pPr>
          </w:p>
        </w:tc>
        <w:tc>
          <w:tcPr>
            <w:tcW w:w="4246" w:type="dxa"/>
            <w:vMerge/>
            <w:tcBorders>
              <w:left w:val="single" w:sz="4" w:space="0" w:color="auto"/>
              <w:bottom w:val="single" w:sz="4" w:space="0" w:color="auto"/>
              <w:right w:val="single" w:sz="4" w:space="0" w:color="auto"/>
            </w:tcBorders>
          </w:tcPr>
          <w:p w14:paraId="61516A8F" w14:textId="5FF82FA9" w:rsidR="00DF51C3" w:rsidRPr="0061362D" w:rsidRDefault="00DF51C3" w:rsidP="0061362D">
            <w:pPr>
              <w:rPr>
                <w:rFonts w:ascii="Cambria" w:hAnsi="Cambria"/>
                <w:sz w:val="22"/>
                <w:szCs w:val="22"/>
              </w:rPr>
            </w:pPr>
          </w:p>
        </w:tc>
        <w:tc>
          <w:tcPr>
            <w:tcW w:w="4570" w:type="dxa"/>
            <w:gridSpan w:val="2"/>
            <w:vMerge/>
            <w:tcBorders>
              <w:top w:val="single" w:sz="4" w:space="0" w:color="auto"/>
              <w:left w:val="single" w:sz="4" w:space="0" w:color="auto"/>
              <w:bottom w:val="single" w:sz="4" w:space="0" w:color="auto"/>
              <w:right w:val="single" w:sz="4" w:space="0" w:color="auto"/>
            </w:tcBorders>
          </w:tcPr>
          <w:p w14:paraId="6E8C45CC" w14:textId="084BD35C" w:rsidR="004459F2" w:rsidRPr="0061362D" w:rsidRDefault="004459F2" w:rsidP="0061362D">
            <w:pPr>
              <w:contextualSpacing/>
              <w:rPr>
                <w:rFonts w:ascii="Cambria" w:hAnsi="Cambria"/>
                <w:sz w:val="22"/>
                <w:szCs w:val="22"/>
              </w:rPr>
            </w:pPr>
          </w:p>
        </w:tc>
      </w:tr>
      <w:tr w:rsidR="00DF51C3" w:rsidRPr="0061362D" w14:paraId="5F18A3D7" w14:textId="77777777" w:rsidTr="001134F7">
        <w:trPr>
          <w:gridAfter w:val="1"/>
          <w:wAfter w:w="32" w:type="dxa"/>
          <w:trHeight w:val="320"/>
        </w:trPr>
        <w:tc>
          <w:tcPr>
            <w:tcW w:w="2410" w:type="dxa"/>
            <w:shd w:val="clear" w:color="auto" w:fill="BDD6EE" w:themeFill="accent5" w:themeFillTint="66"/>
          </w:tcPr>
          <w:p w14:paraId="486F7D04" w14:textId="77777777" w:rsidR="00DF51C3" w:rsidRPr="0061362D" w:rsidRDefault="00DF51C3" w:rsidP="0061362D">
            <w:pPr>
              <w:rPr>
                <w:rFonts w:ascii="Cambria" w:hAnsi="Cambria"/>
                <w:b/>
                <w:sz w:val="22"/>
                <w:szCs w:val="22"/>
              </w:rPr>
            </w:pPr>
            <w:r w:rsidRPr="0061362D">
              <w:rPr>
                <w:rFonts w:ascii="Cambria" w:hAnsi="Cambria"/>
                <w:b/>
                <w:sz w:val="22"/>
                <w:szCs w:val="22"/>
              </w:rPr>
              <w:t>Õppemeetodid</w:t>
            </w:r>
          </w:p>
        </w:tc>
        <w:tc>
          <w:tcPr>
            <w:tcW w:w="13608" w:type="dxa"/>
            <w:gridSpan w:val="3"/>
          </w:tcPr>
          <w:p w14:paraId="781BD71E" w14:textId="3A0D65FB" w:rsidR="00DF51C3" w:rsidRPr="0061362D" w:rsidRDefault="00DF51C3" w:rsidP="0061362D">
            <w:pPr>
              <w:rPr>
                <w:rFonts w:ascii="Cambria" w:hAnsi="Cambria"/>
                <w:sz w:val="22"/>
                <w:szCs w:val="22"/>
              </w:rPr>
            </w:pPr>
            <w:r w:rsidRPr="0061362D">
              <w:rPr>
                <w:rFonts w:ascii="Cambria" w:hAnsi="Cambria"/>
                <w:sz w:val="22"/>
                <w:szCs w:val="22"/>
              </w:rPr>
              <w:t>Kontakttunnid, iseseisev töö, praktilised tööd, arutelud, demo</w:t>
            </w:r>
            <w:r w:rsidR="002A505F" w:rsidRPr="0061362D">
              <w:rPr>
                <w:rFonts w:ascii="Cambria" w:hAnsi="Cambria"/>
                <w:sz w:val="22"/>
                <w:szCs w:val="22"/>
              </w:rPr>
              <w:t>n</w:t>
            </w:r>
            <w:r w:rsidRPr="0061362D">
              <w:rPr>
                <w:rFonts w:ascii="Cambria" w:hAnsi="Cambria"/>
                <w:sz w:val="22"/>
                <w:szCs w:val="22"/>
              </w:rPr>
              <w:t>stratsioon</w:t>
            </w:r>
          </w:p>
        </w:tc>
      </w:tr>
      <w:tr w:rsidR="00DF51C3" w:rsidRPr="0061362D" w14:paraId="4AA44219" w14:textId="77777777" w:rsidTr="001134F7">
        <w:trPr>
          <w:gridAfter w:val="1"/>
          <w:wAfter w:w="32" w:type="dxa"/>
        </w:trPr>
        <w:tc>
          <w:tcPr>
            <w:tcW w:w="2410" w:type="dxa"/>
            <w:shd w:val="clear" w:color="auto" w:fill="BDD6EE" w:themeFill="accent5" w:themeFillTint="66"/>
          </w:tcPr>
          <w:p w14:paraId="4F525861" w14:textId="4D23AAE8" w:rsidR="00DF51C3" w:rsidRPr="0061362D" w:rsidRDefault="00DF51C3" w:rsidP="0061362D">
            <w:pPr>
              <w:rPr>
                <w:rFonts w:ascii="Cambria" w:hAnsi="Cambria"/>
                <w:b/>
                <w:sz w:val="22"/>
                <w:szCs w:val="22"/>
              </w:rPr>
            </w:pPr>
            <w:r w:rsidRPr="0061362D">
              <w:rPr>
                <w:rFonts w:ascii="Cambria" w:hAnsi="Cambria"/>
                <w:b/>
                <w:sz w:val="22"/>
                <w:szCs w:val="22"/>
              </w:rPr>
              <w:t xml:space="preserve">Iseseisev töö </w:t>
            </w:r>
          </w:p>
        </w:tc>
        <w:tc>
          <w:tcPr>
            <w:tcW w:w="13608" w:type="dxa"/>
            <w:gridSpan w:val="3"/>
          </w:tcPr>
          <w:p w14:paraId="4081B25C" w14:textId="6C605B53" w:rsidR="00DF51C3" w:rsidRPr="0061362D" w:rsidRDefault="00DF51C3" w:rsidP="0061362D">
            <w:pPr>
              <w:rPr>
                <w:rFonts w:ascii="Cambria" w:hAnsi="Cambria"/>
                <w:sz w:val="22"/>
                <w:szCs w:val="22"/>
              </w:rPr>
            </w:pPr>
            <w:r w:rsidRPr="0061362D">
              <w:rPr>
                <w:rFonts w:ascii="Cambria" w:eastAsia="Cambria" w:hAnsi="Cambria" w:cs="Cambria"/>
                <w:sz w:val="22"/>
                <w:szCs w:val="22"/>
              </w:rPr>
              <w:t>Iseseisvalt tehtud töö (fotod, videod jms.) lisada erialasesse õpimappi.</w:t>
            </w:r>
          </w:p>
        </w:tc>
      </w:tr>
      <w:tr w:rsidR="004459F2" w:rsidRPr="0061362D" w14:paraId="61CFFD6B" w14:textId="77777777" w:rsidTr="00B45CAD">
        <w:trPr>
          <w:gridAfter w:val="1"/>
          <w:wAfter w:w="32" w:type="dxa"/>
        </w:trPr>
        <w:tc>
          <w:tcPr>
            <w:tcW w:w="2410" w:type="dxa"/>
            <w:shd w:val="clear" w:color="auto" w:fill="BDD6EE" w:themeFill="accent5" w:themeFillTint="66"/>
          </w:tcPr>
          <w:p w14:paraId="02E10BC6" w14:textId="77777777" w:rsidR="004459F2" w:rsidRPr="0061362D" w:rsidRDefault="004459F2"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3"/>
          </w:tcPr>
          <w:p w14:paraId="0E8D67B3" w14:textId="0877217E" w:rsidR="004459F2" w:rsidRPr="0061362D" w:rsidRDefault="004459F2" w:rsidP="0061362D">
            <w:pPr>
              <w:rPr>
                <w:rFonts w:ascii="Cambria" w:hAnsi="Cambria"/>
                <w:sz w:val="22"/>
                <w:szCs w:val="22"/>
              </w:rPr>
            </w:pPr>
            <w:r w:rsidRPr="0061362D">
              <w:rPr>
                <w:rFonts w:ascii="Cambria" w:hAnsi="Cambria"/>
                <w:sz w:val="22"/>
                <w:szCs w:val="22"/>
              </w:rPr>
              <w:t>Moo</w:t>
            </w:r>
            <w:r w:rsidR="00733F1E" w:rsidRPr="0061362D">
              <w:rPr>
                <w:rFonts w:ascii="Cambria" w:hAnsi="Cambria"/>
                <w:sz w:val="22"/>
                <w:szCs w:val="22"/>
              </w:rPr>
              <w:t xml:space="preserve">duli hindamine on </w:t>
            </w:r>
            <w:r w:rsidR="00733F1E" w:rsidRPr="0061362D">
              <w:rPr>
                <w:rFonts w:ascii="Cambria" w:hAnsi="Cambria"/>
                <w:b/>
                <w:bCs/>
                <w:sz w:val="22"/>
                <w:szCs w:val="22"/>
              </w:rPr>
              <w:t>mitteeristav</w:t>
            </w:r>
            <w:r w:rsidR="00733F1E" w:rsidRPr="0061362D">
              <w:rPr>
                <w:rFonts w:ascii="Cambria" w:hAnsi="Cambria"/>
                <w:sz w:val="22"/>
                <w:szCs w:val="22"/>
              </w:rPr>
              <w:t xml:space="preserve"> </w:t>
            </w:r>
            <w:r w:rsidRPr="0061362D">
              <w:rPr>
                <w:rFonts w:ascii="Cambria" w:hAnsi="Cambria"/>
                <w:sz w:val="22"/>
                <w:szCs w:val="22"/>
              </w:rPr>
              <w:t>(A, MA). Mooduli hinne on positiivne (arvestatud), kui õpilane sooritab hindamisülesanded vastavalt hindamiskriteeriumitele.</w:t>
            </w:r>
          </w:p>
        </w:tc>
      </w:tr>
      <w:tr w:rsidR="004459F2" w:rsidRPr="0061362D" w14:paraId="12D69DE7" w14:textId="77777777" w:rsidTr="00B45CAD">
        <w:trPr>
          <w:gridAfter w:val="1"/>
          <w:wAfter w:w="32" w:type="dxa"/>
        </w:trPr>
        <w:tc>
          <w:tcPr>
            <w:tcW w:w="2410" w:type="dxa"/>
            <w:shd w:val="clear" w:color="auto" w:fill="BDD6EE" w:themeFill="accent5" w:themeFillTint="66"/>
          </w:tcPr>
          <w:p w14:paraId="0339D5FB" w14:textId="77777777" w:rsidR="004459F2" w:rsidRPr="0061362D" w:rsidRDefault="004459F2" w:rsidP="0061362D">
            <w:pPr>
              <w:rPr>
                <w:rFonts w:ascii="Cambria" w:hAnsi="Cambria"/>
                <w:b/>
                <w:sz w:val="22"/>
                <w:szCs w:val="22"/>
              </w:rPr>
            </w:pPr>
            <w:r w:rsidRPr="0061362D">
              <w:rPr>
                <w:rFonts w:ascii="Cambria" w:hAnsi="Cambria"/>
                <w:b/>
                <w:sz w:val="22"/>
                <w:szCs w:val="22"/>
              </w:rPr>
              <w:t>Õppematerjalid</w:t>
            </w:r>
          </w:p>
        </w:tc>
        <w:tc>
          <w:tcPr>
            <w:tcW w:w="13608" w:type="dxa"/>
            <w:gridSpan w:val="3"/>
          </w:tcPr>
          <w:p w14:paraId="6FA88DC8" w14:textId="7877260F" w:rsidR="0043661A" w:rsidRPr="0061362D" w:rsidRDefault="0043661A" w:rsidP="0061362D">
            <w:pPr>
              <w:suppressAutoHyphens/>
              <w:rPr>
                <w:rFonts w:ascii="Cambria" w:hAnsi="Cambria"/>
                <w:color w:val="00000A"/>
                <w:sz w:val="22"/>
                <w:szCs w:val="22"/>
              </w:rPr>
            </w:pPr>
            <w:r w:rsidRPr="0061362D">
              <w:rPr>
                <w:rFonts w:ascii="Cambria" w:hAnsi="Cambria"/>
                <w:color w:val="00000A"/>
                <w:sz w:val="22"/>
                <w:szCs w:val="22"/>
              </w:rPr>
              <w:t xml:space="preserve">Sangla, K. </w:t>
            </w:r>
            <w:r w:rsidR="00B84A35" w:rsidRPr="0061362D">
              <w:rPr>
                <w:rFonts w:ascii="Cambria" w:hAnsi="Cambria"/>
                <w:color w:val="00000A"/>
                <w:sz w:val="22"/>
                <w:szCs w:val="22"/>
              </w:rPr>
              <w:t xml:space="preserve">(2005). </w:t>
            </w:r>
            <w:r w:rsidRPr="0061362D">
              <w:rPr>
                <w:rFonts w:ascii="Cambria" w:hAnsi="Cambria"/>
                <w:i/>
                <w:color w:val="00000A"/>
                <w:sz w:val="22"/>
                <w:szCs w:val="22"/>
              </w:rPr>
              <w:t>Jumes</w:t>
            </w:r>
            <w:r w:rsidR="00B84A35" w:rsidRPr="0061362D">
              <w:rPr>
                <w:rFonts w:ascii="Cambria" w:hAnsi="Cambria"/>
                <w:i/>
                <w:color w:val="00000A"/>
                <w:sz w:val="22"/>
                <w:szCs w:val="22"/>
              </w:rPr>
              <w:t>tamisest</w:t>
            </w:r>
            <w:r w:rsidR="00B84A35" w:rsidRPr="0061362D">
              <w:rPr>
                <w:rFonts w:ascii="Cambria" w:hAnsi="Cambria"/>
                <w:color w:val="00000A"/>
                <w:sz w:val="22"/>
                <w:szCs w:val="22"/>
              </w:rPr>
              <w:t>. Tallinn: Pilgrim</w:t>
            </w:r>
          </w:p>
          <w:p w14:paraId="305413D0" w14:textId="6B0C7E87" w:rsidR="0043661A" w:rsidRPr="0061362D" w:rsidRDefault="0043661A" w:rsidP="0061362D">
            <w:pPr>
              <w:suppressAutoHyphens/>
              <w:rPr>
                <w:rFonts w:ascii="Cambria" w:hAnsi="Cambria"/>
                <w:color w:val="00000A"/>
                <w:sz w:val="22"/>
                <w:szCs w:val="22"/>
              </w:rPr>
            </w:pPr>
            <w:r w:rsidRPr="0061362D">
              <w:rPr>
                <w:rFonts w:ascii="Cambria" w:hAnsi="Cambria"/>
                <w:color w:val="00000A"/>
                <w:sz w:val="22"/>
                <w:szCs w:val="22"/>
              </w:rPr>
              <w:t xml:space="preserve">Rõuk, M. </w:t>
            </w:r>
            <w:r w:rsidR="00B84A35" w:rsidRPr="0061362D">
              <w:rPr>
                <w:rFonts w:ascii="Cambria" w:hAnsi="Cambria"/>
                <w:color w:val="00000A"/>
                <w:sz w:val="22"/>
                <w:szCs w:val="22"/>
              </w:rPr>
              <w:t xml:space="preserve">(2009). </w:t>
            </w:r>
            <w:r w:rsidRPr="0061362D">
              <w:rPr>
                <w:rFonts w:ascii="Cambria" w:hAnsi="Cambria"/>
                <w:i/>
                <w:color w:val="00000A"/>
                <w:sz w:val="22"/>
                <w:szCs w:val="22"/>
              </w:rPr>
              <w:t>Jumestus samm-sammult</w:t>
            </w:r>
            <w:r w:rsidRPr="0061362D">
              <w:rPr>
                <w:rFonts w:ascii="Cambria" w:hAnsi="Cambria"/>
                <w:color w:val="00000A"/>
                <w:sz w:val="22"/>
                <w:szCs w:val="22"/>
              </w:rPr>
              <w:t>. Tallinn</w:t>
            </w:r>
            <w:r w:rsidR="00B84A35" w:rsidRPr="0061362D">
              <w:rPr>
                <w:rFonts w:ascii="Cambria" w:hAnsi="Cambria"/>
                <w:color w:val="00000A"/>
                <w:sz w:val="22"/>
                <w:szCs w:val="22"/>
              </w:rPr>
              <w:t xml:space="preserve">: Kosmeetik Baltikum Professional </w:t>
            </w:r>
            <w:r w:rsidRPr="0061362D">
              <w:rPr>
                <w:rFonts w:ascii="Cambria" w:hAnsi="Cambria"/>
                <w:color w:val="00000A"/>
                <w:sz w:val="22"/>
                <w:szCs w:val="22"/>
              </w:rPr>
              <w:t>nr 1, lk 57-58</w:t>
            </w:r>
          </w:p>
          <w:p w14:paraId="2488EA9B" w14:textId="44DA0FD2" w:rsidR="0043661A" w:rsidRPr="0061362D" w:rsidRDefault="0043661A" w:rsidP="0061362D">
            <w:pPr>
              <w:suppressAutoHyphens/>
              <w:rPr>
                <w:rFonts w:ascii="Cambria" w:hAnsi="Cambria"/>
                <w:color w:val="00000A"/>
                <w:sz w:val="22"/>
                <w:szCs w:val="22"/>
              </w:rPr>
            </w:pPr>
            <w:r w:rsidRPr="0061362D">
              <w:rPr>
                <w:rFonts w:ascii="Cambria" w:hAnsi="Cambria"/>
                <w:color w:val="00000A"/>
                <w:sz w:val="22"/>
                <w:szCs w:val="22"/>
              </w:rPr>
              <w:t xml:space="preserve">Luht, T. </w:t>
            </w:r>
            <w:r w:rsidR="00B84A35" w:rsidRPr="0061362D">
              <w:rPr>
                <w:rFonts w:ascii="Cambria" w:hAnsi="Cambria"/>
                <w:color w:val="00000A"/>
                <w:sz w:val="22"/>
                <w:szCs w:val="22"/>
              </w:rPr>
              <w:t xml:space="preserve">(2007). </w:t>
            </w:r>
            <w:r w:rsidRPr="0061362D">
              <w:rPr>
                <w:rFonts w:ascii="Cambria" w:hAnsi="Cambria"/>
                <w:i/>
                <w:color w:val="00000A"/>
                <w:sz w:val="22"/>
                <w:szCs w:val="22"/>
              </w:rPr>
              <w:t>Kehakaunistamise ajaloost</w:t>
            </w:r>
            <w:r w:rsidRPr="0061362D">
              <w:rPr>
                <w:rFonts w:ascii="Cambria" w:hAnsi="Cambria"/>
                <w:color w:val="00000A"/>
                <w:sz w:val="22"/>
                <w:szCs w:val="22"/>
              </w:rPr>
              <w:t>. Tallinn</w:t>
            </w:r>
            <w:r w:rsidR="00B84A35" w:rsidRPr="0061362D">
              <w:rPr>
                <w:rFonts w:ascii="Cambria" w:hAnsi="Cambria"/>
                <w:color w:val="00000A"/>
                <w:sz w:val="22"/>
                <w:szCs w:val="22"/>
              </w:rPr>
              <w:t xml:space="preserve">: Avenüü Professional </w:t>
            </w:r>
            <w:r w:rsidRPr="0061362D">
              <w:rPr>
                <w:rFonts w:ascii="Cambria" w:hAnsi="Cambria"/>
                <w:color w:val="00000A"/>
                <w:sz w:val="22"/>
                <w:szCs w:val="22"/>
              </w:rPr>
              <w:t>nr 6, lk 40-42</w:t>
            </w:r>
          </w:p>
          <w:p w14:paraId="339D0032" w14:textId="69E29D2A" w:rsidR="0043661A" w:rsidRPr="0061362D" w:rsidRDefault="0043661A" w:rsidP="0061362D">
            <w:pPr>
              <w:suppressAutoHyphens/>
              <w:rPr>
                <w:rFonts w:ascii="Cambria" w:hAnsi="Cambria"/>
                <w:color w:val="00000A"/>
                <w:sz w:val="22"/>
                <w:szCs w:val="22"/>
              </w:rPr>
            </w:pPr>
            <w:r w:rsidRPr="0061362D">
              <w:rPr>
                <w:rFonts w:ascii="Cambria" w:hAnsi="Cambria"/>
                <w:color w:val="00000A"/>
                <w:sz w:val="22"/>
                <w:szCs w:val="22"/>
              </w:rPr>
              <w:t xml:space="preserve">Tammert , M. </w:t>
            </w:r>
            <w:r w:rsidR="00B84A35" w:rsidRPr="0061362D">
              <w:rPr>
                <w:rFonts w:ascii="Cambria" w:hAnsi="Cambria"/>
                <w:color w:val="00000A"/>
                <w:sz w:val="22"/>
                <w:szCs w:val="22"/>
              </w:rPr>
              <w:t xml:space="preserve">(2002). </w:t>
            </w:r>
            <w:r w:rsidRPr="0061362D">
              <w:rPr>
                <w:rFonts w:ascii="Cambria" w:hAnsi="Cambria"/>
                <w:i/>
                <w:color w:val="00000A"/>
                <w:sz w:val="22"/>
                <w:szCs w:val="22"/>
              </w:rPr>
              <w:t>Vär</w:t>
            </w:r>
            <w:r w:rsidR="00B84A35" w:rsidRPr="0061362D">
              <w:rPr>
                <w:rFonts w:ascii="Cambria" w:hAnsi="Cambria"/>
                <w:i/>
                <w:color w:val="00000A"/>
                <w:sz w:val="22"/>
                <w:szCs w:val="22"/>
              </w:rPr>
              <w:t>viõpetus</w:t>
            </w:r>
            <w:r w:rsidR="00B84A35" w:rsidRPr="0061362D">
              <w:rPr>
                <w:rFonts w:ascii="Cambria" w:hAnsi="Cambria"/>
                <w:color w:val="00000A"/>
                <w:sz w:val="22"/>
                <w:szCs w:val="22"/>
              </w:rPr>
              <w:t>. Tallinn: Aimwell</w:t>
            </w:r>
          </w:p>
          <w:p w14:paraId="3F92E70D" w14:textId="77777777" w:rsidR="001134F7" w:rsidRPr="0061362D" w:rsidRDefault="0043661A" w:rsidP="0061362D">
            <w:pPr>
              <w:suppressAutoHyphens/>
              <w:rPr>
                <w:rFonts w:ascii="Cambria" w:hAnsi="Cambria"/>
                <w:color w:val="00000A"/>
                <w:sz w:val="22"/>
                <w:szCs w:val="22"/>
              </w:rPr>
            </w:pPr>
            <w:r w:rsidRPr="0061362D">
              <w:rPr>
                <w:rFonts w:ascii="Cambria" w:hAnsi="Cambria"/>
                <w:color w:val="00000A"/>
                <w:sz w:val="22"/>
                <w:szCs w:val="22"/>
              </w:rPr>
              <w:t xml:space="preserve">Aucoin, K. </w:t>
            </w:r>
            <w:r w:rsidR="00B84A35" w:rsidRPr="0061362D">
              <w:rPr>
                <w:rFonts w:ascii="Cambria" w:hAnsi="Cambria"/>
                <w:color w:val="00000A"/>
                <w:sz w:val="22"/>
                <w:szCs w:val="22"/>
              </w:rPr>
              <w:t xml:space="preserve">(1999). </w:t>
            </w:r>
            <w:r w:rsidRPr="0061362D">
              <w:rPr>
                <w:rFonts w:ascii="Cambria" w:hAnsi="Cambria"/>
                <w:i/>
                <w:color w:val="00000A"/>
                <w:sz w:val="22"/>
                <w:szCs w:val="22"/>
              </w:rPr>
              <w:t>Making faces</w:t>
            </w:r>
            <w:r w:rsidRPr="0061362D">
              <w:rPr>
                <w:rFonts w:ascii="Cambria" w:hAnsi="Cambria"/>
                <w:color w:val="00000A"/>
                <w:sz w:val="22"/>
                <w:szCs w:val="22"/>
              </w:rPr>
              <w:t>. Little, Brown ja Co</w:t>
            </w:r>
          </w:p>
          <w:p w14:paraId="6347CCBE" w14:textId="33EDA9AB" w:rsidR="0043661A" w:rsidRPr="0061362D" w:rsidRDefault="00CD386F" w:rsidP="0061362D">
            <w:pPr>
              <w:suppressAutoHyphens/>
              <w:rPr>
                <w:rFonts w:ascii="Cambria" w:hAnsi="Cambria"/>
                <w:color w:val="00000A"/>
                <w:sz w:val="22"/>
                <w:szCs w:val="22"/>
              </w:rPr>
            </w:pPr>
            <w:hyperlink r:id="rId35" w:history="1">
              <w:r w:rsidR="001134F7" w:rsidRPr="0061362D">
                <w:rPr>
                  <w:rStyle w:val="Hperlink"/>
                  <w:rFonts w:ascii="Cambria" w:hAnsi="Cambria"/>
                  <w:sz w:val="22"/>
                  <w:szCs w:val="22"/>
                </w:rPr>
                <w:t>http://www.derma.ee/beauty.php?id=15</w:t>
              </w:r>
            </w:hyperlink>
          </w:p>
          <w:p w14:paraId="2228D095" w14:textId="059B556A" w:rsidR="004459F2" w:rsidRPr="0061362D" w:rsidRDefault="00CD386F" w:rsidP="0061362D">
            <w:pPr>
              <w:suppressAutoHyphens/>
              <w:contextualSpacing/>
              <w:rPr>
                <w:rFonts w:ascii="Cambria" w:hAnsi="Cambria"/>
                <w:b/>
                <w:bCs/>
                <w:color w:val="0563C1" w:themeColor="hyperlink"/>
                <w:sz w:val="22"/>
                <w:szCs w:val="22"/>
                <w:u w:val="single"/>
              </w:rPr>
            </w:pPr>
            <w:hyperlink r:id="rId36" w:history="1">
              <w:r w:rsidR="001134F7" w:rsidRPr="0061362D">
                <w:rPr>
                  <w:rStyle w:val="Hperlink"/>
                  <w:rFonts w:ascii="Cambria" w:hAnsi="Cambria"/>
                  <w:sz w:val="22"/>
                  <w:szCs w:val="22"/>
                </w:rPr>
                <w:t>http://www.e-ope.ee/_download/euni_repository/file/4362/Jumestamise%20ajalugu.pdf</w:t>
              </w:r>
            </w:hyperlink>
          </w:p>
        </w:tc>
      </w:tr>
      <w:bookmarkEnd w:id="53"/>
    </w:tbl>
    <w:p w14:paraId="01FD9EC1" w14:textId="77777777" w:rsidR="004459F2" w:rsidRPr="0061362D" w:rsidRDefault="004459F2" w:rsidP="0061362D">
      <w:pPr>
        <w:rPr>
          <w:rFonts w:ascii="Cambria" w:hAnsi="Cambria"/>
          <w:sz w:val="22"/>
          <w:szCs w:val="22"/>
        </w:rPr>
      </w:pPr>
    </w:p>
    <w:tbl>
      <w:tblPr>
        <w:tblStyle w:val="Kontuurtabel112111"/>
        <w:tblW w:w="16018" w:type="dxa"/>
        <w:tblInd w:w="-145" w:type="dxa"/>
        <w:tblLook w:val="04A0" w:firstRow="1" w:lastRow="0" w:firstColumn="1" w:lastColumn="0" w:noHBand="0" w:noVBand="1"/>
      </w:tblPr>
      <w:tblGrid>
        <w:gridCol w:w="2410"/>
        <w:gridCol w:w="4824"/>
        <w:gridCol w:w="4246"/>
        <w:gridCol w:w="91"/>
        <w:gridCol w:w="4447"/>
      </w:tblGrid>
      <w:tr w:rsidR="0015232E" w:rsidRPr="0061362D" w14:paraId="268E76D2" w14:textId="77777777" w:rsidTr="001134F7">
        <w:trPr>
          <w:trHeight w:val="416"/>
        </w:trPr>
        <w:tc>
          <w:tcPr>
            <w:tcW w:w="2410" w:type="dxa"/>
            <w:shd w:val="clear" w:color="auto" w:fill="BDD6EE" w:themeFill="accent5" w:themeFillTint="66"/>
            <w:vAlign w:val="center"/>
          </w:tcPr>
          <w:p w14:paraId="76107A3E" w14:textId="7827DFAB" w:rsidR="0015232E" w:rsidRPr="0061362D" w:rsidRDefault="0015232E" w:rsidP="0061362D">
            <w:pPr>
              <w:jc w:val="center"/>
              <w:rPr>
                <w:rFonts w:ascii="Cambria" w:hAnsi="Cambria"/>
                <w:b/>
                <w:sz w:val="22"/>
                <w:szCs w:val="22"/>
              </w:rPr>
            </w:pPr>
            <w:bookmarkStart w:id="58" w:name="_Toc615111"/>
            <w:bookmarkStart w:id="59" w:name="_Toc66818959"/>
            <w:r w:rsidRPr="0061362D">
              <w:rPr>
                <w:rFonts w:ascii="Cambria" w:hAnsi="Cambria"/>
                <w:b/>
                <w:sz w:val="22"/>
                <w:szCs w:val="22"/>
              </w:rPr>
              <w:t>1</w:t>
            </w:r>
            <w:r w:rsidR="00E632D0" w:rsidRPr="0061362D">
              <w:rPr>
                <w:rFonts w:ascii="Cambria" w:hAnsi="Cambria"/>
                <w:b/>
                <w:sz w:val="22"/>
                <w:szCs w:val="22"/>
              </w:rPr>
              <w:t>2</w:t>
            </w:r>
            <w:bookmarkEnd w:id="58"/>
            <w:bookmarkEnd w:id="59"/>
          </w:p>
        </w:tc>
        <w:tc>
          <w:tcPr>
            <w:tcW w:w="9070" w:type="dxa"/>
            <w:gridSpan w:val="2"/>
            <w:shd w:val="clear" w:color="auto" w:fill="BDD6EE" w:themeFill="accent5" w:themeFillTint="66"/>
            <w:vAlign w:val="center"/>
          </w:tcPr>
          <w:p w14:paraId="712E8831" w14:textId="5D61B942" w:rsidR="0015232E" w:rsidRPr="0061362D" w:rsidRDefault="00E632D0" w:rsidP="0061362D">
            <w:pPr>
              <w:pStyle w:val="Pealkiri2"/>
              <w:spacing w:before="0"/>
              <w:rPr>
                <w:sz w:val="22"/>
                <w:szCs w:val="22"/>
              </w:rPr>
            </w:pPr>
            <w:bookmarkStart w:id="60" w:name="_Toc66818960"/>
            <w:bookmarkStart w:id="61" w:name="_Toc67131154"/>
            <w:r w:rsidRPr="0061362D">
              <w:rPr>
                <w:sz w:val="22"/>
                <w:szCs w:val="22"/>
              </w:rPr>
              <w:t>ERIALANE SOOME KEEL</w:t>
            </w:r>
            <w:bookmarkEnd w:id="60"/>
            <w:bookmarkEnd w:id="61"/>
          </w:p>
        </w:tc>
        <w:tc>
          <w:tcPr>
            <w:tcW w:w="4538" w:type="dxa"/>
            <w:gridSpan w:val="2"/>
            <w:shd w:val="clear" w:color="auto" w:fill="BDD6EE" w:themeFill="accent5" w:themeFillTint="66"/>
            <w:vAlign w:val="center"/>
          </w:tcPr>
          <w:p w14:paraId="212BC0C1" w14:textId="0B0E311A" w:rsidR="0015232E" w:rsidRPr="0061362D" w:rsidRDefault="0015232E" w:rsidP="0061362D">
            <w:pPr>
              <w:jc w:val="center"/>
              <w:rPr>
                <w:rFonts w:ascii="Cambria" w:hAnsi="Cambria"/>
                <w:b/>
                <w:sz w:val="22"/>
                <w:szCs w:val="22"/>
              </w:rPr>
            </w:pPr>
            <w:bookmarkStart w:id="62" w:name="_Toc615113"/>
            <w:bookmarkStart w:id="63" w:name="_Toc66818961"/>
            <w:r w:rsidRPr="0061362D">
              <w:rPr>
                <w:rFonts w:ascii="Cambria" w:hAnsi="Cambria"/>
                <w:b/>
                <w:sz w:val="22"/>
                <w:szCs w:val="22"/>
              </w:rPr>
              <w:t>2 EKAP</w:t>
            </w:r>
            <w:bookmarkEnd w:id="62"/>
            <w:bookmarkEnd w:id="63"/>
            <w:r w:rsidR="001134F7" w:rsidRPr="0061362D">
              <w:rPr>
                <w:rFonts w:ascii="Cambria" w:hAnsi="Cambria"/>
                <w:b/>
                <w:sz w:val="22"/>
                <w:szCs w:val="22"/>
              </w:rPr>
              <w:t xml:space="preserve"> / 52 tundi</w:t>
            </w:r>
          </w:p>
        </w:tc>
      </w:tr>
      <w:tr w:rsidR="0015232E" w:rsidRPr="0061362D" w14:paraId="061D4F8B" w14:textId="77777777" w:rsidTr="00130B7F">
        <w:tc>
          <w:tcPr>
            <w:tcW w:w="16018" w:type="dxa"/>
            <w:gridSpan w:val="5"/>
            <w:tcBorders>
              <w:bottom w:val="single" w:sz="4" w:space="0" w:color="auto"/>
            </w:tcBorders>
          </w:tcPr>
          <w:p w14:paraId="42710D70" w14:textId="0C06A750" w:rsidR="0015232E" w:rsidRPr="0061362D" w:rsidRDefault="0015232E" w:rsidP="0061362D">
            <w:pPr>
              <w:tabs>
                <w:tab w:val="left" w:pos="1395"/>
              </w:tabs>
              <w:ind w:left="1395" w:hanging="1395"/>
              <w:rPr>
                <w:rFonts w:ascii="Cambria" w:hAnsi="Cambria"/>
                <w:sz w:val="22"/>
                <w:szCs w:val="22"/>
              </w:rPr>
            </w:pPr>
            <w:r w:rsidRPr="0061362D">
              <w:rPr>
                <w:rFonts w:ascii="Cambria" w:hAnsi="Cambria"/>
                <w:b/>
                <w:sz w:val="22"/>
                <w:szCs w:val="22"/>
              </w:rPr>
              <w:t xml:space="preserve">Õpetajad: </w:t>
            </w:r>
            <w:r w:rsidR="00E632D0" w:rsidRPr="0061362D">
              <w:rPr>
                <w:rFonts w:ascii="Cambria" w:hAnsi="Cambria"/>
                <w:bCs/>
                <w:sz w:val="22"/>
                <w:szCs w:val="22"/>
              </w:rPr>
              <w:t>Tiiu Kiil</w:t>
            </w:r>
            <w:r w:rsidR="00E632D0" w:rsidRPr="0061362D">
              <w:rPr>
                <w:rFonts w:ascii="Cambria" w:hAnsi="Cambria"/>
                <w:b/>
                <w:sz w:val="22"/>
                <w:szCs w:val="22"/>
              </w:rPr>
              <w:t xml:space="preserve"> </w:t>
            </w:r>
          </w:p>
        </w:tc>
      </w:tr>
      <w:tr w:rsidR="0015232E" w:rsidRPr="0061362D" w14:paraId="502AE65D" w14:textId="77777777" w:rsidTr="00130B7F">
        <w:tc>
          <w:tcPr>
            <w:tcW w:w="16018" w:type="dxa"/>
            <w:gridSpan w:val="5"/>
            <w:shd w:val="clear" w:color="auto" w:fill="BDD6EE" w:themeFill="accent5" w:themeFillTint="66"/>
          </w:tcPr>
          <w:p w14:paraId="2D813069" w14:textId="2EB9E9FB" w:rsidR="0015232E" w:rsidRPr="0061362D" w:rsidRDefault="0015232E" w:rsidP="0061362D">
            <w:pPr>
              <w:rPr>
                <w:rFonts w:ascii="Cambria" w:hAnsi="Cambria"/>
                <w:b/>
                <w:sz w:val="22"/>
                <w:szCs w:val="22"/>
              </w:rPr>
            </w:pPr>
            <w:r w:rsidRPr="0061362D">
              <w:rPr>
                <w:rFonts w:ascii="Cambria" w:hAnsi="Cambria"/>
                <w:b/>
                <w:sz w:val="22"/>
                <w:szCs w:val="22"/>
              </w:rPr>
              <w:t>Eesmärk:</w:t>
            </w:r>
            <w:r w:rsidRPr="0061362D">
              <w:rPr>
                <w:rFonts w:ascii="Cambria" w:hAnsi="Cambria"/>
                <w:sz w:val="22"/>
                <w:szCs w:val="22"/>
              </w:rPr>
              <w:t xml:space="preserve"> </w:t>
            </w:r>
            <w:r w:rsidR="00DD769A" w:rsidRPr="0061362D">
              <w:rPr>
                <w:rFonts w:ascii="Cambria" w:hAnsi="Cambria"/>
                <w:sz w:val="22"/>
                <w:szCs w:val="22"/>
              </w:rPr>
              <w:t>õ</w:t>
            </w:r>
            <w:r w:rsidR="00F23B7F" w:rsidRPr="0061362D">
              <w:rPr>
                <w:rFonts w:ascii="Cambria" w:hAnsi="Cambria"/>
                <w:sz w:val="22"/>
                <w:szCs w:val="22"/>
              </w:rPr>
              <w:t>petusega taotletakse, et õpilane omandab küünetehniku eriala terminoloogia, protseduuride kirjeldused ja erialase teksti mõistmise ning kasutab oskussõnavara rahvusvahelise kliendiga suhtlemisel ning erialase info mõistmisel ja edastamisel.</w:t>
            </w:r>
          </w:p>
        </w:tc>
      </w:tr>
      <w:tr w:rsidR="0015232E" w:rsidRPr="0061362D" w14:paraId="624B44C8" w14:textId="77777777" w:rsidTr="001134F7">
        <w:tc>
          <w:tcPr>
            <w:tcW w:w="2410" w:type="dxa"/>
            <w:vAlign w:val="center"/>
          </w:tcPr>
          <w:p w14:paraId="18D45CCC" w14:textId="77777777" w:rsidR="0015232E" w:rsidRPr="0061362D" w:rsidRDefault="0015232E" w:rsidP="0061362D">
            <w:pPr>
              <w:jc w:val="center"/>
              <w:rPr>
                <w:rFonts w:ascii="Cambria" w:hAnsi="Cambria"/>
                <w:b/>
                <w:bCs/>
                <w:sz w:val="22"/>
                <w:szCs w:val="22"/>
              </w:rPr>
            </w:pPr>
            <w:r w:rsidRPr="0061362D">
              <w:rPr>
                <w:rFonts w:ascii="Cambria" w:hAnsi="Cambria"/>
                <w:b/>
                <w:bCs/>
                <w:sz w:val="22"/>
                <w:szCs w:val="22"/>
              </w:rPr>
              <w:t>Õpiväljundid</w:t>
            </w:r>
          </w:p>
        </w:tc>
        <w:tc>
          <w:tcPr>
            <w:tcW w:w="4824" w:type="dxa"/>
            <w:vAlign w:val="center"/>
          </w:tcPr>
          <w:p w14:paraId="25F8BDE0" w14:textId="77777777" w:rsidR="0015232E" w:rsidRPr="0061362D" w:rsidRDefault="0015232E" w:rsidP="0061362D">
            <w:pPr>
              <w:jc w:val="center"/>
              <w:rPr>
                <w:rFonts w:ascii="Cambria" w:hAnsi="Cambria"/>
                <w:b/>
                <w:bCs/>
                <w:sz w:val="22"/>
                <w:szCs w:val="22"/>
              </w:rPr>
            </w:pPr>
            <w:r w:rsidRPr="0061362D">
              <w:rPr>
                <w:rFonts w:ascii="Cambria" w:hAnsi="Cambria"/>
                <w:b/>
                <w:bCs/>
                <w:sz w:val="22"/>
                <w:szCs w:val="22"/>
              </w:rPr>
              <w:t>Hindamiskriteeriumid</w:t>
            </w:r>
          </w:p>
        </w:tc>
        <w:tc>
          <w:tcPr>
            <w:tcW w:w="4337" w:type="dxa"/>
            <w:gridSpan w:val="2"/>
            <w:vAlign w:val="center"/>
          </w:tcPr>
          <w:p w14:paraId="529903F4" w14:textId="77777777" w:rsidR="0015232E" w:rsidRPr="0061362D" w:rsidRDefault="0015232E" w:rsidP="0061362D">
            <w:pPr>
              <w:jc w:val="center"/>
              <w:rPr>
                <w:rFonts w:ascii="Cambria" w:hAnsi="Cambria"/>
                <w:b/>
                <w:bCs/>
                <w:sz w:val="22"/>
                <w:szCs w:val="22"/>
              </w:rPr>
            </w:pPr>
            <w:r w:rsidRPr="0061362D">
              <w:rPr>
                <w:rFonts w:ascii="Cambria" w:hAnsi="Cambria"/>
                <w:b/>
                <w:bCs/>
                <w:sz w:val="22"/>
                <w:szCs w:val="22"/>
              </w:rPr>
              <w:t>Hindamisülesanded</w:t>
            </w:r>
          </w:p>
        </w:tc>
        <w:tc>
          <w:tcPr>
            <w:tcW w:w="4447" w:type="dxa"/>
            <w:vAlign w:val="center"/>
          </w:tcPr>
          <w:p w14:paraId="53398FB7" w14:textId="77777777" w:rsidR="0015232E" w:rsidRPr="0061362D" w:rsidRDefault="0015232E" w:rsidP="0061362D">
            <w:pPr>
              <w:jc w:val="center"/>
              <w:rPr>
                <w:rFonts w:ascii="Cambria" w:hAnsi="Cambria"/>
                <w:b/>
                <w:bCs/>
                <w:sz w:val="22"/>
                <w:szCs w:val="22"/>
              </w:rPr>
            </w:pPr>
            <w:r w:rsidRPr="0061362D">
              <w:rPr>
                <w:rFonts w:ascii="Cambria" w:hAnsi="Cambria"/>
                <w:b/>
                <w:bCs/>
                <w:sz w:val="22"/>
                <w:szCs w:val="22"/>
              </w:rPr>
              <w:t>Teemad</w:t>
            </w:r>
          </w:p>
        </w:tc>
      </w:tr>
      <w:tr w:rsidR="00CC1F91" w:rsidRPr="0061362D" w14:paraId="731A311C" w14:textId="77777777" w:rsidTr="001134F7">
        <w:trPr>
          <w:trHeight w:val="305"/>
        </w:trPr>
        <w:tc>
          <w:tcPr>
            <w:tcW w:w="2410" w:type="dxa"/>
          </w:tcPr>
          <w:p w14:paraId="7C9A9CAC" w14:textId="291315E7" w:rsidR="00CC1F91" w:rsidRPr="0061362D" w:rsidRDefault="00515646" w:rsidP="0061362D">
            <w:pPr>
              <w:tabs>
                <w:tab w:val="left" w:pos="1005"/>
              </w:tabs>
              <w:rPr>
                <w:rFonts w:ascii="Cambria" w:hAnsi="Cambria"/>
                <w:sz w:val="22"/>
                <w:szCs w:val="22"/>
              </w:rPr>
            </w:pPr>
            <w:r w:rsidRPr="0061362D">
              <w:rPr>
                <w:rFonts w:ascii="Cambria" w:hAnsi="Cambria"/>
                <w:b/>
                <w:sz w:val="22"/>
                <w:szCs w:val="22"/>
              </w:rPr>
              <w:t>ÕV</w:t>
            </w:r>
            <w:r w:rsidR="00CC1F91"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m</w:t>
            </w:r>
            <w:r w:rsidR="00CC1F91" w:rsidRPr="0061362D">
              <w:rPr>
                <w:rFonts w:ascii="Cambria" w:hAnsi="Cambria"/>
                <w:sz w:val="22"/>
                <w:szCs w:val="22"/>
              </w:rPr>
              <w:t xml:space="preserve">õistab erialast terminoloogiat, teab </w:t>
            </w:r>
            <w:r w:rsidR="00CC1F91" w:rsidRPr="0061362D">
              <w:rPr>
                <w:rFonts w:ascii="Cambria" w:hAnsi="Cambria"/>
                <w:sz w:val="22"/>
                <w:szCs w:val="22"/>
              </w:rPr>
              <w:lastRenderedPageBreak/>
              <w:t>töövahendite ja toodete nimetusi</w:t>
            </w:r>
          </w:p>
        </w:tc>
        <w:tc>
          <w:tcPr>
            <w:tcW w:w="4824" w:type="dxa"/>
            <w:tcBorders>
              <w:top w:val="single" w:sz="4" w:space="0" w:color="auto"/>
              <w:left w:val="single" w:sz="4" w:space="0" w:color="auto"/>
              <w:bottom w:val="single" w:sz="4" w:space="0" w:color="auto"/>
              <w:right w:val="single" w:sz="4" w:space="0" w:color="auto"/>
            </w:tcBorders>
          </w:tcPr>
          <w:p w14:paraId="235979D3" w14:textId="2BB23A3C" w:rsidR="00CC1F91" w:rsidRPr="0061362D" w:rsidRDefault="00515646" w:rsidP="0061362D">
            <w:pPr>
              <w:rPr>
                <w:rFonts w:ascii="Cambria" w:hAnsi="Cambria"/>
                <w:sz w:val="22"/>
                <w:szCs w:val="22"/>
              </w:rPr>
            </w:pPr>
            <w:r w:rsidRPr="0061362D">
              <w:rPr>
                <w:rFonts w:ascii="Cambria" w:hAnsi="Cambria"/>
                <w:b/>
                <w:sz w:val="22"/>
                <w:szCs w:val="22"/>
              </w:rPr>
              <w:lastRenderedPageBreak/>
              <w:t>HK</w:t>
            </w:r>
            <w:r w:rsidR="001134F7" w:rsidRPr="0061362D">
              <w:rPr>
                <w:rFonts w:ascii="Cambria" w:hAnsi="Cambria"/>
                <w:b/>
                <w:sz w:val="22"/>
                <w:szCs w:val="22"/>
              </w:rPr>
              <w:t xml:space="preserve"> 1.</w:t>
            </w:r>
            <w:r w:rsidR="00CC1F91" w:rsidRPr="0061362D">
              <w:rPr>
                <w:rFonts w:ascii="Cambria" w:hAnsi="Cambria"/>
                <w:b/>
                <w:sz w:val="22"/>
                <w:szCs w:val="22"/>
              </w:rPr>
              <w:t>1</w:t>
            </w:r>
            <w:r w:rsidRPr="0061362D">
              <w:rPr>
                <w:rFonts w:ascii="Cambria" w:hAnsi="Cambria"/>
                <w:b/>
                <w:sz w:val="22"/>
                <w:szCs w:val="22"/>
              </w:rPr>
              <w:t>.</w:t>
            </w:r>
            <w:r w:rsidRPr="0061362D">
              <w:rPr>
                <w:rFonts w:ascii="Cambria" w:hAnsi="Cambria"/>
                <w:sz w:val="22"/>
                <w:szCs w:val="22"/>
              </w:rPr>
              <w:t xml:space="preserve"> r</w:t>
            </w:r>
            <w:r w:rsidR="00CC1F91" w:rsidRPr="0061362D">
              <w:rPr>
                <w:rFonts w:ascii="Cambria" w:hAnsi="Cambria"/>
                <w:sz w:val="22"/>
                <w:szCs w:val="22"/>
              </w:rPr>
              <w:t>akendab erialaseid ja kuts</w:t>
            </w:r>
            <w:r w:rsidRPr="0061362D">
              <w:rPr>
                <w:rFonts w:ascii="Cambria" w:hAnsi="Cambria"/>
                <w:sz w:val="22"/>
                <w:szCs w:val="22"/>
              </w:rPr>
              <w:t>ekeele oskusi suhtlemisel võõrkeelse</w:t>
            </w:r>
            <w:r w:rsidR="00CC1F91" w:rsidRPr="0061362D">
              <w:rPr>
                <w:rFonts w:ascii="Cambria" w:hAnsi="Cambria"/>
                <w:sz w:val="22"/>
                <w:szCs w:val="22"/>
              </w:rPr>
              <w:t xml:space="preserve"> kliendiga toodete ja hoolitsuste tutvustamisel ja müümisel </w:t>
            </w:r>
          </w:p>
          <w:p w14:paraId="338ADDE0" w14:textId="1E724F30" w:rsidR="00CC1F91" w:rsidRPr="0061362D" w:rsidRDefault="00515646" w:rsidP="0061362D">
            <w:pPr>
              <w:rPr>
                <w:rFonts w:ascii="Cambria" w:hAnsi="Cambria"/>
                <w:sz w:val="22"/>
                <w:szCs w:val="22"/>
              </w:rPr>
            </w:pPr>
            <w:r w:rsidRPr="0061362D">
              <w:rPr>
                <w:rFonts w:ascii="Cambria" w:hAnsi="Cambria"/>
                <w:b/>
                <w:sz w:val="22"/>
                <w:szCs w:val="22"/>
              </w:rPr>
              <w:lastRenderedPageBreak/>
              <w:t>HK</w:t>
            </w:r>
            <w:r w:rsidR="001134F7" w:rsidRPr="0061362D">
              <w:rPr>
                <w:rFonts w:ascii="Cambria" w:hAnsi="Cambria"/>
                <w:b/>
                <w:sz w:val="22"/>
                <w:szCs w:val="22"/>
              </w:rPr>
              <w:t xml:space="preserve"> 1.</w:t>
            </w:r>
            <w:r w:rsidR="00CC1F91"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k</w:t>
            </w:r>
            <w:r w:rsidR="00CC1F91" w:rsidRPr="0061362D">
              <w:rPr>
                <w:rFonts w:ascii="Cambria" w:hAnsi="Cambria"/>
                <w:sz w:val="22"/>
                <w:szCs w:val="22"/>
              </w:rPr>
              <w:t>oostab etteantud juhendi alusel hoolitsuste loendi koos lühikeste selgitustega kasutades erialast sõnavara ja jälgides keelelist korrektsust</w:t>
            </w:r>
          </w:p>
        </w:tc>
        <w:tc>
          <w:tcPr>
            <w:tcW w:w="4337" w:type="dxa"/>
            <w:gridSpan w:val="2"/>
            <w:vMerge w:val="restart"/>
            <w:tcBorders>
              <w:top w:val="single" w:sz="4" w:space="0" w:color="00000A"/>
              <w:left w:val="single" w:sz="4" w:space="0" w:color="00000A"/>
              <w:right w:val="single" w:sz="4" w:space="0" w:color="00000A"/>
            </w:tcBorders>
            <w:shd w:val="clear" w:color="auto" w:fill="auto"/>
          </w:tcPr>
          <w:p w14:paraId="1FABC58A" w14:textId="1CDEF90D" w:rsidR="00CC1F91" w:rsidRPr="0061362D" w:rsidRDefault="00CC1F91" w:rsidP="0061362D">
            <w:pPr>
              <w:suppressAutoHyphens/>
              <w:contextualSpacing/>
              <w:rPr>
                <w:rFonts w:ascii="Cambria" w:hAnsi="Cambria" w:cstheme="minorHAnsi"/>
                <w:b/>
                <w:color w:val="00000A"/>
                <w:sz w:val="22"/>
                <w:szCs w:val="22"/>
              </w:rPr>
            </w:pPr>
            <w:r w:rsidRPr="0061362D">
              <w:rPr>
                <w:rFonts w:ascii="Cambria" w:hAnsi="Cambria" w:cstheme="minorHAnsi"/>
                <w:b/>
                <w:color w:val="00000A"/>
                <w:sz w:val="22"/>
                <w:szCs w:val="22"/>
              </w:rPr>
              <w:lastRenderedPageBreak/>
              <w:t xml:space="preserve">Demonstratsioon: </w:t>
            </w:r>
            <w:r w:rsidR="001134F7" w:rsidRPr="0061362D">
              <w:rPr>
                <w:rFonts w:ascii="Cambria" w:hAnsi="Cambria" w:cstheme="minorHAnsi"/>
                <w:color w:val="00000A"/>
                <w:sz w:val="22"/>
                <w:szCs w:val="22"/>
              </w:rPr>
              <w:t>n</w:t>
            </w:r>
            <w:r w:rsidR="00DD769A" w:rsidRPr="0061362D">
              <w:rPr>
                <w:rFonts w:ascii="Cambria" w:hAnsi="Cambria" w:cstheme="minorHAnsi"/>
                <w:color w:val="00000A"/>
                <w:sz w:val="22"/>
                <w:szCs w:val="22"/>
              </w:rPr>
              <w:t xml:space="preserve">õustab klienti </w:t>
            </w:r>
            <w:r w:rsidRPr="0061362D">
              <w:rPr>
                <w:rFonts w:ascii="Cambria" w:hAnsi="Cambria" w:cstheme="minorHAnsi"/>
                <w:color w:val="00000A"/>
                <w:sz w:val="22"/>
                <w:szCs w:val="22"/>
              </w:rPr>
              <w:t>käte- ja küünte</w:t>
            </w:r>
            <w:r w:rsidR="00E47435" w:rsidRPr="0061362D">
              <w:rPr>
                <w:rFonts w:ascii="Cambria" w:hAnsi="Cambria" w:cstheme="minorHAnsi"/>
                <w:color w:val="00000A"/>
                <w:sz w:val="22"/>
                <w:szCs w:val="22"/>
              </w:rPr>
              <w:t xml:space="preserve"> </w:t>
            </w:r>
            <w:r w:rsidR="00DD769A" w:rsidRPr="0061362D">
              <w:rPr>
                <w:rFonts w:ascii="Cambria" w:hAnsi="Cambria" w:cstheme="minorHAnsi"/>
                <w:color w:val="00000A"/>
                <w:sz w:val="22"/>
                <w:szCs w:val="22"/>
              </w:rPr>
              <w:t>hoolitsuste tegemisel. Selgitab</w:t>
            </w:r>
            <w:r w:rsidRPr="0061362D">
              <w:rPr>
                <w:rFonts w:ascii="Cambria" w:hAnsi="Cambria" w:cstheme="minorHAnsi"/>
                <w:color w:val="00000A"/>
                <w:sz w:val="22"/>
                <w:szCs w:val="22"/>
              </w:rPr>
              <w:t xml:space="preserve"> hoolitsuse põhimõtteid kasutades </w:t>
            </w:r>
            <w:r w:rsidR="00DD769A" w:rsidRPr="0061362D">
              <w:rPr>
                <w:rFonts w:ascii="Cambria" w:hAnsi="Cambria" w:cstheme="minorHAnsi"/>
                <w:color w:val="00000A"/>
                <w:sz w:val="22"/>
                <w:szCs w:val="22"/>
              </w:rPr>
              <w:t xml:space="preserve">erialast </w:t>
            </w:r>
            <w:r w:rsidR="00DD769A" w:rsidRPr="0061362D">
              <w:rPr>
                <w:rFonts w:ascii="Cambria" w:hAnsi="Cambria" w:cstheme="minorHAnsi"/>
                <w:color w:val="00000A"/>
                <w:sz w:val="22"/>
                <w:szCs w:val="22"/>
              </w:rPr>
              <w:lastRenderedPageBreak/>
              <w:t xml:space="preserve">võõrkeelt </w:t>
            </w:r>
            <w:r w:rsidRPr="0061362D">
              <w:rPr>
                <w:rFonts w:ascii="Cambria" w:hAnsi="Cambria" w:cstheme="minorHAnsi"/>
                <w:color w:val="00000A"/>
                <w:sz w:val="22"/>
                <w:szCs w:val="22"/>
              </w:rPr>
              <w:t>kli</w:t>
            </w:r>
            <w:r w:rsidR="00DD769A" w:rsidRPr="0061362D">
              <w:rPr>
                <w:rFonts w:ascii="Cambria" w:hAnsi="Cambria" w:cstheme="minorHAnsi"/>
                <w:color w:val="00000A"/>
                <w:sz w:val="22"/>
                <w:szCs w:val="22"/>
              </w:rPr>
              <w:t>endi heaolu tagamiseks. Nõustab</w:t>
            </w:r>
            <w:r w:rsidRPr="0061362D">
              <w:rPr>
                <w:rFonts w:ascii="Cambria" w:hAnsi="Cambria" w:cstheme="minorHAnsi"/>
                <w:color w:val="00000A"/>
                <w:sz w:val="22"/>
                <w:szCs w:val="22"/>
              </w:rPr>
              <w:t xml:space="preserve"> klienti hool</w:t>
            </w:r>
            <w:r w:rsidR="00DD769A" w:rsidRPr="0061362D">
              <w:rPr>
                <w:rFonts w:ascii="Cambria" w:hAnsi="Cambria" w:cstheme="minorHAnsi"/>
                <w:color w:val="00000A"/>
                <w:sz w:val="22"/>
                <w:szCs w:val="22"/>
              </w:rPr>
              <w:t>dustoodete valikul</w:t>
            </w:r>
            <w:r w:rsidRPr="0061362D">
              <w:rPr>
                <w:rFonts w:ascii="Cambria" w:hAnsi="Cambria" w:cstheme="minorHAnsi"/>
                <w:color w:val="00000A"/>
                <w:sz w:val="22"/>
                <w:szCs w:val="22"/>
              </w:rPr>
              <w:t>.</w:t>
            </w:r>
          </w:p>
          <w:p w14:paraId="10B8FD86" w14:textId="0E88582F" w:rsidR="00CC1F91" w:rsidRPr="0061362D" w:rsidRDefault="00CC1F91" w:rsidP="0061362D">
            <w:pPr>
              <w:suppressAutoHyphens/>
              <w:contextualSpacing/>
              <w:rPr>
                <w:rFonts w:ascii="Cambria" w:hAnsi="Cambria" w:cstheme="minorHAnsi"/>
                <w:color w:val="00000A"/>
                <w:sz w:val="22"/>
                <w:szCs w:val="22"/>
              </w:rPr>
            </w:pPr>
            <w:r w:rsidRPr="0061362D">
              <w:rPr>
                <w:rFonts w:ascii="Cambria" w:hAnsi="Cambria" w:cstheme="minorHAnsi"/>
                <w:b/>
                <w:bCs/>
                <w:color w:val="00000A"/>
                <w:sz w:val="22"/>
                <w:szCs w:val="22"/>
              </w:rPr>
              <w:t>Rollimängud:</w:t>
            </w:r>
            <w:r w:rsidRPr="0061362D">
              <w:rPr>
                <w:rFonts w:ascii="Cambria" w:hAnsi="Cambria" w:cstheme="minorHAnsi"/>
                <w:color w:val="00000A"/>
                <w:sz w:val="22"/>
                <w:szCs w:val="22"/>
              </w:rPr>
              <w:t xml:space="preserve"> </w:t>
            </w:r>
          </w:p>
          <w:p w14:paraId="23E2BBDF" w14:textId="7B7713F8" w:rsidR="00CC1F91" w:rsidRPr="0061362D" w:rsidRDefault="00CC1F91" w:rsidP="00AB64A0">
            <w:pPr>
              <w:pStyle w:val="Loendilik"/>
              <w:numPr>
                <w:ilvl w:val="0"/>
                <w:numId w:val="24"/>
              </w:numPr>
              <w:suppressAutoHyphens/>
              <w:rPr>
                <w:rFonts w:ascii="Cambria" w:hAnsi="Cambria" w:cstheme="minorHAnsi"/>
                <w:color w:val="00000A"/>
                <w:sz w:val="22"/>
                <w:szCs w:val="22"/>
              </w:rPr>
            </w:pPr>
            <w:r w:rsidRPr="0061362D">
              <w:rPr>
                <w:rFonts w:ascii="Cambria" w:hAnsi="Cambria" w:cstheme="minorHAnsi"/>
                <w:color w:val="00000A"/>
                <w:sz w:val="22"/>
                <w:szCs w:val="22"/>
              </w:rPr>
              <w:t xml:space="preserve">Telefonivestlus kliendiga </w:t>
            </w:r>
            <w:r w:rsidR="00FB5D34" w:rsidRPr="0061362D">
              <w:rPr>
                <w:rFonts w:ascii="Cambria" w:hAnsi="Cambria" w:cstheme="minorHAnsi"/>
                <w:color w:val="00000A"/>
                <w:sz w:val="22"/>
                <w:szCs w:val="22"/>
              </w:rPr>
              <w:t>–</w:t>
            </w:r>
            <w:r w:rsidRPr="0061362D">
              <w:rPr>
                <w:rFonts w:ascii="Cambria" w:hAnsi="Cambria" w:cstheme="minorHAnsi"/>
                <w:color w:val="00000A"/>
                <w:sz w:val="22"/>
                <w:szCs w:val="22"/>
              </w:rPr>
              <w:t xml:space="preserve"> aja broneerimine, salongi teenuste tutvustamine</w:t>
            </w:r>
          </w:p>
          <w:p w14:paraId="4C4E2AB6" w14:textId="523B6605" w:rsidR="00CC1F91" w:rsidRPr="0061362D" w:rsidRDefault="00CC1F91" w:rsidP="00AB64A0">
            <w:pPr>
              <w:pStyle w:val="Loendilik"/>
              <w:numPr>
                <w:ilvl w:val="0"/>
                <w:numId w:val="24"/>
              </w:numPr>
              <w:suppressAutoHyphens/>
              <w:rPr>
                <w:rFonts w:ascii="Cambria" w:hAnsi="Cambria" w:cstheme="minorHAnsi"/>
                <w:color w:val="00000A"/>
                <w:sz w:val="22"/>
                <w:szCs w:val="22"/>
              </w:rPr>
            </w:pPr>
            <w:r w:rsidRPr="0061362D">
              <w:rPr>
                <w:rFonts w:ascii="Cambria" w:hAnsi="Cambria" w:cstheme="minorHAnsi"/>
                <w:color w:val="00000A"/>
                <w:sz w:val="22"/>
                <w:szCs w:val="22"/>
              </w:rPr>
              <w:t xml:space="preserve">Otsesuhtluse situatsioon kliendiga </w:t>
            </w:r>
            <w:r w:rsidR="00FB5D34" w:rsidRPr="0061362D">
              <w:rPr>
                <w:rFonts w:ascii="Cambria" w:hAnsi="Cambria" w:cstheme="minorHAnsi"/>
                <w:color w:val="00000A"/>
                <w:sz w:val="22"/>
                <w:szCs w:val="22"/>
              </w:rPr>
              <w:t xml:space="preserve">– </w:t>
            </w:r>
            <w:r w:rsidRPr="0061362D">
              <w:rPr>
                <w:rFonts w:ascii="Cambria" w:hAnsi="Cambria" w:cstheme="minorHAnsi"/>
                <w:color w:val="00000A"/>
                <w:sz w:val="22"/>
                <w:szCs w:val="22"/>
              </w:rPr>
              <w:t>kliendi vastuvõtmine, soovide väljaselgitamine, hoolitsuste ja hooldusvahendite tutvustamine, hoolitsuste broneerimine, probleemi lahendamine, kliendirahulolu selgitamine</w:t>
            </w:r>
          </w:p>
          <w:p w14:paraId="7F63D6DD" w14:textId="20AB8390" w:rsidR="00CC1F91" w:rsidRPr="0061362D" w:rsidRDefault="00CC1F91" w:rsidP="00AB64A0">
            <w:pPr>
              <w:pStyle w:val="Loendilik"/>
              <w:numPr>
                <w:ilvl w:val="0"/>
                <w:numId w:val="24"/>
              </w:numPr>
              <w:suppressAutoHyphens/>
              <w:rPr>
                <w:rFonts w:ascii="Cambria" w:hAnsi="Cambria" w:cstheme="minorHAnsi"/>
                <w:color w:val="00000A"/>
                <w:sz w:val="22"/>
                <w:szCs w:val="22"/>
              </w:rPr>
            </w:pPr>
            <w:r w:rsidRPr="0061362D">
              <w:rPr>
                <w:rFonts w:ascii="Cambria" w:hAnsi="Cambria" w:cstheme="minorHAnsi"/>
                <w:color w:val="00000A"/>
                <w:sz w:val="22"/>
                <w:szCs w:val="22"/>
              </w:rPr>
              <w:t>viisakusvestlus</w:t>
            </w:r>
          </w:p>
        </w:tc>
        <w:tc>
          <w:tcPr>
            <w:tcW w:w="4447" w:type="dxa"/>
            <w:vMerge w:val="restart"/>
            <w:tcBorders>
              <w:top w:val="single" w:sz="2" w:space="0" w:color="00000A"/>
              <w:left w:val="single" w:sz="4" w:space="0" w:color="00000A"/>
              <w:right w:val="single" w:sz="2" w:space="0" w:color="00000A"/>
            </w:tcBorders>
            <w:shd w:val="clear" w:color="auto" w:fill="auto"/>
          </w:tcPr>
          <w:p w14:paraId="5F9ABE60" w14:textId="77777777" w:rsidR="00CC1F91" w:rsidRPr="0061362D" w:rsidRDefault="00CC1F91" w:rsidP="00AB64A0">
            <w:pPr>
              <w:numPr>
                <w:ilvl w:val="0"/>
                <w:numId w:val="25"/>
              </w:numPr>
              <w:suppressAutoHyphens/>
              <w:contextualSpacing/>
              <w:rPr>
                <w:rFonts w:ascii="Cambria" w:hAnsi="Cambria" w:cstheme="minorHAnsi"/>
                <w:b/>
                <w:color w:val="00000A"/>
                <w:sz w:val="22"/>
                <w:szCs w:val="22"/>
              </w:rPr>
            </w:pPr>
            <w:r w:rsidRPr="0061362D">
              <w:rPr>
                <w:rFonts w:ascii="Cambria" w:eastAsia="Times New Roman" w:hAnsi="Cambria" w:cstheme="minorHAnsi"/>
                <w:b/>
                <w:color w:val="00000A"/>
                <w:sz w:val="22"/>
                <w:szCs w:val="22"/>
                <w:lang w:eastAsia="et-EE"/>
              </w:rPr>
              <w:lastRenderedPageBreak/>
              <w:t>Enesetutvustus</w:t>
            </w:r>
          </w:p>
          <w:p w14:paraId="4E865632" w14:textId="701AC297" w:rsidR="00CC1F91" w:rsidRPr="0061362D" w:rsidRDefault="00CC1F91" w:rsidP="00AB64A0">
            <w:pPr>
              <w:numPr>
                <w:ilvl w:val="0"/>
                <w:numId w:val="25"/>
              </w:numPr>
              <w:suppressAutoHyphens/>
              <w:contextualSpacing/>
              <w:rPr>
                <w:rFonts w:ascii="Cambria" w:hAnsi="Cambria" w:cstheme="minorHAnsi"/>
                <w:b/>
                <w:color w:val="00000A"/>
                <w:sz w:val="22"/>
                <w:szCs w:val="22"/>
              </w:rPr>
            </w:pPr>
            <w:r w:rsidRPr="0061362D">
              <w:rPr>
                <w:rFonts w:ascii="Cambria" w:eastAsia="Times New Roman" w:hAnsi="Cambria" w:cstheme="minorHAnsi"/>
                <w:b/>
                <w:color w:val="00000A"/>
                <w:sz w:val="22"/>
                <w:szCs w:val="22"/>
                <w:lang w:eastAsia="et-EE"/>
              </w:rPr>
              <w:t>Töövahendid ja tooted</w:t>
            </w:r>
          </w:p>
          <w:p w14:paraId="12A59688" w14:textId="43E0EEAE" w:rsidR="00CC1F91" w:rsidRPr="0061362D" w:rsidRDefault="00CC1F91" w:rsidP="00AB64A0">
            <w:pPr>
              <w:numPr>
                <w:ilvl w:val="0"/>
                <w:numId w:val="25"/>
              </w:numPr>
              <w:suppressAutoHyphens/>
              <w:contextualSpacing/>
              <w:rPr>
                <w:rFonts w:ascii="Cambria" w:hAnsi="Cambria" w:cstheme="minorHAnsi"/>
                <w:b/>
                <w:color w:val="00000A"/>
                <w:sz w:val="22"/>
                <w:szCs w:val="22"/>
              </w:rPr>
            </w:pPr>
            <w:r w:rsidRPr="0061362D">
              <w:rPr>
                <w:rFonts w:ascii="Cambria" w:eastAsia="Times New Roman" w:hAnsi="Cambria" w:cstheme="minorHAnsi"/>
                <w:b/>
                <w:color w:val="00000A"/>
                <w:sz w:val="22"/>
                <w:szCs w:val="22"/>
                <w:lang w:eastAsia="et-EE"/>
              </w:rPr>
              <w:t>Tootemüük kliendile</w:t>
            </w:r>
          </w:p>
          <w:p w14:paraId="758C9520" w14:textId="132C87DE" w:rsidR="00CC1F91" w:rsidRPr="0061362D" w:rsidRDefault="00CC1F91" w:rsidP="00AB64A0">
            <w:pPr>
              <w:numPr>
                <w:ilvl w:val="0"/>
                <w:numId w:val="25"/>
              </w:numPr>
              <w:suppressAutoHyphens/>
              <w:contextualSpacing/>
              <w:rPr>
                <w:rFonts w:ascii="Cambria" w:hAnsi="Cambria" w:cstheme="minorHAnsi"/>
                <w:color w:val="00000A"/>
                <w:sz w:val="22"/>
                <w:szCs w:val="22"/>
              </w:rPr>
            </w:pPr>
            <w:r w:rsidRPr="0061362D">
              <w:rPr>
                <w:rFonts w:ascii="Cambria" w:hAnsi="Cambria" w:cstheme="minorHAnsi"/>
                <w:b/>
                <w:color w:val="00000A"/>
                <w:sz w:val="22"/>
                <w:szCs w:val="22"/>
              </w:rPr>
              <w:lastRenderedPageBreak/>
              <w:t>Telefonivestlus</w:t>
            </w:r>
            <w:r w:rsidRPr="0061362D">
              <w:rPr>
                <w:rFonts w:ascii="Cambria" w:eastAsia="Times New Roman" w:hAnsi="Cambria" w:cstheme="minorHAnsi"/>
                <w:b/>
                <w:color w:val="00000A"/>
                <w:sz w:val="22"/>
                <w:szCs w:val="22"/>
                <w:lang w:eastAsia="et-EE"/>
              </w:rPr>
              <w:t>teenuste</w:t>
            </w:r>
            <w:r w:rsidRPr="0061362D">
              <w:rPr>
                <w:rFonts w:ascii="Cambria" w:eastAsia="Times New Roman" w:hAnsi="Cambria" w:cstheme="minorHAnsi"/>
                <w:color w:val="00000A"/>
                <w:sz w:val="22"/>
                <w:szCs w:val="22"/>
                <w:lang w:eastAsia="et-EE"/>
              </w:rPr>
              <w:t xml:space="preserve"> </w:t>
            </w:r>
            <w:r w:rsidRPr="0061362D">
              <w:rPr>
                <w:rFonts w:ascii="Cambria" w:eastAsia="Times New Roman" w:hAnsi="Cambria" w:cstheme="minorHAnsi"/>
                <w:b/>
                <w:bCs/>
                <w:color w:val="00000A"/>
                <w:sz w:val="22"/>
                <w:szCs w:val="22"/>
                <w:lang w:eastAsia="et-EE"/>
              </w:rPr>
              <w:t xml:space="preserve">tutvustamine </w:t>
            </w:r>
            <w:r w:rsidRPr="0061362D">
              <w:rPr>
                <w:rFonts w:ascii="Cambria" w:eastAsia="Times New Roman" w:hAnsi="Cambria" w:cstheme="minorHAnsi"/>
                <w:color w:val="00000A"/>
                <w:sz w:val="22"/>
                <w:szCs w:val="22"/>
                <w:lang w:eastAsia="et-EE"/>
              </w:rPr>
              <w:t>(lühivorm ja detailsem selgitus)</w:t>
            </w:r>
          </w:p>
          <w:p w14:paraId="2D41F5E5" w14:textId="77777777" w:rsidR="00CC1F91" w:rsidRPr="0061362D" w:rsidRDefault="00CC1F91" w:rsidP="00AB64A0">
            <w:pPr>
              <w:numPr>
                <w:ilvl w:val="0"/>
                <w:numId w:val="25"/>
              </w:numPr>
              <w:suppressAutoHyphens/>
              <w:contextualSpacing/>
              <w:rPr>
                <w:rFonts w:ascii="Cambria" w:hAnsi="Cambria" w:cstheme="minorHAnsi"/>
                <w:b/>
                <w:color w:val="00000A"/>
                <w:sz w:val="22"/>
                <w:szCs w:val="22"/>
              </w:rPr>
            </w:pPr>
            <w:r w:rsidRPr="0061362D">
              <w:rPr>
                <w:rFonts w:ascii="Cambria" w:hAnsi="Cambria" w:cstheme="minorHAnsi"/>
                <w:b/>
                <w:color w:val="00000A"/>
                <w:sz w:val="22"/>
                <w:szCs w:val="22"/>
              </w:rPr>
              <w:t>Oskussõnavara kasutamine</w:t>
            </w:r>
          </w:p>
          <w:p w14:paraId="773A946C" w14:textId="77777777" w:rsidR="00CC1F91" w:rsidRPr="0061362D" w:rsidRDefault="00CC1F91" w:rsidP="0061362D">
            <w:pPr>
              <w:suppressAutoHyphens/>
              <w:contextualSpacing/>
              <w:rPr>
                <w:rFonts w:ascii="Cambria" w:eastAsia="Times New Roman" w:hAnsi="Cambria" w:cstheme="minorHAnsi"/>
                <w:b/>
                <w:color w:val="00000A"/>
                <w:sz w:val="22"/>
                <w:szCs w:val="22"/>
                <w:lang w:eastAsia="et-EE"/>
              </w:rPr>
            </w:pPr>
          </w:p>
          <w:p w14:paraId="5683230A" w14:textId="66465B83" w:rsidR="00CC1F91" w:rsidRPr="0061362D" w:rsidRDefault="00CC1F91" w:rsidP="0061362D">
            <w:pPr>
              <w:suppressAutoHyphens/>
              <w:contextualSpacing/>
              <w:rPr>
                <w:rFonts w:ascii="Cambria" w:eastAsia="Times New Roman" w:hAnsi="Cambria" w:cstheme="minorHAnsi"/>
                <w:b/>
                <w:color w:val="00000A"/>
                <w:sz w:val="22"/>
                <w:szCs w:val="22"/>
                <w:lang w:eastAsia="et-EE"/>
              </w:rPr>
            </w:pPr>
            <w:r w:rsidRPr="0061362D">
              <w:rPr>
                <w:rFonts w:ascii="Cambria" w:eastAsia="Times New Roman" w:hAnsi="Cambria" w:cstheme="minorHAnsi"/>
                <w:b/>
                <w:color w:val="00000A"/>
                <w:sz w:val="22"/>
                <w:szCs w:val="22"/>
                <w:lang w:eastAsia="et-EE"/>
              </w:rPr>
              <w:t>Lõiming põhiõppe moodulitega</w:t>
            </w:r>
          </w:p>
          <w:p w14:paraId="7FE41018" w14:textId="7CA59CD5" w:rsidR="00CC1F91" w:rsidRPr="0061362D" w:rsidRDefault="00CC1F91" w:rsidP="0061362D">
            <w:pPr>
              <w:suppressAutoHyphens/>
              <w:contextualSpacing/>
              <w:rPr>
                <w:rFonts w:ascii="Cambria" w:hAnsi="Cambria" w:cstheme="minorHAnsi"/>
                <w:bCs/>
                <w:color w:val="00000A"/>
                <w:sz w:val="22"/>
                <w:szCs w:val="22"/>
              </w:rPr>
            </w:pPr>
            <w:r w:rsidRPr="0061362D">
              <w:rPr>
                <w:rFonts w:ascii="Cambria" w:hAnsi="Cambria" w:cstheme="minorHAnsi"/>
                <w:bCs/>
                <w:color w:val="00000A"/>
                <w:sz w:val="22"/>
                <w:szCs w:val="22"/>
              </w:rPr>
              <w:t>M</w:t>
            </w:r>
            <w:r w:rsidR="0061362D" w:rsidRPr="0061362D">
              <w:rPr>
                <w:rFonts w:ascii="Cambria" w:hAnsi="Cambria" w:cstheme="minorHAnsi"/>
                <w:bCs/>
                <w:color w:val="00000A"/>
                <w:sz w:val="22"/>
                <w:szCs w:val="22"/>
              </w:rPr>
              <w:t>1</w:t>
            </w:r>
            <w:r w:rsidRPr="0061362D">
              <w:rPr>
                <w:rFonts w:ascii="Cambria" w:hAnsi="Cambria" w:cstheme="minorHAnsi"/>
                <w:bCs/>
                <w:color w:val="00000A"/>
                <w:sz w:val="22"/>
                <w:szCs w:val="22"/>
              </w:rPr>
              <w:t xml:space="preserve"> </w:t>
            </w:r>
            <w:r w:rsidR="0061362D" w:rsidRPr="0061362D">
              <w:rPr>
                <w:rFonts w:ascii="Cambria" w:hAnsi="Cambria" w:cstheme="minorHAnsi"/>
                <w:bCs/>
                <w:color w:val="00000A"/>
                <w:sz w:val="22"/>
                <w:szCs w:val="22"/>
              </w:rPr>
              <w:t>Õpitee ja töö muutuvas keskkonnas</w:t>
            </w:r>
          </w:p>
          <w:p w14:paraId="6B4A6446" w14:textId="77777777" w:rsidR="00CC1F91" w:rsidRPr="0061362D" w:rsidRDefault="00CC1F91" w:rsidP="0061362D">
            <w:pPr>
              <w:suppressAutoHyphens/>
              <w:contextualSpacing/>
              <w:rPr>
                <w:rFonts w:ascii="Cambria" w:eastAsia="Times New Roman" w:hAnsi="Cambria" w:cstheme="minorHAnsi"/>
                <w:bCs/>
                <w:color w:val="00000A"/>
                <w:sz w:val="22"/>
                <w:szCs w:val="22"/>
                <w:lang w:eastAsia="et-EE"/>
              </w:rPr>
            </w:pPr>
            <w:r w:rsidRPr="0061362D">
              <w:rPr>
                <w:rFonts w:ascii="Cambria" w:hAnsi="Cambria" w:cstheme="minorHAnsi"/>
                <w:bCs/>
                <w:color w:val="00000A"/>
                <w:sz w:val="22"/>
                <w:szCs w:val="22"/>
              </w:rPr>
              <w:t>M4 Praktiline klienditeenindus</w:t>
            </w:r>
            <w:r w:rsidRPr="0061362D">
              <w:rPr>
                <w:rFonts w:ascii="Cambria" w:eastAsia="Times New Roman" w:hAnsi="Cambria" w:cstheme="minorHAnsi"/>
                <w:bCs/>
                <w:color w:val="00000A"/>
                <w:sz w:val="22"/>
                <w:szCs w:val="22"/>
                <w:lang w:eastAsia="et-EE"/>
              </w:rPr>
              <w:t xml:space="preserve"> </w:t>
            </w:r>
          </w:p>
          <w:p w14:paraId="23404169" w14:textId="51111869" w:rsidR="00CC1F91" w:rsidRPr="0061362D" w:rsidRDefault="00CC1F91" w:rsidP="0061362D">
            <w:pPr>
              <w:tabs>
                <w:tab w:val="left" w:pos="1315"/>
              </w:tabs>
              <w:rPr>
                <w:rFonts w:ascii="Cambria" w:hAnsi="Cambria"/>
                <w:sz w:val="22"/>
                <w:szCs w:val="22"/>
              </w:rPr>
            </w:pPr>
          </w:p>
        </w:tc>
      </w:tr>
      <w:tr w:rsidR="00CC1F91" w:rsidRPr="0061362D" w14:paraId="3EA5FFD8" w14:textId="77777777" w:rsidTr="001134F7">
        <w:trPr>
          <w:trHeight w:val="305"/>
        </w:trPr>
        <w:tc>
          <w:tcPr>
            <w:tcW w:w="2410" w:type="dxa"/>
          </w:tcPr>
          <w:p w14:paraId="4EDAE274" w14:textId="0BAEDBA4" w:rsidR="00CC1F91" w:rsidRPr="0061362D" w:rsidRDefault="00515646" w:rsidP="0061362D">
            <w:pPr>
              <w:tabs>
                <w:tab w:val="left" w:pos="1005"/>
              </w:tabs>
              <w:rPr>
                <w:rFonts w:ascii="Cambria" w:hAnsi="Cambria"/>
                <w:sz w:val="22"/>
                <w:szCs w:val="22"/>
              </w:rPr>
            </w:pPr>
            <w:r w:rsidRPr="0061362D">
              <w:rPr>
                <w:rFonts w:ascii="Cambria" w:hAnsi="Cambria"/>
                <w:b/>
                <w:sz w:val="22"/>
                <w:szCs w:val="22"/>
              </w:rPr>
              <w:lastRenderedPageBreak/>
              <w:t>ÕV</w:t>
            </w:r>
            <w:r w:rsidR="00CC1F91" w:rsidRPr="0061362D">
              <w:rPr>
                <w:rFonts w:ascii="Cambria" w:hAnsi="Cambria"/>
                <w:b/>
                <w:sz w:val="22"/>
                <w:szCs w:val="22"/>
              </w:rPr>
              <w:t>2</w:t>
            </w:r>
            <w:r w:rsidRPr="0061362D">
              <w:rPr>
                <w:rFonts w:ascii="Cambria" w:hAnsi="Cambria"/>
                <w:b/>
                <w:sz w:val="22"/>
                <w:szCs w:val="22"/>
              </w:rPr>
              <w:t>.</w:t>
            </w:r>
            <w:r w:rsidRPr="0061362D">
              <w:rPr>
                <w:rFonts w:ascii="Cambria" w:hAnsi="Cambria"/>
                <w:sz w:val="22"/>
                <w:szCs w:val="22"/>
              </w:rPr>
              <w:t xml:space="preserve"> s</w:t>
            </w:r>
            <w:r w:rsidR="00330CFF" w:rsidRPr="0061362D">
              <w:rPr>
                <w:rFonts w:ascii="Cambria" w:hAnsi="Cambria"/>
                <w:sz w:val="22"/>
                <w:szCs w:val="22"/>
              </w:rPr>
              <w:t xml:space="preserve">uhtleb </w:t>
            </w:r>
            <w:r w:rsidR="00CC1F91" w:rsidRPr="0061362D">
              <w:rPr>
                <w:rFonts w:ascii="Cambria" w:hAnsi="Cambria"/>
                <w:sz w:val="22"/>
                <w:szCs w:val="22"/>
              </w:rPr>
              <w:t xml:space="preserve">kliendiga </w:t>
            </w:r>
            <w:r w:rsidRPr="0061362D">
              <w:rPr>
                <w:rFonts w:ascii="Cambria" w:hAnsi="Cambria"/>
                <w:sz w:val="22"/>
                <w:szCs w:val="22"/>
              </w:rPr>
              <w:t>võõrkeeles</w:t>
            </w:r>
            <w:r w:rsidR="00CC1F91" w:rsidRPr="0061362D">
              <w:rPr>
                <w:rFonts w:ascii="Cambria" w:hAnsi="Cambria"/>
                <w:sz w:val="22"/>
                <w:szCs w:val="22"/>
              </w:rPr>
              <w:t xml:space="preserve"> otsesuhtluses ja telefoni teel</w:t>
            </w:r>
          </w:p>
        </w:tc>
        <w:tc>
          <w:tcPr>
            <w:tcW w:w="4824" w:type="dxa"/>
            <w:tcBorders>
              <w:right w:val="single" w:sz="4" w:space="0" w:color="00000A"/>
            </w:tcBorders>
          </w:tcPr>
          <w:p w14:paraId="3E2E498B" w14:textId="0C22A35F" w:rsidR="00CC1F91" w:rsidRPr="0061362D" w:rsidRDefault="00CC1F91" w:rsidP="0061362D">
            <w:pPr>
              <w:tabs>
                <w:tab w:val="left" w:pos="1005"/>
              </w:tabs>
              <w:rPr>
                <w:rFonts w:ascii="Cambria" w:hAnsi="Cambria"/>
                <w:sz w:val="22"/>
                <w:szCs w:val="22"/>
              </w:rPr>
            </w:pPr>
            <w:r w:rsidRPr="0061362D">
              <w:rPr>
                <w:rFonts w:ascii="Cambria" w:hAnsi="Cambria"/>
                <w:b/>
                <w:sz w:val="22"/>
                <w:szCs w:val="22"/>
              </w:rPr>
              <w:t>H</w:t>
            </w:r>
            <w:r w:rsidR="00515646" w:rsidRPr="0061362D">
              <w:rPr>
                <w:rFonts w:ascii="Cambria" w:hAnsi="Cambria"/>
                <w:b/>
                <w:sz w:val="22"/>
                <w:szCs w:val="22"/>
              </w:rPr>
              <w:t>K</w:t>
            </w:r>
            <w:r w:rsidR="001134F7" w:rsidRPr="0061362D">
              <w:rPr>
                <w:rFonts w:ascii="Cambria" w:hAnsi="Cambria"/>
                <w:b/>
                <w:sz w:val="22"/>
                <w:szCs w:val="22"/>
              </w:rPr>
              <w:t xml:space="preserve"> 2.1</w:t>
            </w:r>
            <w:r w:rsidR="00515646" w:rsidRPr="0061362D">
              <w:rPr>
                <w:rFonts w:ascii="Cambria" w:hAnsi="Cambria"/>
                <w:b/>
                <w:sz w:val="22"/>
                <w:szCs w:val="22"/>
              </w:rPr>
              <w:t>.</w:t>
            </w:r>
            <w:r w:rsidR="00515646" w:rsidRPr="0061362D">
              <w:rPr>
                <w:rFonts w:ascii="Cambria" w:hAnsi="Cambria"/>
                <w:sz w:val="22"/>
                <w:szCs w:val="22"/>
              </w:rPr>
              <w:t xml:space="preserve"> d</w:t>
            </w:r>
            <w:r w:rsidRPr="0061362D">
              <w:rPr>
                <w:rFonts w:ascii="Cambria" w:hAnsi="Cambria"/>
                <w:sz w:val="22"/>
                <w:szCs w:val="22"/>
              </w:rPr>
              <w:t>emonstreerib etteantud töösituatsioonide alusel rollimängudes ametialast suhtlemisoskust nii otsesuhtluses kui telefoni teel (kliendi vastuvõtmine, soovide väljaselgitamine, hoolitsuste ja hooldusvahendite tutvustamine, hoolitsuste broneerimine, probleemi lahendamine, kliendirahulolu selgitamine, viisakusvestlus)</w:t>
            </w:r>
          </w:p>
        </w:tc>
        <w:tc>
          <w:tcPr>
            <w:tcW w:w="4337" w:type="dxa"/>
            <w:gridSpan w:val="2"/>
            <w:vMerge/>
            <w:tcBorders>
              <w:left w:val="single" w:sz="4" w:space="0" w:color="00000A"/>
              <w:right w:val="single" w:sz="4" w:space="0" w:color="00000A"/>
            </w:tcBorders>
          </w:tcPr>
          <w:p w14:paraId="10C82554" w14:textId="77777777" w:rsidR="00CC1F91" w:rsidRPr="0061362D" w:rsidRDefault="00CC1F91" w:rsidP="0061362D">
            <w:pPr>
              <w:rPr>
                <w:rFonts w:ascii="Cambria" w:hAnsi="Cambria"/>
                <w:sz w:val="22"/>
                <w:szCs w:val="22"/>
              </w:rPr>
            </w:pPr>
          </w:p>
        </w:tc>
        <w:tc>
          <w:tcPr>
            <w:tcW w:w="4447" w:type="dxa"/>
            <w:vMerge/>
            <w:tcBorders>
              <w:left w:val="single" w:sz="4" w:space="0" w:color="00000A"/>
              <w:right w:val="single" w:sz="2" w:space="0" w:color="00000A"/>
            </w:tcBorders>
          </w:tcPr>
          <w:p w14:paraId="694CB419" w14:textId="77777777" w:rsidR="004459F2" w:rsidRPr="0061362D" w:rsidRDefault="004459F2" w:rsidP="0061362D">
            <w:pPr>
              <w:contextualSpacing/>
              <w:rPr>
                <w:rFonts w:ascii="Cambria" w:hAnsi="Cambria"/>
                <w:sz w:val="22"/>
                <w:szCs w:val="22"/>
              </w:rPr>
            </w:pPr>
          </w:p>
        </w:tc>
      </w:tr>
      <w:tr w:rsidR="00CC1F91" w:rsidRPr="0061362D" w14:paraId="05DE339D" w14:textId="77777777" w:rsidTr="001134F7">
        <w:trPr>
          <w:trHeight w:val="305"/>
        </w:trPr>
        <w:tc>
          <w:tcPr>
            <w:tcW w:w="2410" w:type="dxa"/>
          </w:tcPr>
          <w:p w14:paraId="4C6B600E" w14:textId="4FF490BE" w:rsidR="00CC1F91" w:rsidRPr="0061362D" w:rsidRDefault="00515646" w:rsidP="0061362D">
            <w:pPr>
              <w:tabs>
                <w:tab w:val="left" w:pos="1005"/>
              </w:tabs>
              <w:rPr>
                <w:rFonts w:ascii="Cambria" w:hAnsi="Cambria"/>
                <w:sz w:val="22"/>
                <w:szCs w:val="22"/>
              </w:rPr>
            </w:pPr>
            <w:r w:rsidRPr="0061362D">
              <w:rPr>
                <w:rFonts w:ascii="Cambria" w:hAnsi="Cambria"/>
                <w:b/>
                <w:sz w:val="22"/>
                <w:szCs w:val="22"/>
              </w:rPr>
              <w:t>ÕV</w:t>
            </w:r>
            <w:r w:rsidR="00CC1F91" w:rsidRPr="0061362D">
              <w:rPr>
                <w:rFonts w:ascii="Cambria" w:hAnsi="Cambria"/>
                <w:b/>
                <w:sz w:val="22"/>
                <w:szCs w:val="22"/>
              </w:rPr>
              <w:t>3</w:t>
            </w:r>
            <w:r w:rsidRPr="0061362D">
              <w:rPr>
                <w:rFonts w:ascii="Cambria" w:hAnsi="Cambria"/>
                <w:b/>
                <w:sz w:val="22"/>
                <w:szCs w:val="22"/>
              </w:rPr>
              <w:t>.</w:t>
            </w:r>
            <w:r w:rsidRPr="0061362D">
              <w:rPr>
                <w:rFonts w:ascii="Cambria" w:hAnsi="Cambria"/>
                <w:sz w:val="22"/>
                <w:szCs w:val="22"/>
              </w:rPr>
              <w:t xml:space="preserve"> n</w:t>
            </w:r>
            <w:r w:rsidR="00CC1F91" w:rsidRPr="0061362D">
              <w:rPr>
                <w:rFonts w:ascii="Cambria" w:hAnsi="Cambria"/>
                <w:sz w:val="22"/>
                <w:szCs w:val="22"/>
              </w:rPr>
              <w:t>õustab klienti teenuse valikul ja toodete ostul</w:t>
            </w:r>
          </w:p>
        </w:tc>
        <w:tc>
          <w:tcPr>
            <w:tcW w:w="4824" w:type="dxa"/>
            <w:tcBorders>
              <w:right w:val="single" w:sz="4" w:space="0" w:color="00000A"/>
            </w:tcBorders>
          </w:tcPr>
          <w:p w14:paraId="724E1935" w14:textId="1851A576" w:rsidR="00CC1F91" w:rsidRPr="0061362D" w:rsidRDefault="00515646" w:rsidP="0061362D">
            <w:pPr>
              <w:tabs>
                <w:tab w:val="left" w:pos="1005"/>
              </w:tabs>
              <w:rPr>
                <w:rFonts w:ascii="Cambria" w:hAnsi="Cambria"/>
                <w:sz w:val="22"/>
                <w:szCs w:val="22"/>
              </w:rPr>
            </w:pPr>
            <w:r w:rsidRPr="0061362D">
              <w:rPr>
                <w:rFonts w:ascii="Cambria" w:hAnsi="Cambria"/>
                <w:b/>
                <w:sz w:val="22"/>
                <w:szCs w:val="22"/>
              </w:rPr>
              <w:t>HK</w:t>
            </w:r>
            <w:r w:rsidR="001134F7" w:rsidRPr="0061362D">
              <w:rPr>
                <w:rFonts w:ascii="Cambria" w:hAnsi="Cambria"/>
                <w:b/>
                <w:sz w:val="22"/>
                <w:szCs w:val="22"/>
              </w:rPr>
              <w:t xml:space="preserve"> 3.1</w:t>
            </w:r>
            <w:r w:rsidRPr="0061362D">
              <w:rPr>
                <w:rFonts w:ascii="Cambria" w:hAnsi="Cambria"/>
                <w:b/>
                <w:sz w:val="22"/>
                <w:szCs w:val="22"/>
              </w:rPr>
              <w:t>.</w:t>
            </w:r>
            <w:r w:rsidRPr="0061362D">
              <w:rPr>
                <w:rFonts w:ascii="Cambria" w:hAnsi="Cambria"/>
                <w:sz w:val="22"/>
                <w:szCs w:val="22"/>
              </w:rPr>
              <w:t xml:space="preserve"> s</w:t>
            </w:r>
            <w:r w:rsidR="00CC1F91" w:rsidRPr="0061362D">
              <w:rPr>
                <w:rFonts w:ascii="Cambria" w:hAnsi="Cambria"/>
                <w:sz w:val="22"/>
                <w:szCs w:val="22"/>
              </w:rPr>
              <w:t>elgitab kliendile teenuse sisu ja</w:t>
            </w:r>
          </w:p>
          <w:p w14:paraId="4E50C79C" w14:textId="3CEFF4BD" w:rsidR="00CC1F91" w:rsidRPr="0061362D" w:rsidRDefault="00CC1F91" w:rsidP="0061362D">
            <w:pPr>
              <w:tabs>
                <w:tab w:val="left" w:pos="1005"/>
              </w:tabs>
              <w:rPr>
                <w:rFonts w:ascii="Cambria" w:hAnsi="Cambria"/>
                <w:sz w:val="22"/>
                <w:szCs w:val="22"/>
              </w:rPr>
            </w:pPr>
            <w:r w:rsidRPr="0061362D">
              <w:rPr>
                <w:rFonts w:ascii="Cambria" w:hAnsi="Cambria"/>
                <w:sz w:val="22"/>
                <w:szCs w:val="22"/>
              </w:rPr>
              <w:t xml:space="preserve">toodete mõju ning kasutab sobivaid </w:t>
            </w:r>
            <w:r w:rsidR="00515646" w:rsidRPr="0061362D">
              <w:rPr>
                <w:rFonts w:ascii="Cambria" w:hAnsi="Cambria"/>
                <w:sz w:val="22"/>
                <w:szCs w:val="22"/>
              </w:rPr>
              <w:t>erialaseid termineid</w:t>
            </w:r>
            <w:r w:rsidRPr="0061362D">
              <w:rPr>
                <w:rFonts w:ascii="Cambria" w:hAnsi="Cambria"/>
                <w:sz w:val="22"/>
                <w:szCs w:val="22"/>
              </w:rPr>
              <w:t xml:space="preserve"> kliendi heaolu tagamiseks</w:t>
            </w:r>
          </w:p>
        </w:tc>
        <w:tc>
          <w:tcPr>
            <w:tcW w:w="4337" w:type="dxa"/>
            <w:gridSpan w:val="2"/>
            <w:vMerge/>
            <w:tcBorders>
              <w:left w:val="single" w:sz="4" w:space="0" w:color="00000A"/>
              <w:bottom w:val="single" w:sz="4" w:space="0" w:color="auto"/>
              <w:right w:val="single" w:sz="4" w:space="0" w:color="00000A"/>
            </w:tcBorders>
          </w:tcPr>
          <w:p w14:paraId="0C06934D" w14:textId="77777777" w:rsidR="00CC1F91" w:rsidRPr="0061362D" w:rsidRDefault="00CC1F91" w:rsidP="0061362D">
            <w:pPr>
              <w:rPr>
                <w:rFonts w:ascii="Cambria" w:hAnsi="Cambria"/>
                <w:sz w:val="22"/>
                <w:szCs w:val="22"/>
              </w:rPr>
            </w:pPr>
          </w:p>
        </w:tc>
        <w:tc>
          <w:tcPr>
            <w:tcW w:w="4447" w:type="dxa"/>
            <w:vMerge/>
            <w:tcBorders>
              <w:left w:val="single" w:sz="4" w:space="0" w:color="00000A"/>
              <w:bottom w:val="single" w:sz="4" w:space="0" w:color="auto"/>
              <w:right w:val="single" w:sz="2" w:space="0" w:color="00000A"/>
            </w:tcBorders>
          </w:tcPr>
          <w:p w14:paraId="734DAC77" w14:textId="77777777" w:rsidR="00CC1F91" w:rsidRPr="0061362D" w:rsidRDefault="00CC1F91" w:rsidP="0061362D">
            <w:pPr>
              <w:contextualSpacing/>
              <w:rPr>
                <w:rFonts w:ascii="Cambria" w:hAnsi="Cambria"/>
                <w:sz w:val="22"/>
                <w:szCs w:val="22"/>
              </w:rPr>
            </w:pPr>
          </w:p>
        </w:tc>
      </w:tr>
      <w:tr w:rsidR="00D21453" w:rsidRPr="0061362D" w14:paraId="4427C41E" w14:textId="77777777" w:rsidTr="001134F7">
        <w:trPr>
          <w:trHeight w:val="320"/>
        </w:trPr>
        <w:tc>
          <w:tcPr>
            <w:tcW w:w="2410" w:type="dxa"/>
          </w:tcPr>
          <w:p w14:paraId="0154D65E" w14:textId="77777777" w:rsidR="00D21453" w:rsidRPr="0061362D" w:rsidRDefault="00D21453" w:rsidP="0061362D">
            <w:pPr>
              <w:rPr>
                <w:rFonts w:ascii="Cambria" w:hAnsi="Cambria"/>
                <w:b/>
                <w:sz w:val="22"/>
                <w:szCs w:val="22"/>
              </w:rPr>
            </w:pPr>
            <w:r w:rsidRPr="0061362D">
              <w:rPr>
                <w:rFonts w:ascii="Cambria" w:hAnsi="Cambria"/>
                <w:b/>
                <w:sz w:val="22"/>
                <w:szCs w:val="22"/>
              </w:rPr>
              <w:t>Õppemeetodid</w:t>
            </w:r>
          </w:p>
        </w:tc>
        <w:tc>
          <w:tcPr>
            <w:tcW w:w="13608" w:type="dxa"/>
            <w:gridSpan w:val="4"/>
          </w:tcPr>
          <w:p w14:paraId="2EB07FE8" w14:textId="140BD029" w:rsidR="00D21453" w:rsidRPr="0061362D" w:rsidRDefault="00D21453" w:rsidP="0061362D">
            <w:pPr>
              <w:rPr>
                <w:rFonts w:ascii="Cambria" w:hAnsi="Cambria"/>
                <w:sz w:val="22"/>
                <w:szCs w:val="22"/>
              </w:rPr>
            </w:pPr>
            <w:r w:rsidRPr="0061362D">
              <w:rPr>
                <w:rFonts w:ascii="Cambria" w:hAnsi="Cambria"/>
                <w:sz w:val="22"/>
                <w:szCs w:val="22"/>
              </w:rPr>
              <w:t xml:space="preserve">Kontakttunnid, iseseisev töö, praktilised tööd, arutelud, </w:t>
            </w:r>
            <w:r w:rsidR="004D31D2" w:rsidRPr="0061362D">
              <w:rPr>
                <w:rFonts w:ascii="Cambria" w:hAnsi="Cambria"/>
                <w:sz w:val="22"/>
                <w:szCs w:val="22"/>
              </w:rPr>
              <w:t>demonstratsioon, rollimängud</w:t>
            </w:r>
          </w:p>
        </w:tc>
      </w:tr>
      <w:tr w:rsidR="0015232E" w:rsidRPr="0061362D" w14:paraId="028322C1" w14:textId="77777777" w:rsidTr="00130B7F">
        <w:tc>
          <w:tcPr>
            <w:tcW w:w="2410" w:type="dxa"/>
            <w:shd w:val="clear" w:color="auto" w:fill="BDD6EE" w:themeFill="accent5" w:themeFillTint="66"/>
          </w:tcPr>
          <w:p w14:paraId="4AFD8CB9" w14:textId="77777777" w:rsidR="0015232E" w:rsidRPr="0061362D" w:rsidRDefault="0015232E" w:rsidP="0061362D">
            <w:pPr>
              <w:rPr>
                <w:rFonts w:ascii="Cambria" w:hAnsi="Cambria"/>
                <w:b/>
                <w:sz w:val="22"/>
                <w:szCs w:val="22"/>
              </w:rPr>
            </w:pPr>
            <w:r w:rsidRPr="0061362D">
              <w:rPr>
                <w:rFonts w:ascii="Cambria" w:hAnsi="Cambria"/>
                <w:b/>
                <w:sz w:val="22"/>
                <w:szCs w:val="22"/>
              </w:rPr>
              <w:t>Mooduli kokkuvõttev</w:t>
            </w:r>
            <w:r w:rsidRPr="0061362D">
              <w:rPr>
                <w:rFonts w:ascii="Cambria" w:hAnsi="Cambria"/>
                <w:b/>
                <w:sz w:val="22"/>
                <w:szCs w:val="22"/>
              </w:rPr>
              <w:br/>
              <w:t>hindamine</w:t>
            </w:r>
          </w:p>
        </w:tc>
        <w:tc>
          <w:tcPr>
            <w:tcW w:w="13608" w:type="dxa"/>
            <w:gridSpan w:val="4"/>
          </w:tcPr>
          <w:p w14:paraId="7C0C64C7" w14:textId="4B25B516" w:rsidR="0015232E" w:rsidRPr="0061362D" w:rsidRDefault="0015232E" w:rsidP="0061362D">
            <w:pPr>
              <w:rPr>
                <w:rFonts w:ascii="Cambria" w:hAnsi="Cambria"/>
                <w:sz w:val="22"/>
                <w:szCs w:val="22"/>
              </w:rPr>
            </w:pPr>
            <w:r w:rsidRPr="0061362D">
              <w:rPr>
                <w:rFonts w:ascii="Cambria" w:hAnsi="Cambria"/>
                <w:sz w:val="22"/>
                <w:szCs w:val="22"/>
              </w:rPr>
              <w:t>Moo</w:t>
            </w:r>
            <w:r w:rsidR="00702FBE" w:rsidRPr="0061362D">
              <w:rPr>
                <w:rFonts w:ascii="Cambria" w:hAnsi="Cambria"/>
                <w:sz w:val="22"/>
                <w:szCs w:val="22"/>
              </w:rPr>
              <w:t xml:space="preserve">duli hindamine on mitteeristav </w:t>
            </w:r>
            <w:r w:rsidRPr="0061362D">
              <w:rPr>
                <w:rFonts w:ascii="Cambria" w:hAnsi="Cambria"/>
                <w:sz w:val="22"/>
                <w:szCs w:val="22"/>
              </w:rPr>
              <w:t>(A, MA). Mooduli hinne on positiivne (arvestatud), kui õpilane sooritab hindamisülesanded vastavalt hindamiskriteeriumitele.</w:t>
            </w:r>
          </w:p>
        </w:tc>
      </w:tr>
      <w:tr w:rsidR="0015232E" w:rsidRPr="0061362D" w14:paraId="411EAE4A" w14:textId="77777777" w:rsidTr="00130B7F">
        <w:tc>
          <w:tcPr>
            <w:tcW w:w="2410" w:type="dxa"/>
            <w:shd w:val="clear" w:color="auto" w:fill="BDD6EE" w:themeFill="accent5" w:themeFillTint="66"/>
          </w:tcPr>
          <w:p w14:paraId="7BD8EE59" w14:textId="77777777" w:rsidR="0015232E" w:rsidRPr="0061362D" w:rsidRDefault="0015232E" w:rsidP="0061362D">
            <w:pPr>
              <w:rPr>
                <w:rFonts w:ascii="Cambria" w:hAnsi="Cambria"/>
                <w:b/>
                <w:sz w:val="22"/>
                <w:szCs w:val="22"/>
              </w:rPr>
            </w:pPr>
            <w:r w:rsidRPr="0061362D">
              <w:rPr>
                <w:rFonts w:ascii="Cambria" w:hAnsi="Cambria"/>
                <w:b/>
                <w:sz w:val="22"/>
                <w:szCs w:val="22"/>
              </w:rPr>
              <w:t>Õppematerjalid</w:t>
            </w:r>
          </w:p>
        </w:tc>
        <w:tc>
          <w:tcPr>
            <w:tcW w:w="13608" w:type="dxa"/>
            <w:gridSpan w:val="4"/>
          </w:tcPr>
          <w:p w14:paraId="16B71C87" w14:textId="27B5C9DB" w:rsidR="004D31D2" w:rsidRPr="0061362D" w:rsidRDefault="004D31D2" w:rsidP="0061362D">
            <w:pPr>
              <w:rPr>
                <w:rFonts w:ascii="Cambria" w:eastAsia="Calibri" w:hAnsi="Cambria"/>
                <w:sz w:val="22"/>
                <w:szCs w:val="22"/>
              </w:rPr>
            </w:pPr>
            <w:r w:rsidRPr="0061362D">
              <w:rPr>
                <w:rFonts w:ascii="Cambria" w:eastAsia="Calibri" w:hAnsi="Cambria"/>
                <w:sz w:val="22"/>
                <w:szCs w:val="22"/>
              </w:rPr>
              <w:t>Frick, M</w:t>
            </w:r>
            <w:r w:rsidR="00FB5D34" w:rsidRPr="0061362D">
              <w:rPr>
                <w:rFonts w:ascii="Cambria" w:eastAsia="Calibri" w:hAnsi="Cambria"/>
                <w:sz w:val="22"/>
                <w:szCs w:val="22"/>
              </w:rPr>
              <w:t>.</w:t>
            </w:r>
            <w:r w:rsidRPr="0061362D">
              <w:rPr>
                <w:rFonts w:ascii="Cambria" w:eastAsia="Calibri" w:hAnsi="Cambria"/>
                <w:sz w:val="22"/>
                <w:szCs w:val="22"/>
              </w:rPr>
              <w:t xml:space="preserve"> (2013)</w:t>
            </w:r>
            <w:r w:rsidR="00FB5D34" w:rsidRPr="0061362D">
              <w:rPr>
                <w:rFonts w:ascii="Cambria" w:eastAsia="Calibri" w:hAnsi="Cambria"/>
                <w:sz w:val="22"/>
                <w:szCs w:val="22"/>
              </w:rPr>
              <w:t>.</w:t>
            </w:r>
            <w:r w:rsidRPr="0061362D">
              <w:rPr>
                <w:rFonts w:ascii="Cambria" w:eastAsia="Calibri" w:hAnsi="Cambria"/>
                <w:sz w:val="22"/>
                <w:szCs w:val="22"/>
              </w:rPr>
              <w:t xml:space="preserve"> </w:t>
            </w:r>
            <w:r w:rsidRPr="0061362D">
              <w:rPr>
                <w:rFonts w:ascii="Cambria" w:eastAsia="Calibri" w:hAnsi="Cambria"/>
                <w:i/>
                <w:sz w:val="22"/>
                <w:szCs w:val="22"/>
              </w:rPr>
              <w:t>Soome keele õppekomplekt algajale ja taasalustajale</w:t>
            </w:r>
            <w:r w:rsidR="006D6F0D" w:rsidRPr="0061362D">
              <w:rPr>
                <w:rFonts w:ascii="Cambria" w:eastAsia="Calibri" w:hAnsi="Cambria"/>
                <w:sz w:val="22"/>
                <w:szCs w:val="22"/>
              </w:rPr>
              <w:t>. Tallinn: TEA</w:t>
            </w:r>
          </w:p>
          <w:p w14:paraId="0D036059" w14:textId="0A69AD6A" w:rsidR="0015232E" w:rsidRPr="0061362D" w:rsidRDefault="004D31D2" w:rsidP="0061362D">
            <w:pPr>
              <w:suppressAutoHyphens/>
              <w:contextualSpacing/>
              <w:rPr>
                <w:rFonts w:ascii="Cambria" w:hAnsi="Cambria"/>
                <w:b/>
                <w:bCs/>
                <w:color w:val="0563C1" w:themeColor="hyperlink"/>
                <w:sz w:val="22"/>
                <w:szCs w:val="22"/>
                <w:u w:val="single"/>
              </w:rPr>
            </w:pPr>
            <w:r w:rsidRPr="0061362D">
              <w:rPr>
                <w:rFonts w:ascii="Cambria" w:eastAsia="Calibri" w:hAnsi="Cambria"/>
                <w:sz w:val="22"/>
                <w:szCs w:val="22"/>
              </w:rPr>
              <w:t xml:space="preserve">Tamm, </w:t>
            </w:r>
            <w:r w:rsidR="006D6F0D" w:rsidRPr="0061362D">
              <w:rPr>
                <w:rFonts w:ascii="Cambria" w:eastAsia="Calibri" w:hAnsi="Cambria"/>
                <w:sz w:val="22"/>
                <w:szCs w:val="22"/>
              </w:rPr>
              <w:t xml:space="preserve">I., </w:t>
            </w:r>
            <w:r w:rsidRPr="0061362D">
              <w:rPr>
                <w:rFonts w:ascii="Cambria" w:eastAsia="Calibri" w:hAnsi="Cambria"/>
                <w:sz w:val="22"/>
                <w:szCs w:val="22"/>
              </w:rPr>
              <w:t>Roos</w:t>
            </w:r>
            <w:r w:rsidR="006D6F0D" w:rsidRPr="0061362D">
              <w:rPr>
                <w:rFonts w:ascii="Cambria" w:eastAsia="Calibri" w:hAnsi="Cambria"/>
                <w:sz w:val="22"/>
                <w:szCs w:val="22"/>
              </w:rPr>
              <w:t>, T.</w:t>
            </w:r>
            <w:r w:rsidRPr="0061362D">
              <w:rPr>
                <w:rFonts w:ascii="Cambria" w:eastAsia="Calibri" w:hAnsi="Cambria"/>
                <w:sz w:val="22"/>
                <w:szCs w:val="22"/>
              </w:rPr>
              <w:t xml:space="preserve"> (1981)</w:t>
            </w:r>
            <w:r w:rsidR="006D6F0D" w:rsidRPr="0061362D">
              <w:rPr>
                <w:rFonts w:ascii="Cambria" w:eastAsia="Calibri" w:hAnsi="Cambria"/>
                <w:sz w:val="22"/>
                <w:szCs w:val="22"/>
              </w:rPr>
              <w:t>.</w:t>
            </w:r>
            <w:r w:rsidRPr="0061362D">
              <w:rPr>
                <w:rFonts w:ascii="Cambria" w:eastAsia="Calibri" w:hAnsi="Cambria"/>
                <w:sz w:val="22"/>
                <w:szCs w:val="22"/>
              </w:rPr>
              <w:t xml:space="preserve"> </w:t>
            </w:r>
            <w:r w:rsidRPr="0061362D">
              <w:rPr>
                <w:rFonts w:ascii="Cambria" w:eastAsia="Calibri" w:hAnsi="Cambria"/>
                <w:i/>
                <w:sz w:val="22"/>
                <w:szCs w:val="22"/>
              </w:rPr>
              <w:t>Puhut</w:t>
            </w:r>
            <w:r w:rsidR="006D6F0D" w:rsidRPr="0061362D">
              <w:rPr>
                <w:rFonts w:ascii="Cambria" w:eastAsia="Calibri" w:hAnsi="Cambria"/>
                <w:i/>
                <w:sz w:val="22"/>
                <w:szCs w:val="22"/>
              </w:rPr>
              <w:t>t</w:t>
            </w:r>
            <w:r w:rsidRPr="0061362D">
              <w:rPr>
                <w:rFonts w:ascii="Cambria" w:eastAsia="Calibri" w:hAnsi="Cambria"/>
                <w:i/>
                <w:sz w:val="22"/>
                <w:szCs w:val="22"/>
              </w:rPr>
              <w:t>eko suomea</w:t>
            </w:r>
            <w:r w:rsidR="006D6F0D" w:rsidRPr="0061362D">
              <w:rPr>
                <w:rFonts w:ascii="Cambria" w:eastAsia="Calibri" w:hAnsi="Cambria"/>
                <w:sz w:val="22"/>
                <w:szCs w:val="22"/>
              </w:rPr>
              <w:t>? Tallinn: Valgus</w:t>
            </w:r>
          </w:p>
          <w:p w14:paraId="121B6C84" w14:textId="28F07674" w:rsidR="004D31D2" w:rsidRPr="0061362D" w:rsidRDefault="004D31D2" w:rsidP="0061362D">
            <w:pPr>
              <w:suppressAutoHyphens/>
              <w:contextualSpacing/>
              <w:rPr>
                <w:rFonts w:ascii="Cambria" w:hAnsi="Cambria"/>
                <w:bCs/>
                <w:color w:val="0563C1" w:themeColor="hyperlink"/>
                <w:sz w:val="22"/>
                <w:szCs w:val="22"/>
              </w:rPr>
            </w:pPr>
            <w:r w:rsidRPr="0061362D">
              <w:rPr>
                <w:rFonts w:ascii="Cambria" w:hAnsi="Cambria"/>
                <w:bCs/>
                <w:sz w:val="22"/>
                <w:szCs w:val="22"/>
              </w:rPr>
              <w:t>Õpetaja poolt jagatavad materjalid</w:t>
            </w:r>
          </w:p>
        </w:tc>
      </w:tr>
    </w:tbl>
    <w:p w14:paraId="3B9DDF0D" w14:textId="77777777" w:rsidR="00E20D46" w:rsidRPr="00EA0868" w:rsidRDefault="00E20D46" w:rsidP="0061362D">
      <w:pPr>
        <w:rPr>
          <w:rFonts w:ascii="Cambria" w:hAnsi="Cambria"/>
          <w:sz w:val="22"/>
          <w:szCs w:val="22"/>
        </w:rPr>
      </w:pPr>
    </w:p>
    <w:sectPr w:rsidR="00E20D46" w:rsidRPr="00EA0868" w:rsidSect="00FB4E50">
      <w:footerReference w:type="default" r:id="rId37"/>
      <w:pgSz w:w="16840" w:h="11900" w:orient="landscape" w:code="9"/>
      <w:pgMar w:top="397" w:right="567" w:bottom="397" w:left="567"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57B33" w14:textId="77777777" w:rsidR="00CD386F" w:rsidRDefault="00CD386F" w:rsidP="00CD6A76">
      <w:r>
        <w:separator/>
      </w:r>
    </w:p>
  </w:endnote>
  <w:endnote w:type="continuationSeparator" w:id="0">
    <w:p w14:paraId="34D42094" w14:textId="77777777" w:rsidR="00CD386F" w:rsidRDefault="00CD386F" w:rsidP="00CD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614296"/>
      <w:docPartObj>
        <w:docPartGallery w:val="Page Numbers (Bottom of Page)"/>
        <w:docPartUnique/>
      </w:docPartObj>
    </w:sdtPr>
    <w:sdtEndPr/>
    <w:sdtContent>
      <w:p w14:paraId="6D5C2E77" w14:textId="440EACA0" w:rsidR="00AE09C4" w:rsidRDefault="00AE09C4">
        <w:pPr>
          <w:pStyle w:val="Jalus"/>
          <w:jc w:val="center"/>
        </w:pPr>
        <w:r>
          <w:fldChar w:fldCharType="begin"/>
        </w:r>
        <w:r>
          <w:instrText>PAGE   \* MERGEFORMAT</w:instrText>
        </w:r>
        <w:r>
          <w:fldChar w:fldCharType="separate"/>
        </w:r>
        <w:r>
          <w:t>2</w:t>
        </w:r>
        <w:r>
          <w:fldChar w:fldCharType="end"/>
        </w:r>
      </w:p>
    </w:sdtContent>
  </w:sdt>
  <w:p w14:paraId="4BA81771" w14:textId="77777777" w:rsidR="00AE09C4" w:rsidRDefault="00AE09C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05A9" w14:textId="77777777" w:rsidR="00CD386F" w:rsidRDefault="00CD386F" w:rsidP="00CD6A76">
      <w:r>
        <w:separator/>
      </w:r>
    </w:p>
  </w:footnote>
  <w:footnote w:type="continuationSeparator" w:id="0">
    <w:p w14:paraId="2BD2631F" w14:textId="77777777" w:rsidR="00CD386F" w:rsidRDefault="00CD386F" w:rsidP="00CD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956"/>
    <w:multiLevelType w:val="hybridMultilevel"/>
    <w:tmpl w:val="AA4A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EDF"/>
    <w:multiLevelType w:val="hybridMultilevel"/>
    <w:tmpl w:val="75B2ADD4"/>
    <w:lvl w:ilvl="0" w:tplc="04250001">
      <w:start w:val="1"/>
      <w:numFmt w:val="bullet"/>
      <w:lvlText w:val=""/>
      <w:lvlJc w:val="left"/>
      <w:pPr>
        <w:ind w:left="754" w:hanging="360"/>
      </w:pPr>
      <w:rPr>
        <w:rFonts w:ascii="Symbol" w:hAnsi="Symbol" w:hint="default"/>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2" w15:restartNumberingAfterBreak="0">
    <w:nsid w:val="02BE582A"/>
    <w:multiLevelType w:val="hybridMultilevel"/>
    <w:tmpl w:val="24180C30"/>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B30805"/>
    <w:multiLevelType w:val="hybridMultilevel"/>
    <w:tmpl w:val="4DF8A9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52E5DF3"/>
    <w:multiLevelType w:val="hybridMultilevel"/>
    <w:tmpl w:val="2B34DD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5A368C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9C40F8"/>
    <w:multiLevelType w:val="hybridMultilevel"/>
    <w:tmpl w:val="44B2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57ACC"/>
    <w:multiLevelType w:val="hybridMultilevel"/>
    <w:tmpl w:val="5A6A1D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3C23AF"/>
    <w:multiLevelType w:val="multilevel"/>
    <w:tmpl w:val="47EA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A4D0B"/>
    <w:multiLevelType w:val="multilevel"/>
    <w:tmpl w:val="F3E8D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0D2AD8"/>
    <w:multiLevelType w:val="multilevel"/>
    <w:tmpl w:val="81A65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9B2B59"/>
    <w:multiLevelType w:val="multilevel"/>
    <w:tmpl w:val="E8F0067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DA25E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C5445E"/>
    <w:multiLevelType w:val="multilevel"/>
    <w:tmpl w:val="98C094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0C53E0"/>
    <w:multiLevelType w:val="multilevel"/>
    <w:tmpl w:val="82DC933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2911AF"/>
    <w:multiLevelType w:val="multilevel"/>
    <w:tmpl w:val="4A448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A53930"/>
    <w:multiLevelType w:val="hybridMultilevel"/>
    <w:tmpl w:val="54EAF5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8E006EB"/>
    <w:multiLevelType w:val="hybridMultilevel"/>
    <w:tmpl w:val="0E6496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25679E7"/>
    <w:multiLevelType w:val="multilevel"/>
    <w:tmpl w:val="4D182A8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827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636A40"/>
    <w:multiLevelType w:val="hybridMultilevel"/>
    <w:tmpl w:val="D31A27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A6B05FF"/>
    <w:multiLevelType w:val="hybridMultilevel"/>
    <w:tmpl w:val="50F6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92E72"/>
    <w:multiLevelType w:val="hybridMultilevel"/>
    <w:tmpl w:val="535C8B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FD0782E"/>
    <w:multiLevelType w:val="hybridMultilevel"/>
    <w:tmpl w:val="B7ACBB9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33CD7CB3"/>
    <w:multiLevelType w:val="hybridMultilevel"/>
    <w:tmpl w:val="782EE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B2F4BD7"/>
    <w:multiLevelType w:val="hybridMultilevel"/>
    <w:tmpl w:val="D7684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FFA0B7E"/>
    <w:multiLevelType w:val="hybridMultilevel"/>
    <w:tmpl w:val="3CC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C719E"/>
    <w:multiLevelType w:val="hybridMultilevel"/>
    <w:tmpl w:val="CD8ABA24"/>
    <w:lvl w:ilvl="0" w:tplc="85A8243A">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438A5621"/>
    <w:multiLevelType w:val="hybridMultilevel"/>
    <w:tmpl w:val="813A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96D9C"/>
    <w:multiLevelType w:val="multilevel"/>
    <w:tmpl w:val="9C78394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3A67D7"/>
    <w:multiLevelType w:val="multilevel"/>
    <w:tmpl w:val="85E292AC"/>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4A751E88"/>
    <w:multiLevelType w:val="multilevel"/>
    <w:tmpl w:val="0A085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471374"/>
    <w:multiLevelType w:val="hybridMultilevel"/>
    <w:tmpl w:val="0C10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079C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1F38E3"/>
    <w:multiLevelType w:val="hybridMultilevel"/>
    <w:tmpl w:val="57F242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EC0515F"/>
    <w:multiLevelType w:val="multilevel"/>
    <w:tmpl w:val="4C303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E56831"/>
    <w:multiLevelType w:val="multilevel"/>
    <w:tmpl w:val="1854A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A50E80"/>
    <w:multiLevelType w:val="hybridMultilevel"/>
    <w:tmpl w:val="D1A091D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58FD2511"/>
    <w:multiLevelType w:val="hybridMultilevel"/>
    <w:tmpl w:val="671E6B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9CF2841"/>
    <w:multiLevelType w:val="hybridMultilevel"/>
    <w:tmpl w:val="169231D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5D432406"/>
    <w:multiLevelType w:val="multilevel"/>
    <w:tmpl w:val="1BE6A42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8177EB"/>
    <w:multiLevelType w:val="multilevel"/>
    <w:tmpl w:val="E26E42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0C4FE6"/>
    <w:multiLevelType w:val="hybridMultilevel"/>
    <w:tmpl w:val="DE5C28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F2F677E"/>
    <w:multiLevelType w:val="hybridMultilevel"/>
    <w:tmpl w:val="44D04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0B83566"/>
    <w:multiLevelType w:val="hybridMultilevel"/>
    <w:tmpl w:val="8A5EDBDE"/>
    <w:lvl w:ilvl="0" w:tplc="821CC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653060"/>
    <w:multiLevelType w:val="multilevel"/>
    <w:tmpl w:val="299EE8A8"/>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21567D"/>
    <w:multiLevelType w:val="hybridMultilevel"/>
    <w:tmpl w:val="6E9E4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A340836"/>
    <w:multiLevelType w:val="hybridMultilevel"/>
    <w:tmpl w:val="687E10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CAD76DD"/>
    <w:multiLevelType w:val="hybridMultilevel"/>
    <w:tmpl w:val="9CA4BE06"/>
    <w:lvl w:ilvl="0" w:tplc="D1A095F2">
      <w:numFmt w:val="bullet"/>
      <w:lvlText w:val="•"/>
      <w:lvlJc w:val="left"/>
      <w:pPr>
        <w:ind w:left="1440" w:hanging="435"/>
      </w:pPr>
      <w:rPr>
        <w:rFonts w:ascii="Cambria" w:eastAsiaTheme="minorHAnsi" w:hAnsi="Cambr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D4B26B0"/>
    <w:multiLevelType w:val="multilevel"/>
    <w:tmpl w:val="DDEAF89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144CA0"/>
    <w:multiLevelType w:val="multilevel"/>
    <w:tmpl w:val="0A085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11E55B3"/>
    <w:multiLevelType w:val="hybridMultilevel"/>
    <w:tmpl w:val="06147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12C7F36"/>
    <w:multiLevelType w:val="multilevel"/>
    <w:tmpl w:val="67A21C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abstractNum w:abstractNumId="54" w15:restartNumberingAfterBreak="0">
    <w:nsid w:val="733C1E7F"/>
    <w:multiLevelType w:val="hybridMultilevel"/>
    <w:tmpl w:val="FAFC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A468B"/>
    <w:multiLevelType w:val="multilevel"/>
    <w:tmpl w:val="EB76AB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A8E72B4"/>
    <w:multiLevelType w:val="hybridMultilevel"/>
    <w:tmpl w:val="BB72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582786"/>
    <w:multiLevelType w:val="hybridMultilevel"/>
    <w:tmpl w:val="31281F1A"/>
    <w:lvl w:ilvl="0" w:tplc="821CC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F11D28"/>
    <w:multiLevelType w:val="hybridMultilevel"/>
    <w:tmpl w:val="3006A3D4"/>
    <w:lvl w:ilvl="0" w:tplc="821CCB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27"/>
  </w:num>
  <w:num w:numId="4">
    <w:abstractNumId w:val="34"/>
  </w:num>
  <w:num w:numId="5">
    <w:abstractNumId w:val="57"/>
  </w:num>
  <w:num w:numId="6">
    <w:abstractNumId w:val="44"/>
  </w:num>
  <w:num w:numId="7">
    <w:abstractNumId w:val="32"/>
  </w:num>
  <w:num w:numId="8">
    <w:abstractNumId w:val="0"/>
  </w:num>
  <w:num w:numId="9">
    <w:abstractNumId w:val="26"/>
  </w:num>
  <w:num w:numId="10">
    <w:abstractNumId w:val="56"/>
  </w:num>
  <w:num w:numId="11">
    <w:abstractNumId w:val="6"/>
  </w:num>
  <w:num w:numId="12">
    <w:abstractNumId w:val="54"/>
  </w:num>
  <w:num w:numId="13">
    <w:abstractNumId w:val="48"/>
  </w:num>
  <w:num w:numId="14">
    <w:abstractNumId w:val="53"/>
  </w:num>
  <w:num w:numId="15">
    <w:abstractNumId w:val="7"/>
  </w:num>
  <w:num w:numId="16">
    <w:abstractNumId w:val="47"/>
  </w:num>
  <w:num w:numId="17">
    <w:abstractNumId w:val="21"/>
  </w:num>
  <w:num w:numId="18">
    <w:abstractNumId w:val="20"/>
  </w:num>
  <w:num w:numId="19">
    <w:abstractNumId w:val="51"/>
  </w:num>
  <w:num w:numId="20">
    <w:abstractNumId w:val="46"/>
  </w:num>
  <w:num w:numId="21">
    <w:abstractNumId w:val="43"/>
  </w:num>
  <w:num w:numId="22">
    <w:abstractNumId w:val="4"/>
  </w:num>
  <w:num w:numId="23">
    <w:abstractNumId w:val="28"/>
  </w:num>
  <w:num w:numId="24">
    <w:abstractNumId w:val="38"/>
  </w:num>
  <w:num w:numId="25">
    <w:abstractNumId w:val="30"/>
  </w:num>
  <w:num w:numId="26">
    <w:abstractNumId w:val="2"/>
  </w:num>
  <w:num w:numId="27">
    <w:abstractNumId w:val="39"/>
  </w:num>
  <w:num w:numId="28">
    <w:abstractNumId w:val="23"/>
  </w:num>
  <w:num w:numId="29">
    <w:abstractNumId w:val="37"/>
  </w:num>
  <w:num w:numId="30">
    <w:abstractNumId w:val="17"/>
  </w:num>
  <w:num w:numId="31">
    <w:abstractNumId w:val="41"/>
  </w:num>
  <w:num w:numId="32">
    <w:abstractNumId w:val="45"/>
  </w:num>
  <w:num w:numId="33">
    <w:abstractNumId w:val="14"/>
  </w:num>
  <w:num w:numId="34">
    <w:abstractNumId w:val="24"/>
  </w:num>
  <w:num w:numId="35">
    <w:abstractNumId w:val="40"/>
  </w:num>
  <w:num w:numId="36">
    <w:abstractNumId w:val="42"/>
  </w:num>
  <w:num w:numId="37">
    <w:abstractNumId w:val="1"/>
  </w:num>
  <w:num w:numId="38">
    <w:abstractNumId w:val="3"/>
  </w:num>
  <w:num w:numId="39">
    <w:abstractNumId w:val="16"/>
  </w:num>
  <w:num w:numId="40">
    <w:abstractNumId w:val="15"/>
  </w:num>
  <w:num w:numId="41">
    <w:abstractNumId w:val="25"/>
  </w:num>
  <w:num w:numId="42">
    <w:abstractNumId w:val="50"/>
  </w:num>
  <w:num w:numId="43">
    <w:abstractNumId w:val="31"/>
  </w:num>
  <w:num w:numId="44">
    <w:abstractNumId w:val="12"/>
  </w:num>
  <w:num w:numId="45">
    <w:abstractNumId w:val="35"/>
  </w:num>
  <w:num w:numId="46">
    <w:abstractNumId w:val="33"/>
  </w:num>
  <w:num w:numId="47">
    <w:abstractNumId w:val="9"/>
  </w:num>
  <w:num w:numId="48">
    <w:abstractNumId w:val="22"/>
  </w:num>
  <w:num w:numId="49">
    <w:abstractNumId w:val="52"/>
  </w:num>
  <w:num w:numId="50">
    <w:abstractNumId w:val="36"/>
  </w:num>
  <w:num w:numId="51">
    <w:abstractNumId w:val="5"/>
  </w:num>
  <w:num w:numId="52">
    <w:abstractNumId w:val="19"/>
  </w:num>
  <w:num w:numId="53">
    <w:abstractNumId w:val="49"/>
  </w:num>
  <w:num w:numId="54">
    <w:abstractNumId w:val="11"/>
  </w:num>
  <w:num w:numId="55">
    <w:abstractNumId w:val="10"/>
  </w:num>
  <w:num w:numId="56">
    <w:abstractNumId w:val="29"/>
  </w:num>
  <w:num w:numId="57">
    <w:abstractNumId w:val="55"/>
  </w:num>
  <w:num w:numId="58">
    <w:abstractNumId w:val="13"/>
  </w:num>
  <w:num w:numId="5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3"/>
    <w:rsid w:val="000045EA"/>
    <w:rsid w:val="000220EB"/>
    <w:rsid w:val="00057DFC"/>
    <w:rsid w:val="00065A65"/>
    <w:rsid w:val="000667CA"/>
    <w:rsid w:val="00072F5D"/>
    <w:rsid w:val="00081279"/>
    <w:rsid w:val="00082D2A"/>
    <w:rsid w:val="000865AA"/>
    <w:rsid w:val="00086774"/>
    <w:rsid w:val="0009297E"/>
    <w:rsid w:val="00093156"/>
    <w:rsid w:val="00093CCC"/>
    <w:rsid w:val="00096D97"/>
    <w:rsid w:val="000A3EE1"/>
    <w:rsid w:val="000C236F"/>
    <w:rsid w:val="000C4290"/>
    <w:rsid w:val="000C54A0"/>
    <w:rsid w:val="000D0BBE"/>
    <w:rsid w:val="000D2B94"/>
    <w:rsid w:val="000F1BD4"/>
    <w:rsid w:val="000F3D76"/>
    <w:rsid w:val="0011085C"/>
    <w:rsid w:val="001134F7"/>
    <w:rsid w:val="001239E2"/>
    <w:rsid w:val="00130B7F"/>
    <w:rsid w:val="00134D49"/>
    <w:rsid w:val="0014463A"/>
    <w:rsid w:val="0015232E"/>
    <w:rsid w:val="001549C1"/>
    <w:rsid w:val="001645D5"/>
    <w:rsid w:val="00164C2A"/>
    <w:rsid w:val="00176AFF"/>
    <w:rsid w:val="001820A6"/>
    <w:rsid w:val="0018491C"/>
    <w:rsid w:val="00195532"/>
    <w:rsid w:val="00197133"/>
    <w:rsid w:val="00197FDB"/>
    <w:rsid w:val="001A373E"/>
    <w:rsid w:val="001A6F6A"/>
    <w:rsid w:val="001D2361"/>
    <w:rsid w:val="001D7485"/>
    <w:rsid w:val="001E2551"/>
    <w:rsid w:val="001E5FAF"/>
    <w:rsid w:val="001F7822"/>
    <w:rsid w:val="002033A3"/>
    <w:rsid w:val="002067C7"/>
    <w:rsid w:val="00212DD7"/>
    <w:rsid w:val="002148E7"/>
    <w:rsid w:val="00216CC6"/>
    <w:rsid w:val="00227F35"/>
    <w:rsid w:val="00254829"/>
    <w:rsid w:val="002562EF"/>
    <w:rsid w:val="002624BF"/>
    <w:rsid w:val="00275A51"/>
    <w:rsid w:val="002A505F"/>
    <w:rsid w:val="002D10A8"/>
    <w:rsid w:val="002D1228"/>
    <w:rsid w:val="002D2DB6"/>
    <w:rsid w:val="002E4D43"/>
    <w:rsid w:val="002E6A11"/>
    <w:rsid w:val="002E70E5"/>
    <w:rsid w:val="002F02C3"/>
    <w:rsid w:val="002F53B4"/>
    <w:rsid w:val="00300CCD"/>
    <w:rsid w:val="00304B1C"/>
    <w:rsid w:val="00311551"/>
    <w:rsid w:val="00330CFF"/>
    <w:rsid w:val="003337FE"/>
    <w:rsid w:val="0034172D"/>
    <w:rsid w:val="003439F1"/>
    <w:rsid w:val="00350161"/>
    <w:rsid w:val="00353ABC"/>
    <w:rsid w:val="003917BF"/>
    <w:rsid w:val="003971B8"/>
    <w:rsid w:val="003B422E"/>
    <w:rsid w:val="003C1445"/>
    <w:rsid w:val="003C229E"/>
    <w:rsid w:val="003C498A"/>
    <w:rsid w:val="003D4ED8"/>
    <w:rsid w:val="004023D7"/>
    <w:rsid w:val="004125B6"/>
    <w:rsid w:val="00417439"/>
    <w:rsid w:val="0043661A"/>
    <w:rsid w:val="00437E0F"/>
    <w:rsid w:val="004459F2"/>
    <w:rsid w:val="00446621"/>
    <w:rsid w:val="00457F64"/>
    <w:rsid w:val="00461355"/>
    <w:rsid w:val="00474CEF"/>
    <w:rsid w:val="00484C70"/>
    <w:rsid w:val="0049195E"/>
    <w:rsid w:val="00493009"/>
    <w:rsid w:val="004930A2"/>
    <w:rsid w:val="004C152D"/>
    <w:rsid w:val="004D31D2"/>
    <w:rsid w:val="004E1E61"/>
    <w:rsid w:val="004F1D67"/>
    <w:rsid w:val="004F4841"/>
    <w:rsid w:val="0051424B"/>
    <w:rsid w:val="005146A4"/>
    <w:rsid w:val="00515646"/>
    <w:rsid w:val="00521FEF"/>
    <w:rsid w:val="00522AE0"/>
    <w:rsid w:val="005245F3"/>
    <w:rsid w:val="00527752"/>
    <w:rsid w:val="005357FD"/>
    <w:rsid w:val="00540921"/>
    <w:rsid w:val="00541B20"/>
    <w:rsid w:val="0055479C"/>
    <w:rsid w:val="005623BE"/>
    <w:rsid w:val="00562738"/>
    <w:rsid w:val="00562BF7"/>
    <w:rsid w:val="00574944"/>
    <w:rsid w:val="005940EC"/>
    <w:rsid w:val="005A1A54"/>
    <w:rsid w:val="005A58EE"/>
    <w:rsid w:val="005A714B"/>
    <w:rsid w:val="005B3277"/>
    <w:rsid w:val="005B70CC"/>
    <w:rsid w:val="005C3008"/>
    <w:rsid w:val="005C373E"/>
    <w:rsid w:val="0061362D"/>
    <w:rsid w:val="006315CD"/>
    <w:rsid w:val="00633289"/>
    <w:rsid w:val="006360AB"/>
    <w:rsid w:val="00646F78"/>
    <w:rsid w:val="0064761C"/>
    <w:rsid w:val="00675417"/>
    <w:rsid w:val="00677D01"/>
    <w:rsid w:val="00680502"/>
    <w:rsid w:val="0069408E"/>
    <w:rsid w:val="00694505"/>
    <w:rsid w:val="006970DB"/>
    <w:rsid w:val="006A11B6"/>
    <w:rsid w:val="006A71EA"/>
    <w:rsid w:val="006C7793"/>
    <w:rsid w:val="006D6F0D"/>
    <w:rsid w:val="006E5125"/>
    <w:rsid w:val="006F5546"/>
    <w:rsid w:val="006F60BE"/>
    <w:rsid w:val="00702FBE"/>
    <w:rsid w:val="00711802"/>
    <w:rsid w:val="00711DFB"/>
    <w:rsid w:val="00714B42"/>
    <w:rsid w:val="007202F2"/>
    <w:rsid w:val="00730E82"/>
    <w:rsid w:val="00733F1E"/>
    <w:rsid w:val="007360BC"/>
    <w:rsid w:val="00745749"/>
    <w:rsid w:val="0075057D"/>
    <w:rsid w:val="00757632"/>
    <w:rsid w:val="0075789F"/>
    <w:rsid w:val="007705D6"/>
    <w:rsid w:val="00787C26"/>
    <w:rsid w:val="0079297E"/>
    <w:rsid w:val="00797DE1"/>
    <w:rsid w:val="007C51AB"/>
    <w:rsid w:val="007D1B33"/>
    <w:rsid w:val="007D43A0"/>
    <w:rsid w:val="007E3A04"/>
    <w:rsid w:val="007E5F86"/>
    <w:rsid w:val="007E781E"/>
    <w:rsid w:val="007F20BE"/>
    <w:rsid w:val="007F483E"/>
    <w:rsid w:val="007F5895"/>
    <w:rsid w:val="0080323D"/>
    <w:rsid w:val="0080343B"/>
    <w:rsid w:val="008101A8"/>
    <w:rsid w:val="00811731"/>
    <w:rsid w:val="00812EE3"/>
    <w:rsid w:val="00814193"/>
    <w:rsid w:val="0081768D"/>
    <w:rsid w:val="008219FD"/>
    <w:rsid w:val="008344AC"/>
    <w:rsid w:val="008361F5"/>
    <w:rsid w:val="008371A4"/>
    <w:rsid w:val="0084103C"/>
    <w:rsid w:val="008433F2"/>
    <w:rsid w:val="00850549"/>
    <w:rsid w:val="00864876"/>
    <w:rsid w:val="008656C1"/>
    <w:rsid w:val="00872096"/>
    <w:rsid w:val="00873946"/>
    <w:rsid w:val="008761FD"/>
    <w:rsid w:val="008962EC"/>
    <w:rsid w:val="008A3780"/>
    <w:rsid w:val="008D021C"/>
    <w:rsid w:val="008D3119"/>
    <w:rsid w:val="008D5B8D"/>
    <w:rsid w:val="008D6F7E"/>
    <w:rsid w:val="008E3254"/>
    <w:rsid w:val="008E67BB"/>
    <w:rsid w:val="008E7052"/>
    <w:rsid w:val="008F09F6"/>
    <w:rsid w:val="008F2FDA"/>
    <w:rsid w:val="0090283E"/>
    <w:rsid w:val="00904F55"/>
    <w:rsid w:val="0090691F"/>
    <w:rsid w:val="0091036D"/>
    <w:rsid w:val="009256C5"/>
    <w:rsid w:val="009303D8"/>
    <w:rsid w:val="00934E38"/>
    <w:rsid w:val="009418A7"/>
    <w:rsid w:val="009470A0"/>
    <w:rsid w:val="0094768C"/>
    <w:rsid w:val="00974BEF"/>
    <w:rsid w:val="009754C9"/>
    <w:rsid w:val="0098466E"/>
    <w:rsid w:val="00993111"/>
    <w:rsid w:val="009A0DE6"/>
    <w:rsid w:val="009A361F"/>
    <w:rsid w:val="009A505F"/>
    <w:rsid w:val="009C344F"/>
    <w:rsid w:val="009C6172"/>
    <w:rsid w:val="009D1436"/>
    <w:rsid w:val="009E066F"/>
    <w:rsid w:val="009F69A9"/>
    <w:rsid w:val="009F770B"/>
    <w:rsid w:val="00A01498"/>
    <w:rsid w:val="00A051B8"/>
    <w:rsid w:val="00A10954"/>
    <w:rsid w:val="00A13A09"/>
    <w:rsid w:val="00A2620E"/>
    <w:rsid w:val="00A321D2"/>
    <w:rsid w:val="00A41946"/>
    <w:rsid w:val="00A428D9"/>
    <w:rsid w:val="00A549CB"/>
    <w:rsid w:val="00A60D68"/>
    <w:rsid w:val="00A92D77"/>
    <w:rsid w:val="00AB0AFC"/>
    <w:rsid w:val="00AB64A0"/>
    <w:rsid w:val="00AC0A07"/>
    <w:rsid w:val="00AD793A"/>
    <w:rsid w:val="00AE09C4"/>
    <w:rsid w:val="00AE19EC"/>
    <w:rsid w:val="00AE3B75"/>
    <w:rsid w:val="00AF0F80"/>
    <w:rsid w:val="00AF2A7D"/>
    <w:rsid w:val="00AF44CA"/>
    <w:rsid w:val="00AF46EB"/>
    <w:rsid w:val="00AF7715"/>
    <w:rsid w:val="00B01CD6"/>
    <w:rsid w:val="00B053BF"/>
    <w:rsid w:val="00B060AA"/>
    <w:rsid w:val="00B0671C"/>
    <w:rsid w:val="00B11FDF"/>
    <w:rsid w:val="00B174D7"/>
    <w:rsid w:val="00B311D2"/>
    <w:rsid w:val="00B341BA"/>
    <w:rsid w:val="00B41DBD"/>
    <w:rsid w:val="00B44C69"/>
    <w:rsid w:val="00B45CAD"/>
    <w:rsid w:val="00B6243A"/>
    <w:rsid w:val="00B67C9E"/>
    <w:rsid w:val="00B84A35"/>
    <w:rsid w:val="00B84EEB"/>
    <w:rsid w:val="00BA0D42"/>
    <w:rsid w:val="00BA3C8C"/>
    <w:rsid w:val="00BB0FB9"/>
    <w:rsid w:val="00BB4A00"/>
    <w:rsid w:val="00BB622B"/>
    <w:rsid w:val="00BC59A2"/>
    <w:rsid w:val="00BD0432"/>
    <w:rsid w:val="00BF5D7A"/>
    <w:rsid w:val="00C034EA"/>
    <w:rsid w:val="00C06A27"/>
    <w:rsid w:val="00C13E77"/>
    <w:rsid w:val="00C2309D"/>
    <w:rsid w:val="00C35AB1"/>
    <w:rsid w:val="00C46F5C"/>
    <w:rsid w:val="00C527FE"/>
    <w:rsid w:val="00C7676F"/>
    <w:rsid w:val="00C804AB"/>
    <w:rsid w:val="00C82787"/>
    <w:rsid w:val="00C856B8"/>
    <w:rsid w:val="00C901EA"/>
    <w:rsid w:val="00CB0AED"/>
    <w:rsid w:val="00CB209B"/>
    <w:rsid w:val="00CB360F"/>
    <w:rsid w:val="00CC10A6"/>
    <w:rsid w:val="00CC1F91"/>
    <w:rsid w:val="00CC30E5"/>
    <w:rsid w:val="00CD231C"/>
    <w:rsid w:val="00CD3803"/>
    <w:rsid w:val="00CD386F"/>
    <w:rsid w:val="00CD62F9"/>
    <w:rsid w:val="00CD6A76"/>
    <w:rsid w:val="00CE4B25"/>
    <w:rsid w:val="00CE57D5"/>
    <w:rsid w:val="00CE6AE7"/>
    <w:rsid w:val="00CF1C72"/>
    <w:rsid w:val="00CF3BD4"/>
    <w:rsid w:val="00CF4234"/>
    <w:rsid w:val="00D004F0"/>
    <w:rsid w:val="00D02D0C"/>
    <w:rsid w:val="00D04158"/>
    <w:rsid w:val="00D13367"/>
    <w:rsid w:val="00D21453"/>
    <w:rsid w:val="00D32CEB"/>
    <w:rsid w:val="00D33DEF"/>
    <w:rsid w:val="00D445D9"/>
    <w:rsid w:val="00D467E5"/>
    <w:rsid w:val="00D5263E"/>
    <w:rsid w:val="00D529A3"/>
    <w:rsid w:val="00D543DC"/>
    <w:rsid w:val="00D66C1D"/>
    <w:rsid w:val="00D73150"/>
    <w:rsid w:val="00D966BA"/>
    <w:rsid w:val="00DA349B"/>
    <w:rsid w:val="00DB1FB5"/>
    <w:rsid w:val="00DB2BDD"/>
    <w:rsid w:val="00DB2DE8"/>
    <w:rsid w:val="00DB4EA7"/>
    <w:rsid w:val="00DB77B1"/>
    <w:rsid w:val="00DD769A"/>
    <w:rsid w:val="00DE1C75"/>
    <w:rsid w:val="00DF40B4"/>
    <w:rsid w:val="00DF51C3"/>
    <w:rsid w:val="00DF5EB5"/>
    <w:rsid w:val="00E034B6"/>
    <w:rsid w:val="00E06F8E"/>
    <w:rsid w:val="00E171E1"/>
    <w:rsid w:val="00E20D46"/>
    <w:rsid w:val="00E263BD"/>
    <w:rsid w:val="00E418B8"/>
    <w:rsid w:val="00E46D11"/>
    <w:rsid w:val="00E47435"/>
    <w:rsid w:val="00E4787B"/>
    <w:rsid w:val="00E632D0"/>
    <w:rsid w:val="00E67473"/>
    <w:rsid w:val="00E87846"/>
    <w:rsid w:val="00E93016"/>
    <w:rsid w:val="00EA0868"/>
    <w:rsid w:val="00EA32D0"/>
    <w:rsid w:val="00EB0B22"/>
    <w:rsid w:val="00EB5033"/>
    <w:rsid w:val="00ED6F12"/>
    <w:rsid w:val="00EE0CF6"/>
    <w:rsid w:val="00F02DD2"/>
    <w:rsid w:val="00F17F52"/>
    <w:rsid w:val="00F23B7F"/>
    <w:rsid w:val="00F24220"/>
    <w:rsid w:val="00F3440A"/>
    <w:rsid w:val="00F36064"/>
    <w:rsid w:val="00F37EE0"/>
    <w:rsid w:val="00F520E9"/>
    <w:rsid w:val="00F551D0"/>
    <w:rsid w:val="00F61B1A"/>
    <w:rsid w:val="00F67359"/>
    <w:rsid w:val="00F90B19"/>
    <w:rsid w:val="00F91E4C"/>
    <w:rsid w:val="00FA019D"/>
    <w:rsid w:val="00FA6087"/>
    <w:rsid w:val="00FB4E50"/>
    <w:rsid w:val="00FB4F74"/>
    <w:rsid w:val="00FB5D34"/>
    <w:rsid w:val="00FB6DB1"/>
    <w:rsid w:val="00FE002E"/>
    <w:rsid w:val="00FF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0921"/>
    <w:rPr>
      <w:sz w:val="28"/>
      <w:lang w:val="et-EE"/>
    </w:rPr>
  </w:style>
  <w:style w:type="paragraph" w:styleId="Pealkiri1">
    <w:name w:val="heading 1"/>
    <w:basedOn w:val="Normaallaad"/>
    <w:next w:val="Normaallaad"/>
    <w:link w:val="Pealkiri1Mrk"/>
    <w:uiPriority w:val="9"/>
    <w:qFormat/>
    <w:rsid w:val="00197FDB"/>
    <w:pPr>
      <w:keepNext/>
      <w:keepLines/>
      <w:spacing w:before="240"/>
      <w:jc w:val="center"/>
      <w:outlineLvl w:val="0"/>
    </w:pPr>
    <w:rPr>
      <w:rFonts w:ascii="Cambria" w:eastAsiaTheme="majorEastAsia" w:hAnsi="Cambria" w:cstheme="majorBidi"/>
      <w:b/>
      <w:szCs w:val="32"/>
    </w:rPr>
  </w:style>
  <w:style w:type="paragraph" w:styleId="Pealkiri2">
    <w:name w:val="heading 2"/>
    <w:basedOn w:val="Normaallaad"/>
    <w:next w:val="Normaallaad"/>
    <w:link w:val="Pealkiri2Mrk"/>
    <w:autoRedefine/>
    <w:uiPriority w:val="9"/>
    <w:unhideWhenUsed/>
    <w:qFormat/>
    <w:rsid w:val="005C373E"/>
    <w:pPr>
      <w:keepNext/>
      <w:keepLines/>
      <w:spacing w:before="40"/>
      <w:jc w:val="center"/>
      <w:outlineLvl w:val="1"/>
    </w:pPr>
    <w:rPr>
      <w:rFonts w:ascii="Cambria" w:eastAsiaTheme="majorEastAsia" w:hAnsi="Cambria" w:cstheme="majorBidi"/>
      <w:b/>
      <w:sz w:val="24"/>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ÕV ja HK"/>
    <w:basedOn w:val="Normaallaad"/>
    <w:link w:val="LoendilikMrk"/>
    <w:uiPriority w:val="34"/>
    <w:qFormat/>
    <w:rsid w:val="00730E82"/>
    <w:pPr>
      <w:ind w:left="720"/>
      <w:contextualSpacing/>
    </w:pPr>
  </w:style>
  <w:style w:type="character" w:customStyle="1" w:styleId="LoendilikMrk">
    <w:name w:val="Loendi lõik Märk"/>
    <w:aliases w:val="ÕV ja HK Märk"/>
    <w:link w:val="Loendilik"/>
    <w:uiPriority w:val="34"/>
    <w:rsid w:val="001F7822"/>
    <w:rPr>
      <w:lang w:val="et-EE"/>
    </w:rPr>
  </w:style>
  <w:style w:type="character" w:styleId="Hperlink">
    <w:name w:val="Hyperlink"/>
    <w:basedOn w:val="Liguvaikefont"/>
    <w:uiPriority w:val="99"/>
    <w:unhideWhenUsed/>
    <w:rsid w:val="000667CA"/>
    <w:rPr>
      <w:color w:val="0563C1" w:themeColor="hyperlink"/>
      <w:u w:val="single"/>
    </w:rPr>
  </w:style>
  <w:style w:type="character" w:customStyle="1" w:styleId="Lahendamatamainimine1">
    <w:name w:val="Lahendamata mainimine1"/>
    <w:basedOn w:val="Liguvaikefont"/>
    <w:uiPriority w:val="99"/>
    <w:rsid w:val="000667CA"/>
    <w:rPr>
      <w:color w:val="605E5C"/>
      <w:shd w:val="clear" w:color="auto" w:fill="E1DFDD"/>
    </w:rPr>
  </w:style>
  <w:style w:type="table" w:customStyle="1" w:styleId="Kontuurtabel1">
    <w:name w:val="Kontuurtabel1"/>
    <w:basedOn w:val="Normaaltabel"/>
    <w:next w:val="Kontuurtabel"/>
    <w:uiPriority w:val="39"/>
    <w:rsid w:val="0019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31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69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25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1">
    <w:name w:val="Kontuurtabel1121"/>
    <w:basedOn w:val="Normaaltabel"/>
    <w:next w:val="Kontuurtabel"/>
    <w:uiPriority w:val="39"/>
    <w:rsid w:val="00C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oduliteemad">
    <w:name w:val="mooduli teemad"/>
    <w:basedOn w:val="Normaallaad"/>
    <w:qFormat/>
    <w:rsid w:val="00E46D11"/>
    <w:pPr>
      <w:numPr>
        <w:numId w:val="14"/>
      </w:numPr>
      <w:spacing w:before="60"/>
    </w:pPr>
    <w:rPr>
      <w:rFonts w:eastAsia="Calibri"/>
      <w:b/>
      <w:sz w:val="22"/>
      <w:szCs w:val="22"/>
    </w:rPr>
  </w:style>
  <w:style w:type="table" w:customStyle="1" w:styleId="Kontuurtabel11211">
    <w:name w:val="Kontuurtabel11211"/>
    <w:basedOn w:val="Normaaltabel"/>
    <w:next w:val="Kontuurtabel"/>
    <w:uiPriority w:val="39"/>
    <w:rsid w:val="0044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111">
    <w:name w:val="Kontuurtabel112111"/>
    <w:basedOn w:val="Normaaltabel"/>
    <w:next w:val="Kontuurtabel"/>
    <w:uiPriority w:val="39"/>
    <w:rsid w:val="0015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130B7F"/>
    <w:rPr>
      <w:sz w:val="16"/>
      <w:szCs w:val="16"/>
    </w:rPr>
  </w:style>
  <w:style w:type="paragraph" w:styleId="Kommentaaritekst">
    <w:name w:val="annotation text"/>
    <w:basedOn w:val="Normaallaad"/>
    <w:link w:val="KommentaaritekstMrk"/>
    <w:uiPriority w:val="99"/>
    <w:semiHidden/>
    <w:unhideWhenUsed/>
    <w:rsid w:val="00130B7F"/>
    <w:rPr>
      <w:sz w:val="20"/>
      <w:szCs w:val="20"/>
    </w:rPr>
  </w:style>
  <w:style w:type="character" w:customStyle="1" w:styleId="KommentaaritekstMrk">
    <w:name w:val="Kommentaari tekst Märk"/>
    <w:basedOn w:val="Liguvaikefont"/>
    <w:link w:val="Kommentaaritekst"/>
    <w:uiPriority w:val="99"/>
    <w:semiHidden/>
    <w:rsid w:val="00130B7F"/>
    <w:rPr>
      <w:sz w:val="20"/>
      <w:szCs w:val="20"/>
      <w:lang w:val="et-EE"/>
    </w:rPr>
  </w:style>
  <w:style w:type="paragraph" w:styleId="Kommentaariteema">
    <w:name w:val="annotation subject"/>
    <w:basedOn w:val="Kommentaaritekst"/>
    <w:next w:val="Kommentaaritekst"/>
    <w:link w:val="KommentaariteemaMrk"/>
    <w:uiPriority w:val="99"/>
    <w:semiHidden/>
    <w:unhideWhenUsed/>
    <w:rsid w:val="00130B7F"/>
    <w:rPr>
      <w:b/>
      <w:bCs/>
    </w:rPr>
  </w:style>
  <w:style w:type="character" w:customStyle="1" w:styleId="KommentaariteemaMrk">
    <w:name w:val="Kommentaari teema Märk"/>
    <w:basedOn w:val="KommentaaritekstMrk"/>
    <w:link w:val="Kommentaariteema"/>
    <w:uiPriority w:val="99"/>
    <w:semiHidden/>
    <w:rsid w:val="00130B7F"/>
    <w:rPr>
      <w:b/>
      <w:bCs/>
      <w:sz w:val="20"/>
      <w:szCs w:val="20"/>
      <w:lang w:val="et-EE"/>
    </w:rPr>
  </w:style>
  <w:style w:type="paragraph" w:styleId="Jutumullitekst">
    <w:name w:val="Balloon Text"/>
    <w:basedOn w:val="Normaallaad"/>
    <w:link w:val="JutumullitekstMrk"/>
    <w:uiPriority w:val="99"/>
    <w:semiHidden/>
    <w:unhideWhenUsed/>
    <w:rsid w:val="00130B7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30B7F"/>
    <w:rPr>
      <w:rFonts w:ascii="Segoe UI" w:hAnsi="Segoe UI" w:cs="Segoe UI"/>
      <w:sz w:val="18"/>
      <w:szCs w:val="18"/>
      <w:lang w:val="et-EE"/>
    </w:rPr>
  </w:style>
  <w:style w:type="character" w:customStyle="1" w:styleId="Pealkiri1Mrk">
    <w:name w:val="Pealkiri 1 Märk"/>
    <w:basedOn w:val="Liguvaikefont"/>
    <w:link w:val="Pealkiri1"/>
    <w:uiPriority w:val="9"/>
    <w:rsid w:val="00197FDB"/>
    <w:rPr>
      <w:rFonts w:ascii="Cambria" w:eastAsiaTheme="majorEastAsia" w:hAnsi="Cambria" w:cstheme="majorBidi"/>
      <w:b/>
      <w:sz w:val="28"/>
      <w:szCs w:val="32"/>
      <w:lang w:val="et-EE"/>
    </w:rPr>
  </w:style>
  <w:style w:type="paragraph" w:styleId="Vahedeta">
    <w:name w:val="No Spacing"/>
    <w:link w:val="VahedetaMrk"/>
    <w:uiPriority w:val="1"/>
    <w:qFormat/>
    <w:rsid w:val="00197FDB"/>
    <w:rPr>
      <w:rFonts w:eastAsiaTheme="minorEastAsia"/>
      <w:sz w:val="22"/>
      <w:szCs w:val="22"/>
      <w:lang w:val="et-EE" w:eastAsia="et-EE"/>
    </w:rPr>
  </w:style>
  <w:style w:type="character" w:customStyle="1" w:styleId="VahedetaMrk">
    <w:name w:val="Vahedeta Märk"/>
    <w:basedOn w:val="Liguvaikefont"/>
    <w:link w:val="Vahedeta"/>
    <w:uiPriority w:val="1"/>
    <w:rsid w:val="00197FDB"/>
    <w:rPr>
      <w:rFonts w:eastAsiaTheme="minorEastAsia"/>
      <w:sz w:val="22"/>
      <w:szCs w:val="22"/>
      <w:lang w:val="et-EE" w:eastAsia="et-EE"/>
    </w:rPr>
  </w:style>
  <w:style w:type="paragraph" w:styleId="Sisukorrapealkiri">
    <w:name w:val="TOC Heading"/>
    <w:basedOn w:val="Pealkiri1"/>
    <w:next w:val="Normaallaad"/>
    <w:uiPriority w:val="39"/>
    <w:unhideWhenUsed/>
    <w:qFormat/>
    <w:rsid w:val="00197FDB"/>
    <w:pPr>
      <w:spacing w:line="259" w:lineRule="auto"/>
      <w:jc w:val="left"/>
      <w:outlineLvl w:val="9"/>
    </w:pPr>
    <w:rPr>
      <w:rFonts w:asciiTheme="majorHAnsi" w:hAnsiTheme="majorHAnsi"/>
      <w:b w:val="0"/>
      <w:color w:val="2F5496" w:themeColor="accent1" w:themeShade="BF"/>
      <w:sz w:val="32"/>
      <w:lang w:eastAsia="et-EE"/>
    </w:rPr>
  </w:style>
  <w:style w:type="paragraph" w:styleId="SK1">
    <w:name w:val="toc 1"/>
    <w:basedOn w:val="Normaallaad"/>
    <w:next w:val="Normaallaad"/>
    <w:autoRedefine/>
    <w:uiPriority w:val="39"/>
    <w:unhideWhenUsed/>
    <w:rsid w:val="00197FDB"/>
    <w:pPr>
      <w:spacing w:after="100"/>
    </w:pPr>
  </w:style>
  <w:style w:type="paragraph" w:styleId="SK2">
    <w:name w:val="toc 2"/>
    <w:basedOn w:val="Normaallaad"/>
    <w:next w:val="Normaallaad"/>
    <w:autoRedefine/>
    <w:uiPriority w:val="39"/>
    <w:unhideWhenUsed/>
    <w:rsid w:val="00197FDB"/>
    <w:pPr>
      <w:spacing w:after="100"/>
      <w:ind w:left="280"/>
    </w:pPr>
  </w:style>
  <w:style w:type="paragraph" w:styleId="Pis">
    <w:name w:val="header"/>
    <w:basedOn w:val="Normaallaad"/>
    <w:link w:val="PisMrk"/>
    <w:uiPriority w:val="99"/>
    <w:unhideWhenUsed/>
    <w:rsid w:val="00CD6A76"/>
    <w:pPr>
      <w:tabs>
        <w:tab w:val="center" w:pos="4536"/>
        <w:tab w:val="right" w:pos="9072"/>
      </w:tabs>
    </w:pPr>
  </w:style>
  <w:style w:type="character" w:customStyle="1" w:styleId="PisMrk">
    <w:name w:val="Päis Märk"/>
    <w:basedOn w:val="Liguvaikefont"/>
    <w:link w:val="Pis"/>
    <w:uiPriority w:val="99"/>
    <w:rsid w:val="00CD6A76"/>
    <w:rPr>
      <w:sz w:val="28"/>
      <w:lang w:val="et-EE"/>
    </w:rPr>
  </w:style>
  <w:style w:type="paragraph" w:styleId="Jalus">
    <w:name w:val="footer"/>
    <w:basedOn w:val="Normaallaad"/>
    <w:link w:val="JalusMrk"/>
    <w:uiPriority w:val="99"/>
    <w:unhideWhenUsed/>
    <w:rsid w:val="00CD6A76"/>
    <w:pPr>
      <w:tabs>
        <w:tab w:val="center" w:pos="4536"/>
        <w:tab w:val="right" w:pos="9072"/>
      </w:tabs>
    </w:pPr>
  </w:style>
  <w:style w:type="character" w:customStyle="1" w:styleId="JalusMrk">
    <w:name w:val="Jalus Märk"/>
    <w:basedOn w:val="Liguvaikefont"/>
    <w:link w:val="Jalus"/>
    <w:uiPriority w:val="99"/>
    <w:rsid w:val="00CD6A76"/>
    <w:rPr>
      <w:sz w:val="28"/>
      <w:lang w:val="et-EE"/>
    </w:rPr>
  </w:style>
  <w:style w:type="character" w:customStyle="1" w:styleId="Pealkiri2Mrk">
    <w:name w:val="Pealkiri 2 Märk"/>
    <w:basedOn w:val="Liguvaikefont"/>
    <w:link w:val="Pealkiri2"/>
    <w:uiPriority w:val="9"/>
    <w:rsid w:val="005C373E"/>
    <w:rPr>
      <w:rFonts w:ascii="Cambria" w:eastAsiaTheme="majorEastAsia" w:hAnsi="Cambria" w:cstheme="majorBidi"/>
      <w:b/>
      <w:szCs w:val="26"/>
      <w:lang w:val="et-EE"/>
    </w:rPr>
  </w:style>
  <w:style w:type="character" w:styleId="Lahendamatamainimine">
    <w:name w:val="Unresolved Mention"/>
    <w:basedOn w:val="Liguvaikefont"/>
    <w:uiPriority w:val="99"/>
    <w:semiHidden/>
    <w:unhideWhenUsed/>
    <w:rsid w:val="0090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ee/books?id=sUttAwAAQBAJ&amp;pg=PA26&amp;dq=manicure&amp;hl=et&amp;sa=X&amp;ved=0ahUKEwi92uut_PXXAhXIEVAKHbiJDbs4ChDoAQg0MAI" TargetMode="External"/><Relationship Id="rId18" Type="http://schemas.openxmlformats.org/officeDocument/2006/relationships/hyperlink" Target="https://www.google.ee/search?sa=N&amp;biw=1920&amp;bih=949&amp;tbm=bks&amp;tbm=bks&amp;q=inauthor:%22Denis+Bukin%22&amp;ved=0ahUKEwiEpc3g_vXXAhVCZlAKHcKsCVMQ9AgIbjAJ" TargetMode="External"/><Relationship Id="rId26" Type="http://schemas.openxmlformats.org/officeDocument/2006/relationships/hyperlink" Target="http://www.nailitmag.com/how-to/nail-art-tutorials" TargetMode="External"/><Relationship Id="rId39" Type="http://schemas.openxmlformats.org/officeDocument/2006/relationships/theme" Target="theme/theme1.xml"/><Relationship Id="rId21" Type="http://schemas.openxmlformats.org/officeDocument/2006/relationships/hyperlink" Target="https://books.google.ee/books?id=RCwqAgAAQBAJ&amp;pg=PA105&amp;dq=gel+nail&amp;hl=et&amp;sa=X&amp;ved=0ahUKEwiEpc3g_vXXAhVCZlAKHcKsCVMQ6AEIajAJ" TargetMode="External"/><Relationship Id="rId34" Type="http://schemas.openxmlformats.org/officeDocument/2006/relationships/hyperlink" Target="https://www.youtube.com/watch?v=cYro5L3Y1Vs" TargetMode="External"/><Relationship Id="rId7" Type="http://schemas.openxmlformats.org/officeDocument/2006/relationships/endnotes" Target="endnotes.xml"/><Relationship Id="rId12" Type="http://schemas.openxmlformats.org/officeDocument/2006/relationships/hyperlink" Target="https://books.google.ee/books?id=IS92DAAAQBAJ&amp;pg=PT8&amp;dq=manicure&amp;hl=et&amp;sa=X&amp;ved=0ahUKEwjDltve-_XXAhXFLlAKHTjHBXkQ6AEIWzAH" TargetMode="External"/><Relationship Id="rId17" Type="http://schemas.openxmlformats.org/officeDocument/2006/relationships/hyperlink" Target="https://books.google.ee/books?id=anX8aRNJpeQC&amp;pg=PA405&amp;dq=gel+nail&amp;hl=et&amp;sa=X&amp;ved=0ahUKEwiEpc3g_vXXAhVCZlAKHcKsCVMQ6AEIOzAD" TargetMode="External"/><Relationship Id="rId25" Type="http://schemas.openxmlformats.org/officeDocument/2006/relationships/hyperlink" Target="https://books.google.ee/books?id=-NwwktU4P18C&amp;printsec=frontcover&amp;dq=nail+art+guide&amp;hl=et&amp;sa=X&amp;ved=0ahUKEwiPjOOtgfbXAhXIa1AKHWTPBVA4ChDoAQhlMAk" TargetMode="External"/><Relationship Id="rId33" Type="http://schemas.openxmlformats.org/officeDocument/2006/relationships/hyperlink" Target="https://www.youtube.com/watch?v=E2CzqzZv68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ee/books?id=jmF4J4Xl0sUC&amp;pg=PA241&amp;dq=gel+nail&amp;hl=et&amp;sa=X&amp;ved=0ahUKEwiX4N69_fXXAhVNZ1AKHWxbCHgQ6AEIQzAE" TargetMode="External"/><Relationship Id="rId20" Type="http://schemas.openxmlformats.org/officeDocument/2006/relationships/hyperlink" Target="https://www.google.ee/search?sa=N&amp;biw=1920&amp;bih=949&amp;tbm=bks&amp;tbm=bks&amp;q=inauthor:%22Olga+Bukina%22&amp;ved=0ahUKEwiEpc3g_vXXAhVCZlAKHcKsCVMQ9AgIcDAJ" TargetMode="External"/><Relationship Id="rId29" Type="http://schemas.openxmlformats.org/officeDocument/2006/relationships/hyperlink" Target="https://www.youtube.com/watch?v=crEYicLbP_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pe.ee/_download/euni_repository/file/4362/Jumestamise%20ajalugu.pdf" TargetMode="External"/><Relationship Id="rId24" Type="http://schemas.openxmlformats.org/officeDocument/2006/relationships/hyperlink" Target="https://books.google.ee/books?id=gV4-MQAACAAJ&amp;dq=nail+art+guide&amp;hl=et&amp;sa=X&amp;ved=0ahUKEwi3hPvK__XXAhXFUlAKHTXHCKMQ6AEINzAC" TargetMode="External"/><Relationship Id="rId32" Type="http://schemas.openxmlformats.org/officeDocument/2006/relationships/hyperlink" Target="https://books.google.ee/books?id=YpBaCAAAQBAJ&amp;pg=PT32&amp;dq=lash+extensions&amp;hl=et&amp;sa=X&amp;ved=0ahUKEwijyYTgg_bXAhVEKVAKHeU8ClUQ6AEILTAB"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oks.google.ee/books?id=zslqCwAAQBAJ&amp;pg=PT3&amp;dq=gel+nail&amp;hl=et&amp;sa=X&amp;ved=0ahUKEwiX4N69_fXXAhVNZ1AKHWxbCHgQ6AEILTAB" TargetMode="External"/><Relationship Id="rId23" Type="http://schemas.openxmlformats.org/officeDocument/2006/relationships/hyperlink" Target="https://books.google.ee/books?id=TF88BAAAQBAJ&amp;printsec=frontcover&amp;dq=nail+art+guide&amp;hl=et&amp;sa=X&amp;ved=0ahUKEwi3hPvK__XXAhXFUlAKHTXHCKMQ6AEILzAB" TargetMode="External"/><Relationship Id="rId28" Type="http://schemas.openxmlformats.org/officeDocument/2006/relationships/hyperlink" Target="https://bestartnails.com/page/2/" TargetMode="External"/><Relationship Id="rId36" Type="http://schemas.openxmlformats.org/officeDocument/2006/relationships/hyperlink" Target="http://www.e-ope.ee/_download/euni_repository/file/4362/Jumestamise%20ajalugu.pdf" TargetMode="External"/><Relationship Id="rId10" Type="http://schemas.openxmlformats.org/officeDocument/2006/relationships/hyperlink" Target="http://www.google.ee/url?sa=t&amp;rct=j&amp;q=&amp;esrc=s&amp;source=web&amp;cd=6&amp;sqi=2&amp;ved=0ahUKEwjsoPXFtqnLAhXqC5oKHT5xBmMQFghE%20MAU&amp;url=http%20%3A%2F%2Fwww.tallinn.ee%2Ftarbija%2FTervisekaitsenouded-ilu-ja-isikuteenuste-osutamisele-18.03.15.ppt&amp;usg=AFQjCNFBYoDAfdDCn9erXBNapjCiJYupKA&amp;sig2=vOMjZr9BQSUGQKBrPSRBew&amp;bvm=bv.116274245,d.bGs" TargetMode="External"/><Relationship Id="rId19" Type="http://schemas.openxmlformats.org/officeDocument/2006/relationships/hyperlink" Target="https://www.google.ee/search?sa=N&amp;biw=1920&amp;bih=949&amp;tbm=bks&amp;tbm=bks&amp;q=inauthor:%22Maxim+Bukin%22&amp;ved=0ahUKEwiEpc3g_vXXAhVCZlAKHcKsCVMQ9AgIbzAJ" TargetMode="External"/><Relationship Id="rId31" Type="http://schemas.openxmlformats.org/officeDocument/2006/relationships/hyperlink" Target="https://books.google.ee/books?id=_KmPAQAACAAJ&amp;dq=lash+extensions&amp;hl=et&amp;sa=X&amp;ved=0ahUKEwjYvK-ig_bXAhXFL1AKHZKrC64Q6AEIazAJ" TargetMode="External"/><Relationship Id="rId4" Type="http://schemas.openxmlformats.org/officeDocument/2006/relationships/settings" Target="settings.xml"/><Relationship Id="rId9" Type="http://schemas.openxmlformats.org/officeDocument/2006/relationships/hyperlink" Target="http://www2.hariduskeskus.ee/opiobjektid/nahahaigused/?AVALEHT" TargetMode="External"/><Relationship Id="rId14" Type="http://schemas.openxmlformats.org/officeDocument/2006/relationships/hyperlink" Target="http://www.derma.ee/beauty.php?id=13" TargetMode="External"/><Relationship Id="rId22" Type="http://schemas.openxmlformats.org/officeDocument/2006/relationships/hyperlink" Target="https://books.google.ee/books?id=Cu-dMQEACAAJ&amp;dq=acrylic+nails&amp;hl=et&amp;sa=X&amp;ved=0ahUKEwi_sqiU__XXAhXFL1AKHZKrC64Q6AEIJjAA" TargetMode="External"/><Relationship Id="rId27" Type="http://schemas.openxmlformats.org/officeDocument/2006/relationships/hyperlink" Target="http://www.nailitmag.com/how-to/nail-art-tutorials" TargetMode="External"/><Relationship Id="rId30" Type="http://schemas.openxmlformats.org/officeDocument/2006/relationships/hyperlink" Target="https://bodyartguru.com/types-nail-art-techniques/" TargetMode="External"/><Relationship Id="rId35" Type="http://schemas.openxmlformats.org/officeDocument/2006/relationships/hyperlink" Target="http://www.derma.ee/beauty.php?id=15" TargetMode="External"/><Relationship Id="rId8" Type="http://schemas.openxmlformats.org/officeDocument/2006/relationships/hyperlink" Target="https://www.riigiteataja.ee/akt/17298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85BD-442D-4733-A2A9-A6CD1757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8332</Words>
  <Characters>48332</Characters>
  <Application>Microsoft Office Word</Application>
  <DocSecurity>0</DocSecurity>
  <Lines>402</Lines>
  <Paragraphs>113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Mägi</dc:creator>
  <cp:keywords/>
  <dc:description/>
  <cp:lastModifiedBy>Andra Aavik</cp:lastModifiedBy>
  <cp:revision>3</cp:revision>
  <cp:lastPrinted>2019-02-12T08:00:00Z</cp:lastPrinted>
  <dcterms:created xsi:type="dcterms:W3CDTF">2021-03-22T07:24:00Z</dcterms:created>
  <dcterms:modified xsi:type="dcterms:W3CDTF">2021-03-25T07:43:00Z</dcterms:modified>
</cp:coreProperties>
</file>