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D56F" w14:textId="2AC35337" w:rsidR="00F77627" w:rsidRPr="00832C0C" w:rsidRDefault="00F77627" w:rsidP="00F7762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32C0C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Lisa </w:t>
      </w:r>
      <w:r w:rsidR="00C56960">
        <w:rPr>
          <w:rFonts w:ascii="Cambria" w:eastAsia="Cambria" w:hAnsi="Cambria" w:cs="Cambria"/>
          <w:b/>
          <w:bCs/>
          <w:i/>
          <w:iCs/>
          <w:sz w:val="16"/>
          <w:szCs w:val="16"/>
        </w:rPr>
        <w:t>2</w:t>
      </w:r>
    </w:p>
    <w:p w14:paraId="5D5CDCF0" w14:textId="77777777" w:rsidR="00F77627" w:rsidRPr="00832C0C" w:rsidRDefault="00F77627" w:rsidP="00F7762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4E94C651" w14:textId="77777777" w:rsidR="00F77627" w:rsidRPr="00832C0C" w:rsidRDefault="00F77627" w:rsidP="00F7762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32C0C">
        <w:rPr>
          <w:rFonts w:ascii="Cambria" w:eastAsia="Cambria" w:hAnsi="Cambria" w:cs="Cambria"/>
          <w:b/>
          <w:bCs/>
          <w:i/>
          <w:iCs/>
          <w:sz w:val="16"/>
          <w:szCs w:val="16"/>
        </w:rPr>
        <w:t>KOOSKÕLASTATUD</w:t>
      </w:r>
    </w:p>
    <w:p w14:paraId="3C88F72E" w14:textId="131B253C" w:rsidR="00F77627" w:rsidRPr="00832C0C" w:rsidRDefault="00F77627" w:rsidP="00F7762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32C0C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kooli nõukogu poolt </w:t>
      </w:r>
      <w:r w:rsidR="00C56960">
        <w:rPr>
          <w:rFonts w:ascii="Cambria" w:eastAsia="Cambria" w:hAnsi="Cambria" w:cs="Cambria"/>
          <w:b/>
          <w:bCs/>
          <w:i/>
          <w:iCs/>
          <w:sz w:val="16"/>
          <w:szCs w:val="16"/>
        </w:rPr>
        <w:t>26.04.2021</w:t>
      </w:r>
    </w:p>
    <w:p w14:paraId="6D7F6CCF" w14:textId="75268DC0" w:rsidR="00F77627" w:rsidRPr="00832C0C" w:rsidRDefault="00F77627" w:rsidP="00F7762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32C0C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protokoll nr </w:t>
      </w:r>
      <w:r w:rsidR="00C56960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 1-2/</w:t>
      </w:r>
      <w:r w:rsidR="008B216A">
        <w:rPr>
          <w:rFonts w:ascii="Cambria" w:eastAsia="Cambria" w:hAnsi="Cambria" w:cs="Cambria"/>
          <w:b/>
          <w:bCs/>
          <w:i/>
          <w:iCs/>
          <w:sz w:val="16"/>
          <w:szCs w:val="16"/>
        </w:rPr>
        <w:t>13</w:t>
      </w:r>
    </w:p>
    <w:p w14:paraId="4C7E3DE1" w14:textId="77777777" w:rsidR="00F77627" w:rsidRPr="00832C0C" w:rsidRDefault="00F77627" w:rsidP="00F77627">
      <w:pPr>
        <w:spacing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</w:p>
    <w:p w14:paraId="2218C42C" w14:textId="77777777" w:rsidR="00F77627" w:rsidRPr="00832C0C" w:rsidRDefault="00F77627" w:rsidP="00F7762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32C0C">
        <w:rPr>
          <w:rFonts w:ascii="Cambria" w:eastAsia="Cambria" w:hAnsi="Cambria" w:cs="Cambria"/>
          <w:b/>
          <w:bCs/>
          <w:i/>
          <w:iCs/>
          <w:sz w:val="16"/>
          <w:szCs w:val="16"/>
        </w:rPr>
        <w:t>KINNITATUD</w:t>
      </w:r>
    </w:p>
    <w:p w14:paraId="2B2A80E3" w14:textId="26CF5CF6" w:rsidR="00F77627" w:rsidRPr="00832C0C" w:rsidRDefault="00F77627" w:rsidP="00F7762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d</w:t>
      </w:r>
      <w:r w:rsidRPr="00832C0C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irektori </w:t>
      </w:r>
      <w:r w:rsidR="00C56960">
        <w:rPr>
          <w:rFonts w:ascii="Cambria" w:eastAsia="Cambria" w:hAnsi="Cambria" w:cs="Cambria"/>
          <w:b/>
          <w:bCs/>
          <w:i/>
          <w:iCs/>
          <w:sz w:val="16"/>
          <w:szCs w:val="16"/>
        </w:rPr>
        <w:t>26.04.2021</w:t>
      </w:r>
    </w:p>
    <w:p w14:paraId="189F4116" w14:textId="4F55FB45" w:rsidR="00F77627" w:rsidRPr="00832C0C" w:rsidRDefault="00F77627" w:rsidP="00F7762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832C0C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käskkirjaga nr </w:t>
      </w:r>
      <w:r w:rsidR="00C56960">
        <w:rPr>
          <w:rFonts w:ascii="Cambria" w:eastAsia="Cambria" w:hAnsi="Cambria" w:cs="Cambria"/>
          <w:b/>
          <w:bCs/>
          <w:i/>
          <w:iCs/>
          <w:sz w:val="16"/>
          <w:szCs w:val="16"/>
        </w:rPr>
        <w:t>1-9/</w:t>
      </w:r>
      <w:r w:rsidR="008B216A">
        <w:rPr>
          <w:rFonts w:ascii="Cambria" w:eastAsia="Cambria" w:hAnsi="Cambria" w:cs="Cambria"/>
          <w:b/>
          <w:bCs/>
          <w:i/>
          <w:iCs/>
          <w:sz w:val="16"/>
          <w:szCs w:val="16"/>
        </w:rPr>
        <w:t>13</w:t>
      </w:r>
    </w:p>
    <w:p w14:paraId="367E42A6" w14:textId="142C4E92" w:rsidR="00395213" w:rsidRDefault="00395213" w:rsidP="00F77627">
      <w:pPr>
        <w:spacing w:after="200" w:line="276" w:lineRule="auto"/>
        <w:ind w:left="0" w:right="0" w:firstLine="0"/>
        <w:jc w:val="center"/>
        <w:rPr>
          <w:rFonts w:asciiTheme="majorHAnsi" w:eastAsiaTheme="majorEastAsia" w:hAnsiTheme="majorHAnsi" w:cs="Arial"/>
          <w:bCs/>
          <w:color w:val="auto"/>
          <w:sz w:val="32"/>
          <w:szCs w:val="32"/>
          <w:lang w:eastAsia="en-US"/>
        </w:rPr>
      </w:pPr>
    </w:p>
    <w:p w14:paraId="02CEE413" w14:textId="561066BF" w:rsidR="00F77627" w:rsidRDefault="00F77627" w:rsidP="00F77627">
      <w:pPr>
        <w:spacing w:after="200" w:line="276" w:lineRule="auto"/>
        <w:ind w:left="0" w:right="0" w:firstLine="0"/>
        <w:jc w:val="center"/>
        <w:rPr>
          <w:rFonts w:asciiTheme="majorHAnsi" w:eastAsiaTheme="majorEastAsia" w:hAnsiTheme="majorHAnsi" w:cs="Arial"/>
          <w:bCs/>
          <w:color w:val="auto"/>
          <w:sz w:val="32"/>
          <w:szCs w:val="32"/>
          <w:lang w:eastAsia="en-US"/>
        </w:rPr>
      </w:pPr>
    </w:p>
    <w:p w14:paraId="4E428FEB" w14:textId="6A9815BE" w:rsidR="00F77627" w:rsidRDefault="00F77627" w:rsidP="00F77627">
      <w:pPr>
        <w:spacing w:after="200" w:line="276" w:lineRule="auto"/>
        <w:ind w:left="0" w:right="0" w:firstLine="0"/>
        <w:jc w:val="center"/>
        <w:rPr>
          <w:rFonts w:asciiTheme="majorHAnsi" w:eastAsiaTheme="majorEastAsia" w:hAnsiTheme="majorHAnsi" w:cs="Arial"/>
          <w:bCs/>
          <w:color w:val="auto"/>
          <w:sz w:val="32"/>
          <w:szCs w:val="32"/>
          <w:lang w:eastAsia="en-US"/>
        </w:rPr>
      </w:pPr>
    </w:p>
    <w:p w14:paraId="6786FF06" w14:textId="40F283B0" w:rsidR="00F77627" w:rsidRDefault="00F77627" w:rsidP="00F77627">
      <w:pPr>
        <w:spacing w:after="200" w:line="276" w:lineRule="auto"/>
        <w:ind w:left="0" w:right="0" w:firstLine="0"/>
        <w:jc w:val="center"/>
        <w:rPr>
          <w:rFonts w:asciiTheme="majorHAnsi" w:eastAsiaTheme="majorEastAsia" w:hAnsiTheme="majorHAnsi" w:cs="Arial"/>
          <w:bCs/>
          <w:color w:val="auto"/>
          <w:sz w:val="32"/>
          <w:szCs w:val="32"/>
          <w:lang w:eastAsia="en-US"/>
        </w:rPr>
      </w:pPr>
    </w:p>
    <w:p w14:paraId="32B2D01A" w14:textId="77777777" w:rsidR="00F77627" w:rsidRPr="00F77627" w:rsidRDefault="00F77627" w:rsidP="00F77627">
      <w:pPr>
        <w:spacing w:after="200" w:line="276" w:lineRule="auto"/>
        <w:ind w:left="0" w:right="0" w:firstLine="0"/>
        <w:jc w:val="center"/>
        <w:rPr>
          <w:rFonts w:asciiTheme="majorHAnsi" w:eastAsiaTheme="majorEastAsia" w:hAnsiTheme="majorHAnsi" w:cs="Arial"/>
          <w:bCs/>
          <w:color w:val="auto"/>
          <w:sz w:val="32"/>
          <w:szCs w:val="32"/>
          <w:lang w:eastAsia="en-US"/>
        </w:rPr>
      </w:pPr>
    </w:p>
    <w:p w14:paraId="132777A8" w14:textId="665F28BA" w:rsidR="00F77627" w:rsidRPr="00F77627" w:rsidRDefault="00F77627" w:rsidP="00F77627">
      <w:pPr>
        <w:spacing w:after="200" w:line="276" w:lineRule="auto"/>
        <w:ind w:left="0" w:right="0" w:firstLine="0"/>
        <w:jc w:val="center"/>
        <w:rPr>
          <w:rFonts w:asciiTheme="majorHAnsi" w:eastAsiaTheme="majorEastAsia" w:hAnsiTheme="majorHAnsi" w:cs="Arial"/>
          <w:bCs/>
          <w:color w:val="auto"/>
          <w:sz w:val="32"/>
          <w:szCs w:val="32"/>
          <w:lang w:eastAsia="en-US"/>
        </w:rPr>
      </w:pPr>
      <w:r w:rsidRPr="00F77627">
        <w:rPr>
          <w:rFonts w:asciiTheme="majorHAnsi" w:eastAsiaTheme="majorEastAsia" w:hAnsiTheme="majorHAnsi" w:cs="Arial"/>
          <w:bCs/>
          <w:color w:val="auto"/>
          <w:sz w:val="32"/>
          <w:szCs w:val="32"/>
          <w:lang w:eastAsia="en-US"/>
        </w:rPr>
        <w:t>KURESSAARE AMETIKOOLI KUJUNDAJA ÕPPEKAVA</w:t>
      </w:r>
    </w:p>
    <w:p w14:paraId="6BAA679F" w14:textId="600D070A" w:rsidR="00F77627" w:rsidRPr="00F77627" w:rsidRDefault="00F77627" w:rsidP="00F77627">
      <w:pPr>
        <w:spacing w:after="200" w:line="276" w:lineRule="auto"/>
        <w:ind w:left="0" w:right="0" w:firstLine="0"/>
        <w:jc w:val="center"/>
        <w:rPr>
          <w:rFonts w:asciiTheme="majorHAnsi" w:eastAsiaTheme="majorEastAsia" w:hAnsiTheme="majorHAnsi" w:cs="Arial"/>
          <w:bCs/>
          <w:color w:val="auto"/>
          <w:sz w:val="32"/>
          <w:szCs w:val="32"/>
          <w:lang w:eastAsia="en-US"/>
        </w:rPr>
      </w:pPr>
      <w:r w:rsidRPr="00F77627">
        <w:rPr>
          <w:rFonts w:asciiTheme="majorHAnsi" w:eastAsiaTheme="majorEastAsia" w:hAnsiTheme="majorHAnsi" w:cs="Arial"/>
          <w:bCs/>
          <w:color w:val="auto"/>
          <w:sz w:val="32"/>
          <w:szCs w:val="32"/>
          <w:lang w:eastAsia="en-US"/>
        </w:rPr>
        <w:t>MOODULITE RAKENDUSKAVA</w:t>
      </w:r>
    </w:p>
    <w:p w14:paraId="6ED3F028" w14:textId="597966F3" w:rsidR="00F77627" w:rsidRPr="00F77627" w:rsidRDefault="00F77627" w:rsidP="00F77627">
      <w:pPr>
        <w:spacing w:after="200" w:line="276" w:lineRule="auto"/>
        <w:ind w:left="0" w:right="0" w:firstLine="0"/>
        <w:jc w:val="center"/>
        <w:rPr>
          <w:rFonts w:asciiTheme="majorHAnsi" w:eastAsiaTheme="majorEastAsia" w:hAnsiTheme="majorHAnsi" w:cs="Arial"/>
          <w:bCs/>
          <w:color w:val="auto"/>
          <w:sz w:val="32"/>
          <w:szCs w:val="32"/>
          <w:lang w:eastAsia="en-US"/>
        </w:rPr>
      </w:pPr>
      <w:r w:rsidRPr="00F77627">
        <w:rPr>
          <w:rFonts w:asciiTheme="majorHAnsi" w:eastAsiaTheme="majorEastAsia" w:hAnsiTheme="majorHAnsi" w:cs="Arial"/>
          <w:bCs/>
          <w:color w:val="auto"/>
          <w:sz w:val="32"/>
          <w:szCs w:val="32"/>
          <w:lang w:eastAsia="en-US"/>
        </w:rPr>
        <w:t>KUJUNDUSGRAAFIK</w:t>
      </w:r>
    </w:p>
    <w:p w14:paraId="6F5CAB1A" w14:textId="4FEDB3FD" w:rsidR="00F77627" w:rsidRPr="005153D7" w:rsidRDefault="00F77627" w:rsidP="005153D7">
      <w:pPr>
        <w:spacing w:after="200" w:line="276" w:lineRule="auto"/>
        <w:ind w:left="0" w:right="0" w:firstLine="0"/>
        <w:jc w:val="center"/>
        <w:rPr>
          <w:rFonts w:ascii="Cambria" w:eastAsia="Cambria" w:hAnsi="Cambria" w:cs="Cambria"/>
          <w:b/>
          <w:bCs/>
          <w:sz w:val="32"/>
          <w:szCs w:val="32"/>
        </w:rPr>
      </w:pPr>
      <w:r w:rsidRPr="00F77627">
        <w:rPr>
          <w:rFonts w:asciiTheme="majorHAnsi" w:eastAsiaTheme="majorEastAsia" w:hAnsiTheme="majorHAnsi" w:cs="Arial"/>
          <w:bCs/>
          <w:color w:val="auto"/>
          <w:sz w:val="32"/>
          <w:szCs w:val="32"/>
          <w:lang w:eastAsia="en-US"/>
        </w:rPr>
        <w:t>150 EKAP</w:t>
      </w:r>
    </w:p>
    <w:p w14:paraId="4DD77147" w14:textId="77777777" w:rsidR="00395213" w:rsidRDefault="00395213">
      <w:pPr>
        <w:spacing w:after="200" w:line="276" w:lineRule="auto"/>
        <w:ind w:left="0" w:right="0" w:firstLine="0"/>
        <w:jc w:val="left"/>
        <w:rPr>
          <w:rFonts w:ascii="Arial Narrow" w:eastAsiaTheme="majorEastAsia" w:hAnsi="Arial Narrow" w:cs="Arial"/>
          <w:b/>
          <w:color w:val="auto"/>
          <w:sz w:val="22"/>
          <w:lang w:eastAsia="en-US"/>
        </w:rPr>
      </w:pPr>
      <w:r>
        <w:rPr>
          <w:rFonts w:ascii="Arial Narrow" w:eastAsiaTheme="majorEastAsia" w:hAnsi="Arial Narrow" w:cs="Arial"/>
          <w:b/>
          <w:color w:val="auto"/>
          <w:sz w:val="22"/>
          <w:lang w:eastAsia="en-US"/>
        </w:rPr>
        <w:br w:type="page"/>
      </w:r>
    </w:p>
    <w:p w14:paraId="4EE4A88E" w14:textId="24CFAAC8" w:rsidR="00921846" w:rsidRPr="00F77627" w:rsidRDefault="00310F30" w:rsidP="002E731F">
      <w:pPr>
        <w:spacing w:after="200" w:line="276" w:lineRule="auto"/>
        <w:ind w:left="0" w:right="0" w:firstLine="0"/>
        <w:jc w:val="left"/>
        <w:rPr>
          <w:rFonts w:asciiTheme="majorHAnsi" w:hAnsiTheme="majorHAnsi" w:cs="Arial"/>
          <w:b/>
          <w:color w:val="auto"/>
          <w:kern w:val="24"/>
          <w:szCs w:val="24"/>
          <w:lang w:eastAsia="en-US"/>
        </w:rPr>
      </w:pPr>
      <w:r w:rsidRPr="00F77627">
        <w:rPr>
          <w:rFonts w:asciiTheme="majorHAnsi" w:eastAsiaTheme="majorEastAsia" w:hAnsiTheme="majorHAnsi" w:cs="Arial"/>
          <w:b/>
          <w:color w:val="auto"/>
          <w:szCs w:val="24"/>
          <w:lang w:eastAsia="en-US"/>
        </w:rPr>
        <w:lastRenderedPageBreak/>
        <w:t>SISUKORD</w:t>
      </w:r>
    </w:p>
    <w:sdt>
      <w:sdtPr>
        <w:rPr>
          <w:rFonts w:ascii="Arial Narrow" w:hAnsi="Arial Narrow" w:cs="Arial"/>
          <w:color w:val="auto"/>
          <w:sz w:val="22"/>
        </w:rPr>
        <w:id w:val="20652108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04759E" w14:textId="0D75A930" w:rsidR="00AD33D1" w:rsidRPr="00C33855" w:rsidRDefault="00AD33D1" w:rsidP="002E731F">
          <w:pPr>
            <w:spacing w:line="276" w:lineRule="auto"/>
            <w:ind w:left="0" w:firstLine="0"/>
            <w:rPr>
              <w:rFonts w:ascii="Arial Narrow" w:hAnsi="Arial Narrow" w:cs="Arial"/>
              <w:color w:val="auto"/>
              <w:sz w:val="22"/>
            </w:rPr>
          </w:pPr>
        </w:p>
        <w:p w14:paraId="2BB50711" w14:textId="387BDA5D" w:rsidR="005153D7" w:rsidRPr="005153D7" w:rsidRDefault="00AD33D1">
          <w:pPr>
            <w:pStyle w:val="SK1"/>
            <w:tabs>
              <w:tab w:val="left" w:pos="480"/>
              <w:tab w:val="right" w:leader="dot" w:pos="21247"/>
            </w:tabs>
            <w:rPr>
              <w:rFonts w:asciiTheme="majorHAnsi" w:eastAsiaTheme="minorEastAsia" w:hAnsiTheme="majorHAnsi" w:cstheme="minorBidi"/>
              <w:noProof/>
              <w:color w:val="auto"/>
              <w:sz w:val="22"/>
            </w:rPr>
          </w:pPr>
          <w:r w:rsidRPr="00C33855">
            <w:rPr>
              <w:rFonts w:ascii="Arial Narrow" w:hAnsi="Arial Narrow" w:cs="Arial"/>
              <w:color w:val="auto"/>
              <w:sz w:val="22"/>
            </w:rPr>
            <w:fldChar w:fldCharType="begin"/>
          </w:r>
          <w:r w:rsidRPr="00C33855">
            <w:rPr>
              <w:rFonts w:ascii="Arial Narrow" w:hAnsi="Arial Narrow" w:cs="Arial"/>
              <w:color w:val="auto"/>
              <w:sz w:val="22"/>
            </w:rPr>
            <w:instrText xml:space="preserve"> TOC \o "1-3" \h \z \u </w:instrText>
          </w:r>
          <w:r w:rsidRPr="00C33855">
            <w:rPr>
              <w:rFonts w:ascii="Arial Narrow" w:hAnsi="Arial Narrow" w:cs="Arial"/>
              <w:color w:val="auto"/>
              <w:sz w:val="22"/>
            </w:rPr>
            <w:fldChar w:fldCharType="separate"/>
          </w:r>
          <w:hyperlink w:anchor="_Toc70013160" w:history="1">
            <w:r w:rsidR="005153D7" w:rsidRPr="005153D7">
              <w:rPr>
                <w:rStyle w:val="Hperlink"/>
                <w:rFonts w:asciiTheme="majorHAnsi" w:hAnsiTheme="majorHAnsi" w:cs="Arial"/>
                <w:noProof/>
              </w:rPr>
              <w:t>I.</w:t>
            </w:r>
            <w:r w:rsidR="005153D7" w:rsidRPr="005153D7">
              <w:rPr>
                <w:rFonts w:asciiTheme="majorHAnsi" w:eastAsiaTheme="minorEastAsia" w:hAnsiTheme="majorHAnsi" w:cstheme="minorBidi"/>
                <w:noProof/>
                <w:color w:val="auto"/>
                <w:sz w:val="22"/>
              </w:rPr>
              <w:tab/>
            </w:r>
            <w:r w:rsidR="005153D7" w:rsidRPr="005153D7">
              <w:rPr>
                <w:rStyle w:val="Hperlink"/>
                <w:rFonts w:asciiTheme="majorHAnsi" w:hAnsiTheme="majorHAnsi" w:cs="Arial"/>
                <w:noProof/>
                <w:lang w:eastAsia="en-US"/>
              </w:rPr>
              <w:t>PÕHIÕPINGUTE MOODULID</w:t>
            </w:r>
            <w:r w:rsidR="005153D7" w:rsidRPr="005153D7">
              <w:rPr>
                <w:rFonts w:asciiTheme="majorHAnsi" w:hAnsiTheme="majorHAnsi"/>
                <w:noProof/>
                <w:webHidden/>
              </w:rPr>
              <w:tab/>
            </w:r>
            <w:r w:rsidR="005153D7" w:rsidRPr="005153D7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5153D7" w:rsidRPr="005153D7">
              <w:rPr>
                <w:rFonts w:asciiTheme="majorHAnsi" w:hAnsiTheme="majorHAnsi"/>
                <w:noProof/>
                <w:webHidden/>
              </w:rPr>
              <w:instrText xml:space="preserve"> PAGEREF _Toc70013160 \h </w:instrText>
            </w:r>
            <w:r w:rsidR="005153D7" w:rsidRPr="005153D7">
              <w:rPr>
                <w:rFonts w:asciiTheme="majorHAnsi" w:hAnsiTheme="majorHAnsi"/>
                <w:noProof/>
                <w:webHidden/>
              </w:rPr>
            </w:r>
            <w:r w:rsidR="005153D7" w:rsidRPr="005153D7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74DC7">
              <w:rPr>
                <w:rFonts w:asciiTheme="majorHAnsi" w:hAnsiTheme="majorHAnsi"/>
                <w:noProof/>
                <w:webHidden/>
              </w:rPr>
              <w:t>3</w:t>
            </w:r>
            <w:r w:rsidR="005153D7" w:rsidRPr="005153D7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5ADCF1B0" w14:textId="26213974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61" w:history="1">
            <w:r w:rsidR="005153D7" w:rsidRPr="005153D7">
              <w:rPr>
                <w:rStyle w:val="Hperlink"/>
                <w:rFonts w:cs="Arial"/>
                <w:b w:val="0"/>
                <w:bCs w:val="0"/>
              </w:rPr>
              <w:t>SISSEJUHATUS KUTSEÕPINGUTESSE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_Toc70013161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3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6930D6F5" w14:textId="6AFEB9B2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62" w:history="1">
            <w:r w:rsidR="005153D7" w:rsidRPr="005153D7">
              <w:rPr>
                <w:rStyle w:val="Hperlink"/>
                <w:b w:val="0"/>
                <w:bCs w:val="0"/>
              </w:rPr>
              <w:t>ÕPITEE JA TÖÖ MUUTUVAS KESKKONNAS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_Toc70013162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4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11B37609" w14:textId="72ED7C64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63" w:history="1">
            <w:r w:rsidR="005153D7" w:rsidRPr="005153D7">
              <w:rPr>
                <w:rStyle w:val="Hperlink"/>
                <w:rFonts w:cs="Arial"/>
                <w:b w:val="0"/>
                <w:bCs w:val="0"/>
              </w:rPr>
              <w:t>KULTUURI- JA KUNSTILUGU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_Toc70013163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8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2CC3E281" w14:textId="2F5A4AE1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64" w:history="1">
            <w:r w:rsidR="005153D7" w:rsidRPr="005153D7">
              <w:rPr>
                <w:rStyle w:val="Hperlink"/>
                <w:rFonts w:cs="Arial"/>
                <w:b w:val="0"/>
                <w:bCs w:val="0"/>
              </w:rPr>
              <w:t>KUJUTAVA KUNSTI JA KUJUTAMISE ALUSED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_Toc70013164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10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71D54148" w14:textId="6D5C9180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65" w:history="1">
            <w:r w:rsidR="005153D7" w:rsidRPr="005153D7">
              <w:rPr>
                <w:rStyle w:val="Hperlink"/>
                <w:rFonts w:eastAsia="Arial" w:cs="Arial"/>
                <w:b w:val="0"/>
                <w:bCs w:val="0"/>
              </w:rPr>
              <w:t>KUJUNDUSE IDEE LOOMINE JA KAVANDAMINE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_Toc70013165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16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1D365FDE" w14:textId="1F05C9F9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66" w:history="1">
            <w:r w:rsidR="005153D7" w:rsidRPr="005153D7">
              <w:rPr>
                <w:rStyle w:val="Hperlink"/>
                <w:rFonts w:cs="Arial"/>
                <w:b w:val="0"/>
                <w:bCs w:val="0"/>
              </w:rPr>
              <w:t>KUJUNDAMISE TÖÖPROTSESS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_Toc70013166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17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4A08931A" w14:textId="01E59D2E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67" w:history="1">
            <w:r w:rsidR="005153D7" w:rsidRPr="005153D7">
              <w:rPr>
                <w:rStyle w:val="Hperlink"/>
                <w:rFonts w:cs="Arial"/>
                <w:b w:val="0"/>
                <w:bCs w:val="0"/>
                <w:caps/>
              </w:rPr>
              <w:t>PRAKTIKA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_Toc70013167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18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460022EA" w14:textId="7E836527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68" w:history="1">
            <w:r w:rsidR="005153D7" w:rsidRPr="005153D7">
              <w:rPr>
                <w:rStyle w:val="Hperlink"/>
                <w:rFonts w:cs="Arial"/>
                <w:b w:val="0"/>
                <w:bCs w:val="0"/>
              </w:rPr>
              <w:t>KUJUNDUSGRAAFIKA LOOMINE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_Toc70013168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20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0E483604" w14:textId="6D772200" w:rsidR="005153D7" w:rsidRPr="005153D7" w:rsidRDefault="00C76781">
          <w:pPr>
            <w:pStyle w:val="SK1"/>
            <w:tabs>
              <w:tab w:val="left" w:pos="480"/>
              <w:tab w:val="right" w:leader="dot" w:pos="21247"/>
            </w:tabs>
            <w:rPr>
              <w:rFonts w:asciiTheme="majorHAnsi" w:eastAsiaTheme="minorEastAsia" w:hAnsiTheme="majorHAnsi" w:cstheme="minorBidi"/>
              <w:noProof/>
              <w:color w:val="auto"/>
              <w:sz w:val="22"/>
            </w:rPr>
          </w:pPr>
          <w:hyperlink w:anchor="_Toc70013169" w:history="1">
            <w:r w:rsidR="005153D7" w:rsidRPr="005153D7">
              <w:rPr>
                <w:rStyle w:val="Hperlink"/>
                <w:rFonts w:asciiTheme="majorHAnsi" w:hAnsiTheme="majorHAnsi" w:cs="Arial"/>
                <w:noProof/>
              </w:rPr>
              <w:t>II.</w:t>
            </w:r>
            <w:r w:rsidR="005153D7" w:rsidRPr="005153D7">
              <w:rPr>
                <w:rFonts w:asciiTheme="majorHAnsi" w:eastAsiaTheme="minorEastAsia" w:hAnsiTheme="majorHAnsi" w:cstheme="minorBidi"/>
                <w:noProof/>
                <w:color w:val="auto"/>
                <w:sz w:val="22"/>
              </w:rPr>
              <w:tab/>
            </w:r>
            <w:r w:rsidR="005153D7" w:rsidRPr="005153D7">
              <w:rPr>
                <w:rStyle w:val="Hperlink"/>
                <w:rFonts w:asciiTheme="majorHAnsi" w:hAnsiTheme="majorHAnsi" w:cs="Arial"/>
                <w:noProof/>
              </w:rPr>
              <w:t>VALIKÕPINGUTE MOODULID</w:t>
            </w:r>
            <w:r w:rsidR="005153D7" w:rsidRPr="005153D7">
              <w:rPr>
                <w:rFonts w:asciiTheme="majorHAnsi" w:hAnsiTheme="majorHAnsi"/>
                <w:noProof/>
                <w:webHidden/>
              </w:rPr>
              <w:tab/>
            </w:r>
            <w:r w:rsidR="005153D7" w:rsidRPr="005153D7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5153D7" w:rsidRPr="005153D7">
              <w:rPr>
                <w:rFonts w:asciiTheme="majorHAnsi" w:hAnsiTheme="majorHAnsi"/>
                <w:noProof/>
                <w:webHidden/>
              </w:rPr>
              <w:instrText xml:space="preserve"> PAGEREF _Toc70013169 \h </w:instrText>
            </w:r>
            <w:r w:rsidR="005153D7" w:rsidRPr="005153D7">
              <w:rPr>
                <w:rFonts w:asciiTheme="majorHAnsi" w:hAnsiTheme="majorHAnsi"/>
                <w:noProof/>
                <w:webHidden/>
              </w:rPr>
            </w:r>
            <w:r w:rsidR="005153D7" w:rsidRPr="005153D7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C74DC7">
              <w:rPr>
                <w:rFonts w:asciiTheme="majorHAnsi" w:hAnsiTheme="majorHAnsi"/>
                <w:noProof/>
                <w:webHidden/>
              </w:rPr>
              <w:t>27</w:t>
            </w:r>
            <w:r w:rsidR="005153D7" w:rsidRPr="005153D7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034CE41D" w14:textId="1E15D53C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70" w:history="1">
            <w:r w:rsidR="005153D7" w:rsidRPr="005153D7">
              <w:rPr>
                <w:rStyle w:val="Hperlink"/>
                <w:b w:val="0"/>
                <w:bCs w:val="0"/>
              </w:rPr>
              <w:t>KULTUURIPROJEKTID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_Toc70013170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27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37D7E9E7" w14:textId="5341F1FD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71" w:history="1">
            <w:r w:rsidR="005153D7" w:rsidRPr="005153D7">
              <w:rPr>
                <w:rStyle w:val="Hperlink"/>
                <w:rFonts w:eastAsiaTheme="minorHAnsi" w:cs="TimesNewRomanPS-BoldMT"/>
                <w:b w:val="0"/>
                <w:bCs w:val="0"/>
                <w:lang w:eastAsia="en-US"/>
              </w:rPr>
              <w:t>DISAINIPROJEKT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_Toc70013171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28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713513B1" w14:textId="62B5821E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72" w:history="1">
            <w:r w:rsidR="005153D7" w:rsidRPr="005153D7">
              <w:rPr>
                <w:rStyle w:val="Hperlink"/>
                <w:b w:val="0"/>
                <w:bCs w:val="0"/>
              </w:rPr>
              <w:t>FILMI- JA VIDEOTÕÕTLUS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_Toc70013172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29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1C4156CD" w14:textId="065EA7AB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73" w:history="1">
            <w:r w:rsidR="005153D7" w:rsidRPr="005153D7">
              <w:rPr>
                <w:rStyle w:val="Hperlink"/>
                <w:b w:val="0"/>
                <w:bCs w:val="0"/>
              </w:rPr>
              <w:t>AUDIOVISUAALNE KUNSTIPROJEKT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_Toc70013173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32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11ABC6B9" w14:textId="223D6DEC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74" w:history="1">
            <w:r w:rsidR="005153D7" w:rsidRPr="005153D7">
              <w:rPr>
                <w:rStyle w:val="Hperlink"/>
                <w:b w:val="0"/>
                <w:bCs w:val="0"/>
              </w:rPr>
              <w:t>ÕMBLEMINE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_Toc70013174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36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05F36F4B" w14:textId="2DD89EE0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75" w:history="1">
            <w:r w:rsidR="005153D7" w:rsidRPr="005153D7">
              <w:rPr>
                <w:rStyle w:val="Hperlink"/>
                <w:b w:val="0"/>
                <w:bCs w:val="0"/>
              </w:rPr>
              <w:t>VABAD KUNSTID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_Toc70013175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38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670139AE" w14:textId="2AB0D21F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76" w:history="1">
            <w:r w:rsidR="005153D7" w:rsidRPr="005153D7">
              <w:rPr>
                <w:rStyle w:val="Hperlink"/>
                <w:rFonts w:eastAsia="Calibri" w:cs="Calibri"/>
                <w:b w:val="0"/>
                <w:bCs w:val="0"/>
              </w:rPr>
              <w:t>RUUMI KUJUNDAMINE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_Toc70013176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38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350EB336" w14:textId="461C4804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77" w:history="1">
            <w:r w:rsidR="005153D7" w:rsidRPr="005153D7">
              <w:rPr>
                <w:rStyle w:val="Hperlink"/>
                <w:b w:val="0"/>
                <w:bCs w:val="0"/>
              </w:rPr>
              <w:t>FLORISTIKA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_Toc70013177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41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0FFDE0C8" w14:textId="12ABA675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78" w:history="1">
            <w:r w:rsidR="005153D7" w:rsidRPr="005153D7">
              <w:rPr>
                <w:rStyle w:val="Hperlink"/>
                <w:b w:val="0"/>
                <w:bCs w:val="0"/>
              </w:rPr>
              <w:t>KERAAMIKA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_Toc70013178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41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19A51B0C" w14:textId="2EB62EAF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79" w:history="1">
            <w:r w:rsidR="005153D7" w:rsidRPr="005153D7">
              <w:rPr>
                <w:rStyle w:val="Hperlink"/>
                <w:b w:val="0"/>
                <w:bCs w:val="0"/>
              </w:rPr>
              <w:t>NAHKAKSESSUAARIDE VALMISTAMINE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_Toc70013179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43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6E0B4C49" w14:textId="425A8D9D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80" w:history="1">
            <w:r w:rsidR="005153D7" w:rsidRPr="005153D7">
              <w:rPr>
                <w:rStyle w:val="Hperlink"/>
                <w:b w:val="0"/>
                <w:bCs w:val="0"/>
              </w:rPr>
              <w:t>VISUAALSE IDENTITEEDI LOOMINE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_Toc70013180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44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427A7DD0" w14:textId="039D7AA3" w:rsidR="005153D7" w:rsidRPr="005153D7" w:rsidRDefault="00C76781">
          <w:pPr>
            <w:pStyle w:val="SK2"/>
            <w:rPr>
              <w:rFonts w:eastAsiaTheme="minorEastAsia" w:cstheme="minorBidi"/>
              <w:b w:val="0"/>
              <w:bCs w:val="0"/>
              <w:color w:val="auto"/>
              <w:sz w:val="22"/>
            </w:rPr>
          </w:pPr>
          <w:hyperlink w:anchor="_Toc70013181" w:history="1">
            <w:r w:rsidR="005153D7" w:rsidRPr="005153D7">
              <w:rPr>
                <w:rStyle w:val="Hperlink"/>
                <w:b w:val="0"/>
                <w:bCs w:val="0"/>
              </w:rPr>
              <w:t>POPKULTUUR</w:t>
            </w:r>
            <w:r w:rsidR="005153D7" w:rsidRPr="005153D7">
              <w:rPr>
                <w:b w:val="0"/>
                <w:bCs w:val="0"/>
                <w:webHidden/>
              </w:rPr>
              <w:tab/>
            </w:r>
            <w:r w:rsidR="005153D7" w:rsidRPr="005153D7">
              <w:rPr>
                <w:b w:val="0"/>
                <w:bCs w:val="0"/>
                <w:webHidden/>
              </w:rPr>
              <w:fldChar w:fldCharType="begin"/>
            </w:r>
            <w:r w:rsidR="005153D7" w:rsidRPr="005153D7">
              <w:rPr>
                <w:b w:val="0"/>
                <w:bCs w:val="0"/>
                <w:webHidden/>
              </w:rPr>
              <w:instrText xml:space="preserve"> PAGEREF _Toc70013181 \h </w:instrText>
            </w:r>
            <w:r w:rsidR="005153D7" w:rsidRPr="005153D7">
              <w:rPr>
                <w:b w:val="0"/>
                <w:bCs w:val="0"/>
                <w:webHidden/>
              </w:rPr>
            </w:r>
            <w:r w:rsidR="005153D7" w:rsidRPr="005153D7">
              <w:rPr>
                <w:b w:val="0"/>
                <w:bCs w:val="0"/>
                <w:webHidden/>
              </w:rPr>
              <w:fldChar w:fldCharType="separate"/>
            </w:r>
            <w:r w:rsidR="00C74DC7">
              <w:rPr>
                <w:b w:val="0"/>
                <w:bCs w:val="0"/>
                <w:webHidden/>
              </w:rPr>
              <w:t>45</w:t>
            </w:r>
            <w:r w:rsidR="005153D7" w:rsidRPr="005153D7">
              <w:rPr>
                <w:b w:val="0"/>
                <w:bCs w:val="0"/>
                <w:webHidden/>
              </w:rPr>
              <w:fldChar w:fldCharType="end"/>
            </w:r>
          </w:hyperlink>
        </w:p>
        <w:p w14:paraId="35210B03" w14:textId="7039609D" w:rsidR="00AD33D1" w:rsidRPr="00C33855" w:rsidRDefault="00AD33D1" w:rsidP="002E731F">
          <w:pPr>
            <w:spacing w:line="276" w:lineRule="auto"/>
            <w:rPr>
              <w:rFonts w:ascii="Arial Narrow" w:hAnsi="Arial Narrow" w:cs="Arial"/>
              <w:color w:val="auto"/>
              <w:sz w:val="22"/>
            </w:rPr>
          </w:pPr>
          <w:r w:rsidRPr="00C33855">
            <w:rPr>
              <w:rFonts w:ascii="Arial Narrow" w:hAnsi="Arial Narrow" w:cs="Arial"/>
              <w:b/>
              <w:bCs/>
              <w:color w:val="auto"/>
              <w:sz w:val="22"/>
            </w:rPr>
            <w:fldChar w:fldCharType="end"/>
          </w:r>
        </w:p>
      </w:sdtContent>
    </w:sdt>
    <w:p w14:paraId="23493245" w14:textId="77777777" w:rsidR="00867769" w:rsidRPr="00C33855" w:rsidRDefault="00867769" w:rsidP="002E731F">
      <w:pPr>
        <w:spacing w:after="200" w:line="276" w:lineRule="auto"/>
        <w:ind w:left="0" w:right="0" w:firstLine="0"/>
        <w:jc w:val="left"/>
        <w:rPr>
          <w:rFonts w:ascii="Arial Narrow" w:hAnsi="Arial Narrow" w:cs="Arial"/>
          <w:color w:val="auto"/>
          <w:sz w:val="22"/>
          <w:u w:val="single"/>
        </w:rPr>
      </w:pPr>
    </w:p>
    <w:p w14:paraId="5E19FC12" w14:textId="326D51F9" w:rsidR="00AD33D1" w:rsidRPr="00C33855" w:rsidRDefault="00AD33D1" w:rsidP="002E731F">
      <w:pPr>
        <w:spacing w:after="200" w:line="276" w:lineRule="auto"/>
        <w:ind w:left="0" w:right="0" w:firstLine="0"/>
        <w:jc w:val="left"/>
        <w:rPr>
          <w:rFonts w:ascii="Arial Narrow" w:hAnsi="Arial Narrow" w:cs="Arial"/>
          <w:color w:val="auto"/>
          <w:kern w:val="24"/>
          <w:sz w:val="22"/>
          <w:lang w:eastAsia="en-US"/>
        </w:rPr>
      </w:pPr>
    </w:p>
    <w:p w14:paraId="26EE8025" w14:textId="35F591FD" w:rsidR="00DF0B35" w:rsidRPr="00C33855" w:rsidRDefault="00DF0B35" w:rsidP="002E731F">
      <w:pPr>
        <w:spacing w:after="200" w:line="276" w:lineRule="auto"/>
        <w:ind w:left="0" w:right="0" w:firstLine="0"/>
        <w:jc w:val="left"/>
        <w:rPr>
          <w:rFonts w:ascii="Arial Narrow" w:eastAsiaTheme="majorEastAsia" w:hAnsi="Arial Narrow" w:cs="Arial"/>
          <w:b/>
          <w:bCs/>
          <w:color w:val="auto"/>
          <w:sz w:val="22"/>
          <w:lang w:eastAsia="en-US"/>
        </w:rPr>
      </w:pPr>
    </w:p>
    <w:p w14:paraId="0000970A" w14:textId="77777777" w:rsidR="00085090" w:rsidRPr="00C33855" w:rsidRDefault="00085090" w:rsidP="002E731F">
      <w:pPr>
        <w:spacing w:after="200" w:line="276" w:lineRule="auto"/>
        <w:ind w:left="0" w:right="0" w:firstLine="0"/>
        <w:jc w:val="left"/>
        <w:rPr>
          <w:rFonts w:ascii="Arial Narrow" w:eastAsiaTheme="majorEastAsia" w:hAnsi="Arial Narrow" w:cs="Arial"/>
          <w:b/>
          <w:bCs/>
          <w:color w:val="auto"/>
          <w:sz w:val="22"/>
          <w:lang w:eastAsia="en-US"/>
        </w:rPr>
      </w:pPr>
    </w:p>
    <w:p w14:paraId="0E3A4CAA" w14:textId="77777777" w:rsidR="00395213" w:rsidRDefault="00395213">
      <w:pPr>
        <w:spacing w:after="200" w:line="276" w:lineRule="auto"/>
        <w:ind w:left="0" w:right="0" w:firstLine="0"/>
        <w:jc w:val="left"/>
        <w:rPr>
          <w:rFonts w:asciiTheme="majorHAnsi" w:eastAsiaTheme="majorEastAsia" w:hAnsiTheme="majorHAnsi" w:cs="Arial"/>
          <w:b/>
          <w:bCs/>
          <w:color w:val="auto"/>
          <w:sz w:val="22"/>
          <w:lang w:eastAsia="en-US"/>
        </w:rPr>
      </w:pPr>
      <w:r>
        <w:rPr>
          <w:rFonts w:asciiTheme="majorHAnsi" w:hAnsiTheme="majorHAnsi" w:cs="Arial"/>
          <w:sz w:val="22"/>
          <w:lang w:eastAsia="en-US"/>
        </w:rPr>
        <w:br w:type="page"/>
      </w:r>
    </w:p>
    <w:p w14:paraId="00867370" w14:textId="11C35902" w:rsidR="005F1B12" w:rsidRPr="00D22354" w:rsidRDefault="005F1B12" w:rsidP="002E731F">
      <w:pPr>
        <w:pStyle w:val="Pealkiri1"/>
        <w:spacing w:line="276" w:lineRule="auto"/>
        <w:rPr>
          <w:rFonts w:asciiTheme="majorHAnsi" w:hAnsiTheme="majorHAnsi" w:cs="Arial"/>
          <w:sz w:val="22"/>
          <w:szCs w:val="22"/>
        </w:rPr>
      </w:pPr>
      <w:bookmarkStart w:id="0" w:name="_Toc70013160"/>
      <w:r w:rsidRPr="00D22354">
        <w:rPr>
          <w:rFonts w:asciiTheme="majorHAnsi" w:hAnsiTheme="majorHAnsi" w:cs="Arial"/>
          <w:sz w:val="22"/>
          <w:szCs w:val="22"/>
          <w:lang w:eastAsia="en-US"/>
        </w:rPr>
        <w:lastRenderedPageBreak/>
        <w:t>PÕHIÕPINGUTE MOODULID</w:t>
      </w:r>
      <w:bookmarkEnd w:id="0"/>
    </w:p>
    <w:p w14:paraId="4107494F" w14:textId="77777777" w:rsidR="008D16AC" w:rsidRPr="00C33855" w:rsidRDefault="008D16AC" w:rsidP="002E731F">
      <w:pPr>
        <w:spacing w:after="200" w:line="276" w:lineRule="auto"/>
        <w:ind w:left="0" w:right="0" w:firstLine="0"/>
        <w:jc w:val="left"/>
        <w:rPr>
          <w:rFonts w:ascii="Arial Narrow" w:hAnsi="Arial Narrow" w:cs="Arial"/>
          <w:color w:val="auto"/>
          <w:sz w:val="22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1839"/>
        <w:gridCol w:w="991"/>
        <w:gridCol w:w="11624"/>
        <w:gridCol w:w="3969"/>
        <w:gridCol w:w="3123"/>
      </w:tblGrid>
      <w:tr w:rsidR="008D16AC" w:rsidRPr="0059240A" w14:paraId="0202415A" w14:textId="77777777" w:rsidTr="00F8171B">
        <w:tc>
          <w:tcPr>
            <w:tcW w:w="21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2953" w14:textId="37E18E3B" w:rsidR="008D16AC" w:rsidRPr="0059240A" w:rsidRDefault="00FC14C0" w:rsidP="00D22354">
            <w:pPr>
              <w:spacing w:before="120" w:after="120" w:line="240" w:lineRule="auto"/>
              <w:ind w:left="0" w:right="45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kern w:val="24"/>
                <w:sz w:val="22"/>
                <w:lang w:eastAsia="en-US"/>
              </w:rPr>
              <w:t>KURESSAARE AMETIKOOLI</w:t>
            </w:r>
            <w:r w:rsidR="007D35AA" w:rsidRPr="0059240A">
              <w:rPr>
                <w:rFonts w:asciiTheme="majorHAnsi" w:hAnsiTheme="majorHAnsi" w:cs="Arial"/>
                <w:b/>
                <w:color w:val="auto"/>
                <w:kern w:val="24"/>
                <w:sz w:val="22"/>
                <w:lang w:eastAsia="en-US"/>
              </w:rPr>
              <w:t xml:space="preserve"> </w:t>
            </w:r>
            <w:r w:rsidR="00B66680" w:rsidRPr="0059240A">
              <w:rPr>
                <w:rFonts w:asciiTheme="majorHAnsi" w:hAnsiTheme="majorHAnsi" w:cs="Arial"/>
                <w:b/>
                <w:color w:val="auto"/>
                <w:kern w:val="24"/>
                <w:sz w:val="22"/>
                <w:lang w:eastAsia="en-US"/>
              </w:rPr>
              <w:t>KUJUNDAJA</w:t>
            </w:r>
            <w:r w:rsidR="008D16AC" w:rsidRPr="0059240A">
              <w:rPr>
                <w:rFonts w:asciiTheme="majorHAnsi" w:hAnsiTheme="majorHAnsi" w:cs="Arial"/>
                <w:b/>
                <w:color w:val="auto"/>
                <w:kern w:val="24"/>
                <w:sz w:val="22"/>
                <w:lang w:eastAsia="en-US"/>
              </w:rPr>
              <w:t xml:space="preserve"> ÕPPEKAVA</w:t>
            </w:r>
          </w:p>
        </w:tc>
      </w:tr>
      <w:tr w:rsidR="008D16AC" w:rsidRPr="0059240A" w14:paraId="60516F3D" w14:textId="77777777" w:rsidTr="00F8171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D843" w14:textId="77777777" w:rsidR="008D16AC" w:rsidRPr="0059240A" w:rsidRDefault="008D16A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b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  <w:lang w:eastAsia="en-US"/>
              </w:rPr>
              <w:t>Sihtrühm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4F85" w14:textId="0D061700" w:rsidR="008D16AC" w:rsidRPr="0059240A" w:rsidRDefault="001E105B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color w:val="FF0000"/>
                <w:sz w:val="22"/>
                <w:lang w:eastAsia="en-US"/>
              </w:rPr>
            </w:pPr>
            <w:r w:rsidRPr="0059240A">
              <w:rPr>
                <w:rFonts w:asciiTheme="majorHAnsi" w:hAnsiTheme="majorHAnsi"/>
                <w:sz w:val="22"/>
              </w:rPr>
              <w:t>Põhi- või keskhariduse baasil õppija, statsionaarses õppes, koolipõhises õppevormis.</w:t>
            </w:r>
          </w:p>
        </w:tc>
      </w:tr>
      <w:tr w:rsidR="008D16AC" w:rsidRPr="0059240A" w14:paraId="358E1324" w14:textId="77777777" w:rsidTr="00F8171B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73C4" w14:textId="77777777" w:rsidR="008D16AC" w:rsidRPr="0059240A" w:rsidRDefault="008D16A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b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  <w:lang w:eastAsia="en-US"/>
              </w:rPr>
              <w:t>Õppevorm</w:t>
            </w:r>
          </w:p>
        </w:tc>
        <w:tc>
          <w:tcPr>
            <w:tcW w:w="1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02AA" w14:textId="77777777" w:rsidR="008D16AC" w:rsidRPr="0059240A" w:rsidRDefault="008D16A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  <w:lang w:eastAsia="en-US"/>
              </w:rPr>
              <w:t>Statsionaarne</w:t>
            </w:r>
          </w:p>
        </w:tc>
      </w:tr>
      <w:tr w:rsidR="008D16AC" w:rsidRPr="0059240A" w14:paraId="42E438EA" w14:textId="77777777" w:rsidTr="00D22354">
        <w:trPr>
          <w:trHeight w:val="354"/>
        </w:trPr>
        <w:tc>
          <w:tcPr>
            <w:tcW w:w="283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6812EB0" w14:textId="3DAD2302" w:rsidR="008D16AC" w:rsidRPr="0059240A" w:rsidRDefault="00394528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bookmarkStart w:id="1" w:name="moodul1"/>
            <w:bookmarkEnd w:id="1"/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1</w:t>
            </w:r>
          </w:p>
        </w:tc>
        <w:tc>
          <w:tcPr>
            <w:tcW w:w="11624" w:type="dxa"/>
            <w:vMerge w:val="restart"/>
            <w:shd w:val="clear" w:color="auto" w:fill="D9D9D9" w:themeFill="background1" w:themeFillShade="D9"/>
            <w:vAlign w:val="center"/>
          </w:tcPr>
          <w:p w14:paraId="44E8CAE9" w14:textId="3624CC8F" w:rsidR="008D16AC" w:rsidRPr="0059240A" w:rsidRDefault="005C3620" w:rsidP="009D57C3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outlineLvl w:val="1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bookmarkStart w:id="2" w:name="_Toc70013161"/>
            <w:r w:rsidRPr="0059240A">
              <w:rPr>
                <w:rFonts w:asciiTheme="majorHAnsi" w:hAnsiTheme="majorHAnsi" w:cs="Arial"/>
                <w:color w:val="auto"/>
                <w:sz w:val="22"/>
                <w:szCs w:val="22"/>
              </w:rPr>
              <w:t>SISSEJUHATUS KUTSEÕPINGUTESSE</w:t>
            </w:r>
            <w:bookmarkEnd w:id="2"/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31BD3698" w14:textId="56E76441" w:rsidR="008D16AC" w:rsidRPr="0059240A" w:rsidRDefault="0053047E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1</w:t>
            </w:r>
            <w:r w:rsidR="00147F1F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8D16AC" w:rsidRPr="0059240A">
              <w:rPr>
                <w:rFonts w:asciiTheme="majorHAnsi" w:hAnsiTheme="majorHAnsi" w:cs="Arial"/>
                <w:b/>
                <w:color w:val="auto"/>
                <w:sz w:val="22"/>
              </w:rPr>
              <w:t>EKAP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/ </w:t>
            </w:r>
            <w:r w:rsidR="001E105B" w:rsidRPr="0059240A">
              <w:rPr>
                <w:rFonts w:asciiTheme="majorHAnsi" w:hAnsiTheme="majorHAnsi" w:cs="Arial"/>
                <w:b/>
                <w:color w:val="auto"/>
                <w:sz w:val="22"/>
              </w:rPr>
              <w:t>2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6</w:t>
            </w:r>
            <w:r w:rsidR="00147F1F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8D16AC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tundi </w:t>
            </w:r>
          </w:p>
        </w:tc>
      </w:tr>
      <w:tr w:rsidR="008D16AC" w:rsidRPr="0059240A" w14:paraId="43E5D6B0" w14:textId="77777777" w:rsidTr="00D22354">
        <w:trPr>
          <w:trHeight w:val="323"/>
        </w:trPr>
        <w:tc>
          <w:tcPr>
            <w:tcW w:w="2830" w:type="dxa"/>
            <w:gridSpan w:val="2"/>
            <w:vMerge/>
            <w:shd w:val="clear" w:color="auto" w:fill="D9D9D9" w:themeFill="background1" w:themeFillShade="D9"/>
            <w:vAlign w:val="center"/>
          </w:tcPr>
          <w:p w14:paraId="48683EBA" w14:textId="77777777" w:rsidR="008D16AC" w:rsidRPr="0059240A" w:rsidRDefault="008D16AC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623B379D" w14:textId="77777777" w:rsidR="008D16AC" w:rsidRPr="0059240A" w:rsidRDefault="008D16AC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14D17E45" w14:textId="55FC1121" w:rsidR="008D16AC" w:rsidRPr="0059240A" w:rsidRDefault="008D16AC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Õppemahu jaotus tundides</w:t>
            </w:r>
            <w:r w:rsidR="00E912D7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I ÕA</w:t>
            </w:r>
          </w:p>
        </w:tc>
      </w:tr>
      <w:tr w:rsidR="008D16AC" w:rsidRPr="0059240A" w14:paraId="388547C2" w14:textId="77777777" w:rsidTr="00D22354">
        <w:trPr>
          <w:trHeight w:val="257"/>
        </w:trPr>
        <w:tc>
          <w:tcPr>
            <w:tcW w:w="2830" w:type="dxa"/>
            <w:gridSpan w:val="2"/>
            <w:vMerge/>
            <w:shd w:val="clear" w:color="auto" w:fill="D9D9D9" w:themeFill="background1" w:themeFillShade="D9"/>
            <w:vAlign w:val="center"/>
          </w:tcPr>
          <w:p w14:paraId="6369EB90" w14:textId="77777777" w:rsidR="008D16AC" w:rsidRPr="0059240A" w:rsidRDefault="008D16AC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717ED40B" w14:textId="77777777" w:rsidR="008D16AC" w:rsidRPr="0059240A" w:rsidRDefault="008D16AC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99996F2" w14:textId="7B86188E" w:rsidR="008D16AC" w:rsidRPr="0059240A" w:rsidRDefault="008D16AC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Auditoorne töö</w:t>
            </w:r>
            <w:r w:rsidR="009855E1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10 tundi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04407997" w14:textId="77777777" w:rsidR="008D16AC" w:rsidRPr="0059240A" w:rsidRDefault="008D16AC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Iseseisev töö</w:t>
            </w:r>
          </w:p>
        </w:tc>
      </w:tr>
      <w:tr w:rsidR="008D16AC" w:rsidRPr="0059240A" w14:paraId="0F00A789" w14:textId="77777777" w:rsidTr="00D22354">
        <w:trPr>
          <w:trHeight w:val="337"/>
        </w:trPr>
        <w:tc>
          <w:tcPr>
            <w:tcW w:w="2830" w:type="dxa"/>
            <w:gridSpan w:val="2"/>
            <w:vMerge/>
            <w:shd w:val="clear" w:color="auto" w:fill="D9D9D9" w:themeFill="background1" w:themeFillShade="D9"/>
            <w:vAlign w:val="center"/>
          </w:tcPr>
          <w:p w14:paraId="6C1EB644" w14:textId="77777777" w:rsidR="008D16AC" w:rsidRPr="0059240A" w:rsidRDefault="008D16AC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714331E8" w14:textId="77777777" w:rsidR="008D16AC" w:rsidRPr="0059240A" w:rsidRDefault="008D16AC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9DE7E01" w14:textId="72350E06" w:rsidR="00D66CD5" w:rsidRPr="0059240A" w:rsidRDefault="009855E1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E-õppe 4 </w:t>
            </w:r>
            <w:r w:rsidR="00D66CD5" w:rsidRPr="0059240A">
              <w:rPr>
                <w:rFonts w:asciiTheme="majorHAnsi" w:hAnsiTheme="majorHAnsi" w:cs="Arial"/>
                <w:b/>
                <w:color w:val="auto"/>
                <w:sz w:val="22"/>
              </w:rPr>
              <w:t>kontaktundi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2794B56C" w14:textId="626906C1" w:rsidR="008D16AC" w:rsidRPr="0059240A" w:rsidRDefault="0051349A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1</w:t>
            </w:r>
            <w:r w:rsidR="00D66CD5" w:rsidRPr="0059240A">
              <w:rPr>
                <w:rFonts w:asciiTheme="majorHAnsi" w:hAnsiTheme="majorHAnsi" w:cs="Arial"/>
                <w:b/>
                <w:color w:val="auto"/>
                <w:sz w:val="22"/>
              </w:rPr>
              <w:t>2</w:t>
            </w:r>
            <w:r w:rsidR="008D16AC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</w:t>
            </w:r>
          </w:p>
        </w:tc>
      </w:tr>
      <w:tr w:rsidR="008D16AC" w:rsidRPr="0059240A" w14:paraId="41038D32" w14:textId="77777777" w:rsidTr="00D22354">
        <w:trPr>
          <w:trHeight w:val="379"/>
        </w:trPr>
        <w:tc>
          <w:tcPr>
            <w:tcW w:w="21546" w:type="dxa"/>
            <w:gridSpan w:val="5"/>
            <w:shd w:val="clear" w:color="auto" w:fill="D9D9D9" w:themeFill="background1" w:themeFillShade="D9"/>
            <w:vAlign w:val="center"/>
          </w:tcPr>
          <w:p w14:paraId="2727E832" w14:textId="068E1100" w:rsidR="008D16AC" w:rsidRPr="0059240A" w:rsidRDefault="008D16AC" w:rsidP="0059240A">
            <w:pPr>
              <w:tabs>
                <w:tab w:val="left" w:pos="945"/>
                <w:tab w:val="left" w:pos="1800"/>
              </w:tabs>
              <w:spacing w:line="240" w:lineRule="auto"/>
              <w:rPr>
                <w:rFonts w:asciiTheme="majorHAnsi" w:hAnsiTheme="majorHAnsi" w:cs="Arial"/>
                <w:iCs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eesmärk:</w:t>
            </w:r>
            <w:r w:rsidR="00407C12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9D458F" w:rsidRPr="0059240A">
              <w:rPr>
                <w:rFonts w:asciiTheme="majorHAnsi" w:hAnsiTheme="majorHAnsi" w:cs="Arial"/>
                <w:sz w:val="22"/>
              </w:rPr>
              <w:t>õpetusega taotletakse, et õpilasel on ülevaade kujundaja tööst ja spetsialiseerumistest, kujundaja eriala õppekavast ning õppe- ja praktika korraldusest koolis.</w:t>
            </w:r>
          </w:p>
        </w:tc>
      </w:tr>
      <w:tr w:rsidR="008D16AC" w:rsidRPr="0059240A" w14:paraId="5583181A" w14:textId="77777777" w:rsidTr="00F8171B">
        <w:trPr>
          <w:trHeight w:val="357"/>
        </w:trPr>
        <w:tc>
          <w:tcPr>
            <w:tcW w:w="21546" w:type="dxa"/>
            <w:gridSpan w:val="5"/>
            <w:vAlign w:val="center"/>
          </w:tcPr>
          <w:p w14:paraId="404C987F" w14:textId="521FBA88" w:rsidR="008D16AC" w:rsidRPr="0059240A" w:rsidRDefault="008D16AC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Nõuded mooduli alustamiseks: </w:t>
            </w:r>
            <w:r w:rsidR="001E105B" w:rsidRPr="0059240A">
              <w:rPr>
                <w:rFonts w:asciiTheme="majorHAnsi" w:hAnsiTheme="majorHAnsi" w:cs="Arial"/>
                <w:bCs/>
                <w:color w:val="auto"/>
                <w:sz w:val="22"/>
              </w:rPr>
              <w:t>p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uuduvad</w:t>
            </w:r>
          </w:p>
        </w:tc>
      </w:tr>
      <w:tr w:rsidR="008D16AC" w:rsidRPr="0059240A" w14:paraId="42972CE5" w14:textId="77777777" w:rsidTr="001E105B">
        <w:trPr>
          <w:trHeight w:val="355"/>
        </w:trPr>
        <w:tc>
          <w:tcPr>
            <w:tcW w:w="21546" w:type="dxa"/>
            <w:gridSpan w:val="5"/>
          </w:tcPr>
          <w:p w14:paraId="214080BA" w14:textId="52581A52" w:rsidR="008D16AC" w:rsidRPr="0059240A" w:rsidRDefault="008D16AC" w:rsidP="0059240A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Ai</w:t>
            </w:r>
            <w:r w:rsidR="009D458F" w:rsidRPr="0059240A">
              <w:rPr>
                <w:rFonts w:asciiTheme="majorHAnsi" w:hAnsiTheme="majorHAnsi" w:cs="Arial"/>
                <w:b/>
                <w:color w:val="auto"/>
                <w:sz w:val="22"/>
              </w:rPr>
              <w:t>ne(d) ja õpetaj</w:t>
            </w:r>
            <w:r w:rsidR="007D7647" w:rsidRPr="0059240A">
              <w:rPr>
                <w:rFonts w:asciiTheme="majorHAnsi" w:hAnsiTheme="majorHAnsi" w:cs="Arial"/>
                <w:b/>
                <w:color w:val="auto"/>
                <w:sz w:val="22"/>
              </w:rPr>
              <w:t>a(d): Oliver Maaker</w:t>
            </w:r>
            <w:r w:rsidR="009D458F" w:rsidRPr="0059240A">
              <w:rPr>
                <w:rFonts w:asciiTheme="majorHAnsi" w:hAnsiTheme="majorHAnsi" w:cs="Arial"/>
                <w:b/>
                <w:color w:val="auto"/>
                <w:sz w:val="22"/>
              </w:rPr>
              <w:t>,</w:t>
            </w:r>
            <w:r w:rsidR="007D7647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Erik Riige, Madis Vaher,</w:t>
            </w:r>
            <w:r w:rsidR="009D458F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Maila Juns-Veldre</w:t>
            </w:r>
          </w:p>
        </w:tc>
      </w:tr>
    </w:tbl>
    <w:tbl>
      <w:tblPr>
        <w:tblStyle w:val="TableGrid"/>
        <w:tblpPr w:leftFromText="141" w:rightFromText="141" w:vertAnchor="text" w:tblpY="1"/>
        <w:tblOverlap w:val="never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30"/>
        <w:gridCol w:w="5812"/>
        <w:gridCol w:w="2665"/>
        <w:gridCol w:w="3118"/>
        <w:gridCol w:w="5069"/>
        <w:gridCol w:w="2052"/>
      </w:tblGrid>
      <w:tr w:rsidR="000E5C0C" w:rsidRPr="0059240A" w14:paraId="4B0171E0" w14:textId="77777777" w:rsidTr="009D57C3">
        <w:trPr>
          <w:trHeight w:val="1073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5B1193" w14:textId="6854E367" w:rsidR="000E5C0C" w:rsidRPr="0059240A" w:rsidRDefault="000E5C0C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Õpiväljundid (ÕV)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96EDCC" w14:textId="1FEE1669" w:rsidR="000E5C0C" w:rsidRPr="0059240A" w:rsidRDefault="000E5C0C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Hindamiskriteeriumid (HK)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2D91D7" w14:textId="77777777" w:rsidR="000E5C0C" w:rsidRPr="0059240A" w:rsidRDefault="000E5C0C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Õppemeetodid (ÕM)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04CA17" w14:textId="77777777" w:rsidR="00171F10" w:rsidRDefault="000E5C0C" w:rsidP="0059240A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Hindamismeetodid ja</w:t>
            </w:r>
          </w:p>
          <w:p w14:paraId="404099B5" w14:textId="10C82A20" w:rsidR="000E5C0C" w:rsidRPr="0059240A" w:rsidRDefault="000E5C0C" w:rsidP="0059240A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-ülesanded</w:t>
            </w:r>
          </w:p>
          <w:p w14:paraId="09557BDD" w14:textId="77777777" w:rsidR="000E5C0C" w:rsidRPr="0059240A" w:rsidRDefault="000E5C0C" w:rsidP="0059240A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(HÜ) ja iseseisev töö</w:t>
            </w:r>
            <w:r w:rsidR="009C3C37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(I)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7D8F39" w14:textId="77777777" w:rsidR="000E5C0C" w:rsidRPr="0059240A" w:rsidRDefault="000E5C0C" w:rsidP="0059240A">
            <w:pPr>
              <w:spacing w:after="0" w:line="240" w:lineRule="auto"/>
              <w:ind w:right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teemad ja alateemad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EC518C" w14:textId="77777777" w:rsidR="000E5C0C" w:rsidRPr="0059240A" w:rsidRDefault="000E5C0C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br/>
              <w:t xml:space="preserve">(A, P, I) </w:t>
            </w:r>
          </w:p>
        </w:tc>
      </w:tr>
      <w:tr w:rsidR="000E5C0C" w:rsidRPr="0059240A" w14:paraId="1D6E3AF7" w14:textId="77777777" w:rsidTr="009D57C3">
        <w:trPr>
          <w:trHeight w:val="1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2CAE" w14:textId="6AC360A0" w:rsidR="0046784A" w:rsidRPr="0059240A" w:rsidRDefault="009D57C3" w:rsidP="0059240A">
            <w:pPr>
              <w:widowControl w:val="0"/>
              <w:tabs>
                <w:tab w:val="left" w:pos="10800"/>
                <w:tab w:val="left" w:pos="11025"/>
                <w:tab w:val="left" w:pos="11880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  <w:lang w:eastAsia="ar-SA"/>
              </w:rPr>
            </w:pPr>
            <w:r w:rsidRPr="009D57C3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</w:t>
            </w:r>
            <w:r w:rsidR="00BF5540" w:rsidRPr="009D57C3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1.</w:t>
            </w:r>
            <w:r w:rsidR="0046784A" w:rsidRPr="009D57C3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 </w:t>
            </w:r>
            <w:r w:rsidR="009D458F" w:rsidRPr="009D57C3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omab</w:t>
            </w:r>
            <w:r w:rsidR="009D458F" w:rsidRPr="0059240A">
              <w:rPr>
                <w:rFonts w:asciiTheme="majorHAnsi" w:hAnsiTheme="majorHAnsi" w:cs="Arial"/>
                <w:color w:val="auto"/>
                <w:sz w:val="22"/>
              </w:rPr>
              <w:t xml:space="preserve"> ülevaadet kujundaja eriala õppekavast, tööturul nõutavatest kompetentsidest ning õppe- ja praktikakorraldusega seonduvast</w:t>
            </w:r>
          </w:p>
          <w:p w14:paraId="784AA241" w14:textId="208BE3A8" w:rsidR="000E5C0C" w:rsidRPr="0059240A" w:rsidRDefault="0046784A" w:rsidP="0059240A">
            <w:pPr>
              <w:widowControl w:val="0"/>
              <w:tabs>
                <w:tab w:val="left" w:pos="9360"/>
                <w:tab w:val="left" w:pos="9585"/>
                <w:tab w:val="left" w:pos="10440"/>
              </w:tabs>
              <w:suppressAutoHyphens/>
              <w:spacing w:line="240" w:lineRule="auto"/>
              <w:jc w:val="left"/>
              <w:rPr>
                <w:rFonts w:asciiTheme="majorHAnsi" w:hAnsiTheme="majorHAnsi" w:cs="Arial"/>
                <w:i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ab/>
            </w:r>
            <w:r w:rsidR="00BF5540" w:rsidRPr="0059240A">
              <w:rPr>
                <w:rFonts w:asciiTheme="majorHAnsi" w:eastAsia="Arial" w:hAnsiTheme="majorHAnsi" w:cs="Arial"/>
                <w:color w:val="auto"/>
                <w:sz w:val="22"/>
              </w:rPr>
              <w:tab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1F72" w14:textId="77777777" w:rsidR="009D57C3" w:rsidRDefault="009D57C3" w:rsidP="009D57C3">
            <w:pPr>
              <w:pStyle w:val="Vahedeta"/>
              <w:rPr>
                <w:rFonts w:asciiTheme="majorHAnsi" w:hAnsiTheme="majorHAnsi" w:cs="Arial"/>
              </w:rPr>
            </w:pPr>
            <w:r w:rsidRPr="009D57C3">
              <w:rPr>
                <w:rFonts w:asciiTheme="majorHAnsi" w:hAnsiTheme="majorHAnsi" w:cs="Arial"/>
                <w:b/>
                <w:bCs/>
              </w:rPr>
              <w:t xml:space="preserve">HK 1.1. </w:t>
            </w:r>
            <w:r w:rsidR="009D458F" w:rsidRPr="009D57C3">
              <w:rPr>
                <w:rFonts w:asciiTheme="majorHAnsi" w:hAnsiTheme="majorHAnsi" w:cs="Arial"/>
                <w:b/>
                <w:bCs/>
              </w:rPr>
              <w:t>iseloomustab</w:t>
            </w:r>
            <w:r w:rsidR="009D458F" w:rsidRPr="0059240A">
              <w:rPr>
                <w:rFonts w:asciiTheme="majorHAnsi" w:hAnsiTheme="majorHAnsi" w:cs="Arial"/>
              </w:rPr>
              <w:t xml:space="preserve"> kujundaja kutset ja õppekava, </w:t>
            </w:r>
          </w:p>
          <w:p w14:paraId="74F3A7D9" w14:textId="7FB67347" w:rsidR="000E5C0C" w:rsidRPr="0059240A" w:rsidRDefault="009D458F" w:rsidP="009D57C3">
            <w:pPr>
              <w:pStyle w:val="Vahedeta"/>
              <w:rPr>
                <w:rFonts w:asciiTheme="majorHAnsi" w:hAnsiTheme="majorHAnsi" w:cs="Arial"/>
              </w:rPr>
            </w:pPr>
            <w:r w:rsidRPr="009D57C3">
              <w:rPr>
                <w:rFonts w:asciiTheme="majorHAnsi" w:hAnsiTheme="majorHAnsi" w:cs="Arial"/>
                <w:b/>
                <w:bCs/>
              </w:rPr>
              <w:t>sel</w:t>
            </w:r>
            <w:r w:rsidR="009D57C3" w:rsidRPr="009D57C3">
              <w:rPr>
                <w:rFonts w:asciiTheme="majorHAnsi" w:hAnsiTheme="majorHAnsi" w:cs="Arial"/>
                <w:b/>
                <w:bCs/>
              </w:rPr>
              <w:t>gitab</w:t>
            </w:r>
            <w:r w:rsidRPr="0059240A">
              <w:rPr>
                <w:rFonts w:asciiTheme="majorHAnsi" w:hAnsiTheme="majorHAnsi" w:cs="Arial"/>
              </w:rPr>
              <w:t xml:space="preserve"> õppe- ja praktikakorraldusega seonduvaid kohustusi, võimalusi ja õigusi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3762" w14:textId="77777777" w:rsidR="002020EF" w:rsidRDefault="008B157C" w:rsidP="0059240A">
            <w:pPr>
              <w:pStyle w:val="Vahedeta"/>
              <w:rPr>
                <w:rFonts w:asciiTheme="majorHAnsi" w:hAnsiTheme="majorHAnsi" w:cs="Arial"/>
              </w:rPr>
            </w:pPr>
            <w:r w:rsidRPr="0059240A">
              <w:rPr>
                <w:rFonts w:asciiTheme="majorHAnsi" w:hAnsiTheme="majorHAnsi" w:cs="Arial"/>
              </w:rPr>
              <w:t>Aktiivne l</w:t>
            </w:r>
            <w:r w:rsidR="0090662F" w:rsidRPr="0059240A">
              <w:rPr>
                <w:rFonts w:asciiTheme="majorHAnsi" w:hAnsiTheme="majorHAnsi" w:cs="Arial"/>
              </w:rPr>
              <w:t>oeng. I</w:t>
            </w:r>
            <w:r w:rsidRPr="0059240A">
              <w:rPr>
                <w:rFonts w:asciiTheme="majorHAnsi" w:hAnsiTheme="majorHAnsi" w:cs="Arial"/>
              </w:rPr>
              <w:t>seseisev</w:t>
            </w:r>
            <w:r w:rsidR="002020EF">
              <w:rPr>
                <w:rFonts w:asciiTheme="majorHAnsi" w:hAnsiTheme="majorHAnsi" w:cs="Arial"/>
              </w:rPr>
              <w:t xml:space="preserve"> </w:t>
            </w:r>
            <w:r w:rsidR="000E5C0C" w:rsidRPr="0059240A">
              <w:rPr>
                <w:rFonts w:asciiTheme="majorHAnsi" w:hAnsiTheme="majorHAnsi" w:cs="Arial"/>
              </w:rPr>
              <w:t xml:space="preserve">töö juhendi alusel </w:t>
            </w:r>
          </w:p>
          <w:p w14:paraId="438016D2" w14:textId="77777777" w:rsidR="002020EF" w:rsidRDefault="000E5C0C" w:rsidP="0059240A">
            <w:pPr>
              <w:pStyle w:val="Vahedeta"/>
              <w:rPr>
                <w:rFonts w:asciiTheme="majorHAnsi" w:hAnsiTheme="majorHAnsi" w:cs="Arial"/>
              </w:rPr>
            </w:pPr>
            <w:r w:rsidRPr="0059240A">
              <w:rPr>
                <w:rFonts w:asciiTheme="majorHAnsi" w:hAnsiTheme="majorHAnsi" w:cs="Arial"/>
              </w:rPr>
              <w:t>infoallikatega</w:t>
            </w:r>
            <w:r w:rsidR="0090662F" w:rsidRPr="0059240A">
              <w:rPr>
                <w:rFonts w:asciiTheme="majorHAnsi" w:hAnsiTheme="majorHAnsi" w:cs="Arial"/>
              </w:rPr>
              <w:t xml:space="preserve"> </w:t>
            </w:r>
          </w:p>
          <w:p w14:paraId="3696198B" w14:textId="77777777" w:rsidR="002020EF" w:rsidRDefault="0090662F" w:rsidP="0059240A">
            <w:pPr>
              <w:pStyle w:val="Vahedeta"/>
              <w:rPr>
                <w:rFonts w:asciiTheme="majorHAnsi" w:hAnsiTheme="majorHAnsi" w:cs="Arial"/>
              </w:rPr>
            </w:pPr>
            <w:r w:rsidRPr="0059240A">
              <w:rPr>
                <w:rFonts w:asciiTheme="majorHAnsi" w:hAnsiTheme="majorHAnsi" w:cs="Arial"/>
              </w:rPr>
              <w:t xml:space="preserve">(kutsestandard, kooli </w:t>
            </w:r>
          </w:p>
          <w:p w14:paraId="4D86CBB7" w14:textId="0AD8B4A0" w:rsidR="002020EF" w:rsidRDefault="0090662F" w:rsidP="0059240A">
            <w:pPr>
              <w:pStyle w:val="Vahedeta"/>
              <w:rPr>
                <w:rFonts w:asciiTheme="majorHAnsi" w:hAnsiTheme="majorHAnsi" w:cs="Arial"/>
              </w:rPr>
            </w:pPr>
            <w:r w:rsidRPr="0059240A">
              <w:rPr>
                <w:rFonts w:asciiTheme="majorHAnsi" w:hAnsiTheme="majorHAnsi" w:cs="Arial"/>
              </w:rPr>
              <w:t>õppekava</w:t>
            </w:r>
            <w:r w:rsidR="00B67CCE" w:rsidRPr="0059240A">
              <w:rPr>
                <w:rFonts w:asciiTheme="majorHAnsi" w:hAnsiTheme="majorHAnsi" w:cs="Arial"/>
              </w:rPr>
              <w:t>,</w:t>
            </w:r>
            <w:r w:rsidR="000E5C0C" w:rsidRPr="0059240A">
              <w:rPr>
                <w:rFonts w:asciiTheme="majorHAnsi" w:hAnsiTheme="majorHAnsi" w:cs="Arial"/>
              </w:rPr>
              <w:t xml:space="preserve"> </w:t>
            </w:r>
          </w:p>
          <w:p w14:paraId="49B4E933" w14:textId="77777777" w:rsidR="002020EF" w:rsidRDefault="000E5C0C" w:rsidP="0059240A">
            <w:pPr>
              <w:pStyle w:val="Vahedeta"/>
              <w:rPr>
                <w:rFonts w:asciiTheme="majorHAnsi" w:hAnsiTheme="majorHAnsi" w:cs="Arial"/>
              </w:rPr>
            </w:pPr>
            <w:r w:rsidRPr="0059240A">
              <w:rPr>
                <w:rFonts w:asciiTheme="majorHAnsi" w:hAnsiTheme="majorHAnsi" w:cs="Arial"/>
              </w:rPr>
              <w:t xml:space="preserve">õppekorralduse- ja </w:t>
            </w:r>
          </w:p>
          <w:p w14:paraId="135916C5" w14:textId="375EC4E9" w:rsidR="00D20AF1" w:rsidRPr="0059240A" w:rsidRDefault="000E5C0C" w:rsidP="0059240A">
            <w:pPr>
              <w:pStyle w:val="Vahedeta"/>
              <w:rPr>
                <w:rFonts w:asciiTheme="majorHAnsi" w:hAnsiTheme="majorHAnsi" w:cs="Arial"/>
              </w:rPr>
            </w:pPr>
            <w:r w:rsidRPr="0059240A">
              <w:rPr>
                <w:rFonts w:asciiTheme="majorHAnsi" w:hAnsiTheme="majorHAnsi" w:cs="Arial"/>
              </w:rPr>
              <w:t>sisekorraeeskirjad)</w:t>
            </w:r>
            <w:r w:rsidR="00B67CCE" w:rsidRPr="0059240A">
              <w:rPr>
                <w:rFonts w:asciiTheme="majorHAnsi" w:hAnsiTheme="majorHAnsi" w:cs="Arial"/>
              </w:rPr>
              <w:t>.</w:t>
            </w:r>
          </w:p>
          <w:p w14:paraId="1C25706D" w14:textId="77777777" w:rsidR="00D20AF1" w:rsidRPr="0059240A" w:rsidRDefault="00D20AF1" w:rsidP="0059240A">
            <w:pPr>
              <w:pStyle w:val="Vahedeta"/>
              <w:rPr>
                <w:rFonts w:asciiTheme="majorHAnsi" w:hAnsiTheme="majorHAnsi" w:cs="Arial"/>
              </w:rPr>
            </w:pPr>
          </w:p>
          <w:p w14:paraId="1EA1671E" w14:textId="305F9F55" w:rsidR="000E5C0C" w:rsidRPr="0059240A" w:rsidRDefault="00B67CCE" w:rsidP="0059240A">
            <w:pPr>
              <w:pStyle w:val="Vahedeta"/>
              <w:rPr>
                <w:rFonts w:asciiTheme="majorHAnsi" w:hAnsiTheme="majorHAnsi" w:cs="Arial"/>
              </w:rPr>
            </w:pPr>
            <w:r w:rsidRPr="0059240A">
              <w:rPr>
                <w:rFonts w:asciiTheme="majorHAnsi" w:hAnsiTheme="majorHAnsi" w:cs="Arial"/>
              </w:rPr>
              <w:t>Õ</w:t>
            </w:r>
            <w:r w:rsidR="00411697" w:rsidRPr="0059240A">
              <w:rPr>
                <w:rFonts w:asciiTheme="majorHAnsi" w:hAnsiTheme="majorHAnsi" w:cs="Arial"/>
              </w:rPr>
              <w:t>pimapp.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B44E" w14:textId="0C6DB0E9" w:rsidR="005F1B12" w:rsidRPr="0059240A" w:rsidRDefault="007F0E1D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ÕV</w:t>
            </w:r>
          </w:p>
          <w:p w14:paraId="0FFAD5FA" w14:textId="6253E941" w:rsidR="000E5C0C" w:rsidRPr="0059240A" w:rsidRDefault="005F1B12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</w:t>
            </w:r>
            <w:r w:rsidR="00FD77DC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HÜ</w:t>
            </w:r>
            <w:r w:rsidR="00364842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:</w:t>
            </w:r>
            <w:r w:rsidR="000E5C0C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test õppija kohustuste, võimaluste ja õiguste kohta</w:t>
            </w:r>
            <w:r w:rsidR="005C59C2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.</w:t>
            </w:r>
          </w:p>
          <w:p w14:paraId="24EF8FCB" w14:textId="77777777" w:rsidR="000E5C0C" w:rsidRPr="0059240A" w:rsidRDefault="000E5C0C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  <w:p w14:paraId="24ECCC4F" w14:textId="06917AE3" w:rsidR="000E5C0C" w:rsidRPr="0059240A" w:rsidRDefault="001D7ECB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 – isese</w:t>
            </w:r>
            <w:r w:rsidR="00A825AD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isvalt juhendi alusel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info leidmine kutsestandardi, kooli õppekava- ja sisekorraeeskirjade kohta.</w:t>
            </w:r>
          </w:p>
          <w:p w14:paraId="156C2C86" w14:textId="244307F9" w:rsidR="0060279A" w:rsidRPr="0059240A" w:rsidRDefault="0060279A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FF0000"/>
                <w:sz w:val="22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D8FC" w14:textId="77777777" w:rsidR="000E5C0C" w:rsidRPr="0059240A" w:rsidRDefault="000E5C0C" w:rsidP="0059240A">
            <w:pPr>
              <w:pStyle w:val="Loendilik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Kutsestandard ja kutsetasemed</w:t>
            </w:r>
          </w:p>
          <w:p w14:paraId="2A59BB8B" w14:textId="77777777" w:rsidR="00171F10" w:rsidRDefault="000E5C0C" w:rsidP="0059240A">
            <w:pPr>
              <w:pStyle w:val="Loendilik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Õppekava</w:t>
            </w:r>
            <w:r w:rsidR="00B10708" w:rsidRPr="0059240A">
              <w:rPr>
                <w:rFonts w:asciiTheme="majorHAnsi" w:hAnsiTheme="majorHAnsi" w:cs="Arial"/>
                <w:b/>
                <w:color w:val="auto"/>
                <w:sz w:val="22"/>
              </w:rPr>
              <w:t>: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(õppevormid, </w:t>
            </w:r>
          </w:p>
          <w:p w14:paraId="75C7764C" w14:textId="77777777" w:rsidR="00171F10" w:rsidRDefault="000E5C0C" w:rsidP="00171F10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hindamiskriteeriumid, praktilised ja </w:t>
            </w:r>
          </w:p>
          <w:p w14:paraId="5670E5F3" w14:textId="77777777" w:rsidR="00171F10" w:rsidRDefault="000E5C0C" w:rsidP="00171F10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iseseisvad tööd, kirjalike tööde </w:t>
            </w:r>
          </w:p>
          <w:p w14:paraId="59352040" w14:textId="00123B13" w:rsidR="000E5C0C" w:rsidRPr="0059240A" w:rsidRDefault="000E5C0C" w:rsidP="00171F10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vormistamine, praktika, kooli lõpetamine, VÕTA). Õppekavaga seotud õigused ja kohustused. </w:t>
            </w:r>
          </w:p>
          <w:p w14:paraId="5DD549F1" w14:textId="77777777" w:rsidR="00171F10" w:rsidRDefault="000E5C0C" w:rsidP="0059240A">
            <w:pPr>
              <w:pStyle w:val="Loendilik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Kooli õppekorralduse eeskiri</w:t>
            </w:r>
            <w:r w:rsidR="00B10708" w:rsidRPr="0059240A">
              <w:rPr>
                <w:rFonts w:asciiTheme="majorHAnsi" w:hAnsiTheme="majorHAnsi" w:cs="Arial"/>
                <w:color w:val="auto"/>
                <w:sz w:val="22"/>
              </w:rPr>
              <w:t xml:space="preserve">: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sellega </w:t>
            </w:r>
          </w:p>
          <w:p w14:paraId="5AB43C75" w14:textId="77777777" w:rsidR="00171F10" w:rsidRDefault="000E5C0C" w:rsidP="00171F10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seotud õigused ja kohustused. Kooli </w:t>
            </w:r>
          </w:p>
          <w:p w14:paraId="662315E2" w14:textId="5A827AF7" w:rsidR="000E5C0C" w:rsidRPr="0059240A" w:rsidRDefault="000E5C0C" w:rsidP="00171F10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infosüsteem ja struktuuriüksused, õppetööd korraldavad dokumendid.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D3CC" w14:textId="46E85388" w:rsidR="00D66CD5" w:rsidRPr="0059240A" w:rsidRDefault="001D53D2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</w:t>
            </w:r>
            <w:r w:rsidR="00D66CD5" w:rsidRPr="0059240A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2</w:t>
            </w:r>
          </w:p>
          <w:p w14:paraId="2FBE6BF0" w14:textId="1BFD56D1" w:rsidR="000E5C0C" w:rsidRPr="0059240A" w:rsidRDefault="000E5C0C" w:rsidP="009D57C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 </w:t>
            </w:r>
            <w:r w:rsidR="009D57C3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="008537FD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0</w:t>
            </w:r>
          </w:p>
          <w:p w14:paraId="373F961A" w14:textId="1B0861D4" w:rsidR="000E5C0C" w:rsidRPr="0059240A" w:rsidRDefault="00C57D02" w:rsidP="009D57C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</w:t>
            </w:r>
            <w:r w:rsidR="009D57C3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2</w:t>
            </w:r>
          </w:p>
        </w:tc>
      </w:tr>
      <w:tr w:rsidR="00B35FA4" w:rsidRPr="0059240A" w14:paraId="13DA8110" w14:textId="77777777" w:rsidTr="009D57C3">
        <w:trPr>
          <w:trHeight w:val="1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7EEB" w14:textId="507E0D38" w:rsidR="00B35FA4" w:rsidRPr="0059240A" w:rsidRDefault="009D57C3" w:rsidP="0059240A">
            <w:pPr>
              <w:tabs>
                <w:tab w:val="center" w:pos="284"/>
              </w:tabs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9D57C3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ÕV </w:t>
            </w:r>
            <w:r w:rsidR="009D458F" w:rsidRPr="009D57C3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2. </w:t>
            </w:r>
            <w:r w:rsidR="009D458F" w:rsidRPr="009D57C3">
              <w:rPr>
                <w:rFonts w:asciiTheme="majorHAnsi" w:hAnsiTheme="majorHAnsi" w:cs="Arial"/>
                <w:b/>
                <w:bCs/>
                <w:sz w:val="22"/>
              </w:rPr>
              <w:t>omab</w:t>
            </w:r>
            <w:r w:rsidR="009D458F" w:rsidRPr="0059240A">
              <w:rPr>
                <w:rFonts w:asciiTheme="majorHAnsi" w:hAnsiTheme="majorHAnsi" w:cs="Arial"/>
                <w:sz w:val="22"/>
              </w:rPr>
              <w:t xml:space="preserve"> ülevaadet ja kasutab kujundaja erialases õppes vajalikke töö- ja õppematerjale, esitlus- ja töövahendeid ning infohaldussüsteeme, järgib infootsingu põhimõtteid</w:t>
            </w:r>
          </w:p>
          <w:p w14:paraId="34156EF6" w14:textId="6363CB50" w:rsidR="00B35FA4" w:rsidRPr="0059240A" w:rsidRDefault="00B35FA4" w:rsidP="0059240A">
            <w:pPr>
              <w:widowControl w:val="0"/>
              <w:tabs>
                <w:tab w:val="left" w:pos="9360"/>
                <w:tab w:val="left" w:pos="9585"/>
                <w:tab w:val="left" w:pos="10440"/>
              </w:tabs>
              <w:suppressAutoHyphens/>
              <w:spacing w:line="240" w:lineRule="auto"/>
              <w:ind w:left="0" w:firstLine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139D" w14:textId="77777777" w:rsidR="002020EF" w:rsidRDefault="002020EF" w:rsidP="002020EF">
            <w:pPr>
              <w:tabs>
                <w:tab w:val="left" w:pos="9360"/>
                <w:tab w:val="left" w:pos="9585"/>
                <w:tab w:val="left" w:pos="10440"/>
                <w:tab w:val="left" w:pos="11025"/>
                <w:tab w:val="left" w:pos="11880"/>
              </w:tabs>
              <w:spacing w:after="0" w:line="240" w:lineRule="auto"/>
              <w:contextualSpacing/>
              <w:jc w:val="left"/>
              <w:rPr>
                <w:rFonts w:asciiTheme="majorHAnsi" w:hAnsiTheme="majorHAnsi" w:cs="Arial"/>
                <w:sz w:val="22"/>
              </w:rPr>
            </w:pPr>
            <w:r w:rsidRPr="002020EF">
              <w:rPr>
                <w:rFonts w:asciiTheme="majorHAnsi" w:hAnsiTheme="majorHAnsi" w:cs="Arial"/>
                <w:b/>
                <w:bCs/>
                <w:sz w:val="22"/>
              </w:rPr>
              <w:t xml:space="preserve">HK 2.1. </w:t>
            </w:r>
            <w:r w:rsidR="005A0C62" w:rsidRPr="002020EF">
              <w:rPr>
                <w:rFonts w:asciiTheme="majorHAnsi" w:hAnsiTheme="majorHAnsi" w:cs="Arial"/>
                <w:b/>
                <w:bCs/>
                <w:sz w:val="22"/>
              </w:rPr>
              <w:t>selgitab</w:t>
            </w:r>
            <w:r w:rsidR="005A0C62" w:rsidRPr="0059240A">
              <w:rPr>
                <w:rFonts w:asciiTheme="majorHAnsi" w:hAnsiTheme="majorHAnsi" w:cs="Arial"/>
                <w:sz w:val="22"/>
              </w:rPr>
              <w:t xml:space="preserve"> ülesande alusel töö- ja õppematerjalide, </w:t>
            </w:r>
          </w:p>
          <w:p w14:paraId="78B6CB04" w14:textId="4F8527DC" w:rsidR="005A0C62" w:rsidRPr="0059240A" w:rsidRDefault="005A0C62" w:rsidP="002020EF">
            <w:pPr>
              <w:tabs>
                <w:tab w:val="left" w:pos="9360"/>
                <w:tab w:val="left" w:pos="9585"/>
                <w:tab w:val="left" w:pos="10440"/>
                <w:tab w:val="left" w:pos="11025"/>
                <w:tab w:val="left" w:pos="11880"/>
              </w:tabs>
              <w:spacing w:after="0" w:line="240" w:lineRule="auto"/>
              <w:contextualSpacing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-vahendite ning -keskkondade kasutamise võimalusi ja korda</w:t>
            </w:r>
          </w:p>
          <w:p w14:paraId="1B4EF51F" w14:textId="77777777" w:rsidR="002020EF" w:rsidRDefault="002020EF" w:rsidP="002020EF">
            <w:pPr>
              <w:pStyle w:val="Vahedeta"/>
              <w:rPr>
                <w:rFonts w:asciiTheme="majorHAnsi" w:hAnsiTheme="majorHAnsi" w:cs="Arial"/>
              </w:rPr>
            </w:pPr>
            <w:r w:rsidRPr="002020EF">
              <w:rPr>
                <w:rFonts w:asciiTheme="majorHAnsi" w:hAnsiTheme="majorHAnsi" w:cs="Arial"/>
                <w:b/>
                <w:bCs/>
              </w:rPr>
              <w:t xml:space="preserve">HK 2.2. </w:t>
            </w:r>
            <w:r w:rsidR="005A0C62" w:rsidRPr="002020EF">
              <w:rPr>
                <w:rFonts w:asciiTheme="majorHAnsi" w:hAnsiTheme="majorHAnsi" w:cs="Arial"/>
                <w:b/>
                <w:bCs/>
              </w:rPr>
              <w:t>kasutab</w:t>
            </w:r>
            <w:r w:rsidR="005A0C62" w:rsidRPr="0059240A">
              <w:rPr>
                <w:rFonts w:asciiTheme="majorHAnsi" w:hAnsiTheme="majorHAnsi" w:cs="Arial"/>
              </w:rPr>
              <w:t xml:space="preserve"> lähteülesande alusel kooli info- ja </w:t>
            </w:r>
          </w:p>
          <w:p w14:paraId="354EA869" w14:textId="1D7E8F5F" w:rsidR="00B35FA4" w:rsidRPr="0059240A" w:rsidRDefault="005A0C62" w:rsidP="002020EF">
            <w:pPr>
              <w:pStyle w:val="Vahedeta"/>
              <w:rPr>
                <w:rFonts w:asciiTheme="majorHAnsi" w:hAnsiTheme="majorHAnsi" w:cs="Arial"/>
              </w:rPr>
            </w:pPr>
            <w:r w:rsidRPr="0059240A">
              <w:rPr>
                <w:rFonts w:asciiTheme="majorHAnsi" w:hAnsiTheme="majorHAnsi" w:cs="Arial"/>
              </w:rPr>
              <w:t>failihaldussüsteeme, selgitades nende kasutamise reegleid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8DA8" w14:textId="4F802F77" w:rsidR="00B35FA4" w:rsidRPr="0059240A" w:rsidRDefault="00F7152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Loeng. T</w:t>
            </w:r>
            <w:r w:rsidR="00B35FA4" w:rsidRPr="0059240A">
              <w:rPr>
                <w:rFonts w:asciiTheme="majorHAnsi" w:hAnsiTheme="majorHAnsi" w:cs="Arial"/>
                <w:color w:val="auto"/>
                <w:sz w:val="22"/>
              </w:rPr>
              <w:t>öö juhendi alusel infoallikatega</w:t>
            </w:r>
            <w:r w:rsidR="00836FE5" w:rsidRPr="0059240A">
              <w:rPr>
                <w:rFonts w:asciiTheme="majorHAnsi" w:hAnsiTheme="majorHAnsi" w:cs="Arial"/>
                <w:color w:val="auto"/>
                <w:sz w:val="22"/>
              </w:rPr>
              <w:t>, arutelu.</w:t>
            </w:r>
          </w:p>
          <w:p w14:paraId="259FA434" w14:textId="6039B11F" w:rsidR="00836FE5" w:rsidRPr="0059240A" w:rsidRDefault="00836FE5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Õpimapp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5D35" w14:textId="77777777" w:rsidR="005A0C62" w:rsidRPr="0059240A" w:rsidRDefault="005A0C62" w:rsidP="0059240A">
            <w:pPr>
              <w:spacing w:line="240" w:lineRule="auto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2. ÕV</w:t>
            </w:r>
          </w:p>
          <w:p w14:paraId="3DCF94B7" w14:textId="77777777" w:rsidR="002020EF" w:rsidRDefault="00C54E27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1.</w:t>
            </w:r>
            <w:r w:rsidR="005E4AB5" w:rsidRPr="0059240A">
              <w:rPr>
                <w:rFonts w:asciiTheme="majorHAnsi" w:hAnsiTheme="majorHAnsi" w:cs="Arial"/>
                <w:sz w:val="22"/>
              </w:rPr>
              <w:t>HÜ:</w:t>
            </w:r>
            <w:r w:rsidRPr="0059240A">
              <w:rPr>
                <w:rFonts w:asciiTheme="majorHAnsi" w:hAnsiTheme="majorHAnsi" w:cs="Arial"/>
                <w:sz w:val="22"/>
              </w:rPr>
              <w:t xml:space="preserve"> I </w:t>
            </w:r>
            <w:r w:rsidR="002020EF">
              <w:rPr>
                <w:rFonts w:asciiTheme="majorHAnsi" w:hAnsiTheme="majorHAnsi" w:cs="Arial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</w:t>
            </w:r>
            <w:r w:rsidR="00E04119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ktiline töö lähteülesande põhjal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: erinevaid infoallikaid ja failihaldussüsteeme kasutades ülevaate koostamine </w:t>
            </w:r>
            <w:r w:rsidRPr="0059240A">
              <w:rPr>
                <w:rFonts w:asciiTheme="majorHAnsi" w:hAnsiTheme="majorHAnsi" w:cs="Arial"/>
                <w:sz w:val="22"/>
              </w:rPr>
              <w:t xml:space="preserve">töö- ja </w:t>
            </w:r>
          </w:p>
          <w:p w14:paraId="161EAF91" w14:textId="33437440" w:rsidR="005A0C62" w:rsidRPr="0059240A" w:rsidRDefault="00C54E27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õppemater</w:t>
            </w:r>
            <w:r w:rsidR="002020EF">
              <w:rPr>
                <w:rFonts w:asciiTheme="majorHAnsi" w:hAnsiTheme="majorHAnsi" w:cs="Arial"/>
                <w:sz w:val="22"/>
              </w:rPr>
              <w:t>j</w:t>
            </w:r>
            <w:r w:rsidRPr="0059240A">
              <w:rPr>
                <w:rFonts w:asciiTheme="majorHAnsi" w:hAnsiTheme="majorHAnsi" w:cs="Arial"/>
                <w:sz w:val="22"/>
              </w:rPr>
              <w:t xml:space="preserve">alide, -vahendite ning -keskkondade kasutamise võimaluste ja korra kohta. </w:t>
            </w:r>
          </w:p>
          <w:p w14:paraId="26AB857B" w14:textId="77777777" w:rsidR="002020EF" w:rsidRDefault="005A0C62" w:rsidP="0059240A">
            <w:pPr>
              <w:spacing w:line="240" w:lineRule="auto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Mitteeristav, arvestuse </w:t>
            </w:r>
          </w:p>
          <w:p w14:paraId="510512A1" w14:textId="77777777" w:rsidR="002020EF" w:rsidRDefault="005A0C62" w:rsidP="0059240A">
            <w:pPr>
              <w:spacing w:line="240" w:lineRule="auto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saamise aluseks on kõikide </w:t>
            </w:r>
          </w:p>
          <w:p w14:paraId="3FC686B8" w14:textId="77777777" w:rsidR="002020EF" w:rsidRDefault="005A0C62" w:rsidP="0059240A">
            <w:pPr>
              <w:spacing w:line="240" w:lineRule="auto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ülesannete olemasolu</w:t>
            </w:r>
            <w:r w:rsidR="00F66E1A" w:rsidRPr="0059240A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786B337B" w14:textId="4AA890C4" w:rsidR="00B35FA4" w:rsidRPr="0059240A" w:rsidRDefault="00F66E1A" w:rsidP="0059240A">
            <w:pPr>
              <w:spacing w:line="240" w:lineRule="auto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õpimapis ja arutelul osalemine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965D" w14:textId="77777777" w:rsidR="00171F10" w:rsidRPr="00171F10" w:rsidRDefault="00836FE5" w:rsidP="003D4BBD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Töökeskkonna tutvustus: </w:t>
            </w:r>
            <w:r w:rsidR="005A0C62" w:rsidRPr="0059240A">
              <w:rPr>
                <w:rFonts w:asciiTheme="majorHAnsi" w:hAnsiTheme="majorHAnsi" w:cs="Arial"/>
                <w:color w:val="auto"/>
                <w:sz w:val="22"/>
              </w:rPr>
              <w:t xml:space="preserve">töö- ja </w:t>
            </w:r>
          </w:p>
          <w:p w14:paraId="2EDD6812" w14:textId="77777777" w:rsidR="00171F10" w:rsidRDefault="005A0C62" w:rsidP="00171F10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õppematerjalide, -vahendite võimalused ja kord</w:t>
            </w:r>
            <w:r w:rsidR="00836FE5" w:rsidRPr="0059240A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koo</w:t>
            </w:r>
            <w:r w:rsidR="00836FE5" w:rsidRPr="0059240A">
              <w:rPr>
                <w:rFonts w:asciiTheme="majorHAnsi" w:hAnsiTheme="majorHAnsi" w:cs="Arial"/>
                <w:color w:val="auto"/>
                <w:sz w:val="22"/>
              </w:rPr>
              <w:t xml:space="preserve">li riist- ja tarkvara, info- ja </w:t>
            </w:r>
          </w:p>
          <w:p w14:paraId="2D5D9CDF" w14:textId="350C2B14" w:rsidR="005A0C62" w:rsidRPr="0059240A" w:rsidRDefault="005A0C62" w:rsidP="00171F10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failihaldussüsteem, nende kasutamisreeglid veebipõhised suhtlus- ja töökeskkonnad</w:t>
            </w:r>
          </w:p>
          <w:p w14:paraId="17AC4479" w14:textId="77777777" w:rsidR="00171F10" w:rsidRDefault="005A0C62" w:rsidP="003D4BBD">
            <w:pPr>
              <w:pStyle w:val="Loendilik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Arvutiõpetus ja infootsing</w:t>
            </w:r>
            <w:r w:rsidR="005E4AB5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IKT ja </w:t>
            </w:r>
          </w:p>
          <w:p w14:paraId="0CE510A6" w14:textId="77777777" w:rsidR="00171F10" w:rsidRDefault="005A0C62" w:rsidP="00171F10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arvutikasutusoskused</w:t>
            </w:r>
            <w:r w:rsidR="005E4AB5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meilisuhtlus</w:t>
            </w:r>
            <w:r w:rsidR="00C54E27" w:rsidRPr="0059240A">
              <w:rPr>
                <w:rFonts w:asciiTheme="majorHAnsi" w:hAnsiTheme="majorHAnsi" w:cs="Arial"/>
                <w:color w:val="auto"/>
                <w:sz w:val="22"/>
              </w:rPr>
              <w:t>,</w:t>
            </w:r>
            <w:r w:rsidR="005E4AB5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</w:p>
          <w:p w14:paraId="679A03F3" w14:textId="46CBA0CF" w:rsidR="005A0C62" w:rsidRPr="0059240A" w:rsidRDefault="005A0C62" w:rsidP="00171F10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infootsingu alused</w:t>
            </w:r>
          </w:p>
          <w:p w14:paraId="43A2F8A9" w14:textId="39B303AB" w:rsidR="00B35FA4" w:rsidRPr="0059240A" w:rsidRDefault="00B35FA4" w:rsidP="0059240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D586" w14:textId="77543169" w:rsidR="00B35FA4" w:rsidRPr="0059240A" w:rsidRDefault="001D53D2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</w:t>
            </w:r>
            <w:r w:rsidR="00D66CD5" w:rsidRPr="0059240A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2</w:t>
            </w:r>
          </w:p>
          <w:p w14:paraId="0116F988" w14:textId="6D65ED86" w:rsidR="00D66CD5" w:rsidRPr="0059240A" w:rsidRDefault="00D66CD5" w:rsidP="002020EF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E </w:t>
            </w:r>
            <w:r w:rsidR="002020EF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2</w:t>
            </w:r>
          </w:p>
          <w:p w14:paraId="00704D93" w14:textId="3AA6D11C" w:rsidR="00B35FA4" w:rsidRPr="0059240A" w:rsidRDefault="00B35FA4" w:rsidP="002020EF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 </w:t>
            </w:r>
            <w:r w:rsidR="002020EF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="008537FD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0</w:t>
            </w:r>
          </w:p>
          <w:p w14:paraId="5E2A325A" w14:textId="7FA7A8DF" w:rsidR="00B35FA4" w:rsidRPr="0059240A" w:rsidRDefault="0051349A" w:rsidP="002020EF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</w:t>
            </w:r>
            <w:r w:rsidR="002020EF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D66CD5" w:rsidRPr="0059240A">
              <w:rPr>
                <w:rFonts w:asciiTheme="majorHAnsi" w:hAnsiTheme="majorHAnsi" w:cs="Arial"/>
                <w:color w:val="auto"/>
                <w:sz w:val="22"/>
              </w:rPr>
              <w:t>4</w:t>
            </w:r>
          </w:p>
        </w:tc>
      </w:tr>
      <w:tr w:rsidR="00D1037F" w:rsidRPr="0059240A" w14:paraId="0657AEE8" w14:textId="77777777" w:rsidTr="009D57C3">
        <w:trPr>
          <w:trHeight w:val="56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BFBE" w14:textId="586BA8C1" w:rsidR="00D1037F" w:rsidRPr="0059240A" w:rsidRDefault="009D57C3" w:rsidP="0059240A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9D57C3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</w:t>
            </w:r>
            <w:r w:rsidR="00D1037F" w:rsidRPr="009D57C3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3. </w:t>
            </w:r>
            <w:r w:rsidR="00D1037F" w:rsidRPr="009D57C3">
              <w:rPr>
                <w:rFonts w:asciiTheme="majorHAnsi" w:hAnsiTheme="majorHAnsi" w:cs="Arial"/>
                <w:b/>
                <w:bCs/>
                <w:sz w:val="22"/>
              </w:rPr>
              <w:t>mõistab</w:t>
            </w:r>
            <w:r w:rsidR="00D1037F" w:rsidRPr="0059240A">
              <w:rPr>
                <w:rFonts w:asciiTheme="majorHAnsi" w:hAnsiTheme="majorHAnsi" w:cs="Arial"/>
                <w:sz w:val="22"/>
              </w:rPr>
              <w:t xml:space="preserve"> õpitava eriala töö iseloomu ja kujundaja töökeskkonna eripära olenevalt spetsialiseerumistest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CAEE" w14:textId="384375B0" w:rsidR="00D1037F" w:rsidRPr="002020EF" w:rsidRDefault="002020EF" w:rsidP="002020EF">
            <w:pPr>
              <w:keepNext/>
              <w:widowControl w:val="0"/>
              <w:tabs>
                <w:tab w:val="left" w:pos="13185"/>
                <w:tab w:val="left" w:pos="14040"/>
              </w:tabs>
              <w:suppressAutoHyphens/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020E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3.1. </w:t>
            </w:r>
            <w:r w:rsidR="00D1037F" w:rsidRPr="002020E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selgitab</w:t>
            </w:r>
            <w:r w:rsidR="00D1037F" w:rsidRPr="002020EF">
              <w:rPr>
                <w:rFonts w:asciiTheme="majorHAnsi" w:hAnsiTheme="majorHAnsi" w:cs="Arial"/>
                <w:color w:val="auto"/>
                <w:sz w:val="22"/>
              </w:rPr>
              <w:t xml:space="preserve"> lähteülesande alusel kujundaja töö iseloomu, spetsialiseerumiste eripära ning pideva erialase enesetäiendamise vajalikkust ja võimalusi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D48C" w14:textId="77777777" w:rsidR="002020EF" w:rsidRDefault="00D1037F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Vestlus. Iseseisev töö </w:t>
            </w:r>
          </w:p>
          <w:p w14:paraId="39D9E3C6" w14:textId="0F06BB9B" w:rsidR="00D1037F" w:rsidRPr="0059240A" w:rsidRDefault="00D1037F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erinevate infoallikatega. Õppekäik, arutelu selle põhjal.</w:t>
            </w:r>
          </w:p>
          <w:p w14:paraId="263BD358" w14:textId="7703EC0F" w:rsidR="00D1037F" w:rsidRPr="0059240A" w:rsidRDefault="00D1037F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Õpimapp.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162C" w14:textId="77777777" w:rsidR="00D1037F" w:rsidRPr="0059240A" w:rsidRDefault="00D1037F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2. ja 3. ÕV</w:t>
            </w:r>
          </w:p>
          <w:p w14:paraId="179172E7" w14:textId="77777777" w:rsidR="002020EF" w:rsidRDefault="00D1037F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1. HÜ: I – praktiline töö juhendi alusel: erinevaid infoallikaid kasutades ülevaate koostamine kujundaja valdkonnas täiend- ja ümberõppe võimaluste, </w:t>
            </w:r>
          </w:p>
          <w:p w14:paraId="73F3893D" w14:textId="77777777" w:rsidR="002020EF" w:rsidRDefault="00D1037F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kujundusvaldkonna ettevõttete  ning nende tegevuste ja </w:t>
            </w:r>
          </w:p>
          <w:p w14:paraId="44C3159B" w14:textId="77777777" w:rsidR="002020EF" w:rsidRDefault="00D1037F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tööturu võimaluste ning </w:t>
            </w:r>
          </w:p>
          <w:p w14:paraId="0261D281" w14:textId="77777777" w:rsidR="002020EF" w:rsidRDefault="00D1037F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lastRenderedPageBreak/>
              <w:t xml:space="preserve">kujundaja spetsialiseerumiste eripära kohta. Ülesande </w:t>
            </w:r>
          </w:p>
          <w:p w14:paraId="2C8434E2" w14:textId="0B20BF91" w:rsidR="00D1037F" w:rsidRPr="0059240A" w:rsidRDefault="00D1037F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nõuetekohane vormistamine vastavalt juhendile.</w:t>
            </w:r>
          </w:p>
          <w:p w14:paraId="7C180187" w14:textId="77777777" w:rsidR="002020EF" w:rsidRDefault="00D1037F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2. .HÜ: I – kirjalik ülevaade </w:t>
            </w:r>
          </w:p>
          <w:p w14:paraId="0C509FCF" w14:textId="7DD55482" w:rsidR="00D1037F" w:rsidRPr="0059240A" w:rsidRDefault="00D1037F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õppekäigu põhjal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6208" w14:textId="77777777" w:rsidR="00171F10" w:rsidRPr="00171F10" w:rsidRDefault="00D1037F" w:rsidP="003D4BBD">
            <w:pPr>
              <w:pStyle w:val="Loendilik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lastRenderedPageBreak/>
              <w:t xml:space="preserve">Eriala tutvustus: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eriala ja töökeskkonna eripära, täiendõppe võimalused erialased </w:t>
            </w:r>
          </w:p>
          <w:p w14:paraId="35CB3F94" w14:textId="77777777" w:rsidR="00171F10" w:rsidRDefault="00D1037F" w:rsidP="00171F10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infoallikad (veebilehed, uudiskirjad, </w:t>
            </w:r>
          </w:p>
          <w:p w14:paraId="34FF5155" w14:textId="3231A672" w:rsidR="00D1037F" w:rsidRPr="0059240A" w:rsidRDefault="00D1037F" w:rsidP="00171F10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color w:val="auto"/>
                <w:sz w:val="22"/>
              </w:rPr>
              <w:t>podcastid</w:t>
            </w:r>
            <w:proofErr w:type="spellEnd"/>
            <w:r w:rsidRPr="0059240A">
              <w:rPr>
                <w:rFonts w:asciiTheme="majorHAnsi" w:hAnsiTheme="majorHAnsi" w:cs="Arial"/>
                <w:color w:val="auto"/>
                <w:sz w:val="22"/>
              </w:rPr>
              <w:t>, sotsiaalmeedia, raamatud)</w:t>
            </w:r>
          </w:p>
          <w:p w14:paraId="483976D5" w14:textId="3A47D6F2" w:rsidR="00D1037F" w:rsidRPr="0059240A" w:rsidRDefault="00D1037F" w:rsidP="0059240A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1DF4" w14:textId="77777777" w:rsidR="00D1037F" w:rsidRPr="0059240A" w:rsidRDefault="00D1037F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 – 6</w:t>
            </w:r>
          </w:p>
          <w:p w14:paraId="6959F3ED" w14:textId="61293BC0" w:rsidR="00D1037F" w:rsidRPr="0059240A" w:rsidRDefault="00D1037F" w:rsidP="002020EF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E </w:t>
            </w:r>
            <w:r w:rsidR="002020EF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2</w:t>
            </w:r>
          </w:p>
          <w:p w14:paraId="3AEFC695" w14:textId="134DD07A" w:rsidR="00D1037F" w:rsidRPr="0059240A" w:rsidRDefault="00D1037F" w:rsidP="002020EF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 </w:t>
            </w:r>
            <w:r w:rsidR="002020EF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0</w:t>
            </w:r>
          </w:p>
          <w:p w14:paraId="5A9E4F5E" w14:textId="3C57433F" w:rsidR="00D1037F" w:rsidRPr="0059240A" w:rsidRDefault="00D1037F" w:rsidP="002020EF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</w:t>
            </w:r>
            <w:r w:rsidR="002020EF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4</w:t>
            </w:r>
          </w:p>
        </w:tc>
      </w:tr>
      <w:tr w:rsidR="000E5C0C" w:rsidRPr="0059240A" w14:paraId="4B59730B" w14:textId="77777777" w:rsidTr="009D57C3">
        <w:trPr>
          <w:trHeight w:val="6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A104" w14:textId="05C88156" w:rsidR="000E5C0C" w:rsidRPr="0059240A" w:rsidRDefault="009D57C3" w:rsidP="0059240A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eastAsia="Calibri" w:hAnsiTheme="majorHAnsi" w:cs="Arial"/>
                <w:color w:val="auto"/>
                <w:sz w:val="22"/>
                <w:lang w:eastAsia="ar-SA"/>
              </w:rPr>
            </w:pPr>
            <w:r w:rsidRPr="009D57C3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</w:t>
            </w:r>
            <w:r w:rsidR="008172D0" w:rsidRPr="009D57C3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4. </w:t>
            </w:r>
            <w:r w:rsidR="00F856A5" w:rsidRPr="009D57C3">
              <w:rPr>
                <w:rFonts w:asciiTheme="majorHAnsi" w:hAnsiTheme="majorHAnsi" w:cs="Arial"/>
                <w:b/>
                <w:bCs/>
                <w:sz w:val="22"/>
              </w:rPr>
              <w:t>mõistab</w:t>
            </w:r>
            <w:r w:rsidR="00F856A5" w:rsidRPr="0059240A">
              <w:rPr>
                <w:rFonts w:asciiTheme="majorHAnsi" w:hAnsiTheme="majorHAnsi" w:cs="Arial"/>
                <w:sz w:val="22"/>
              </w:rPr>
              <w:t xml:space="preserve"> autoriõiguse ja kujundusvaldkonna hea tava rakendamise olulisust oma kutsealases töös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D648" w14:textId="77777777" w:rsidR="00171F10" w:rsidRDefault="00171F10" w:rsidP="00171F10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171F10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4.1. </w:t>
            </w:r>
            <w:r w:rsidR="00F856A5" w:rsidRPr="00171F10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selgitab</w:t>
            </w:r>
            <w:r w:rsidR="00F856A5" w:rsidRPr="00171F10">
              <w:rPr>
                <w:rFonts w:asciiTheme="majorHAnsi" w:hAnsiTheme="majorHAnsi" w:cs="Arial"/>
                <w:color w:val="auto"/>
                <w:sz w:val="22"/>
              </w:rPr>
              <w:t xml:space="preserve"> lähteülesande alusel autoriõiguse ja </w:t>
            </w:r>
          </w:p>
          <w:p w14:paraId="0D771323" w14:textId="6A1A17C5" w:rsidR="000E5C0C" w:rsidRPr="00171F10" w:rsidRDefault="00F856A5" w:rsidP="00171F10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171F10">
              <w:rPr>
                <w:rFonts w:asciiTheme="majorHAnsi" w:hAnsiTheme="majorHAnsi" w:cs="Arial"/>
                <w:color w:val="auto"/>
                <w:sz w:val="22"/>
              </w:rPr>
              <w:t>kujundusvaldkonna hea tava rakendamise põhimõtteid ning olulisust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E719" w14:textId="77777777" w:rsidR="000E5C0C" w:rsidRPr="0059240A" w:rsidRDefault="00411697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Iseseisev töö infoallikatega</w:t>
            </w:r>
            <w:r w:rsidR="003D37AA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. </w:t>
            </w:r>
          </w:p>
          <w:p w14:paraId="4479EDEB" w14:textId="6A747DED" w:rsidR="00A4075A" w:rsidRPr="0059240A" w:rsidRDefault="00A4075A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Õpimapp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335B" w14:textId="6EE6F4C5" w:rsidR="00E965FD" w:rsidRPr="0059240A" w:rsidRDefault="00EC7F7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4. ÕV</w:t>
            </w:r>
          </w:p>
          <w:p w14:paraId="48785D8D" w14:textId="023F4959" w:rsidR="002020EF" w:rsidRDefault="0060279A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1. </w:t>
            </w:r>
            <w:r w:rsidR="00F6576A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HÜ:</w:t>
            </w:r>
            <w:r w:rsidR="005B2130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I – </w:t>
            </w:r>
            <w:r w:rsidR="00411697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praktiline</w:t>
            </w:r>
            <w:r w:rsidR="005B2130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="00411697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rühmatöö juhendi alusel: </w:t>
            </w:r>
          </w:p>
          <w:p w14:paraId="28D33FFA" w14:textId="77777777" w:rsidR="002020EF" w:rsidRDefault="00411697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probleemü</w:t>
            </w:r>
            <w:r w:rsidR="00D80960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lesande </w:t>
            </w:r>
          </w:p>
          <w:p w14:paraId="756271F5" w14:textId="77777777" w:rsidR="002020EF" w:rsidRDefault="00D80960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lahendamine </w:t>
            </w:r>
          </w:p>
          <w:p w14:paraId="00EF7A7F" w14:textId="3951D953" w:rsidR="002020EF" w:rsidRDefault="00D80960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kujundusval</w:t>
            </w:r>
            <w:r w:rsidR="00BB65D6">
              <w:rPr>
                <w:rFonts w:asciiTheme="majorHAnsi" w:eastAsia="Segoe UI Symbol" w:hAnsiTheme="majorHAnsi" w:cs="Arial"/>
                <w:color w:val="auto"/>
                <w:sz w:val="22"/>
              </w:rPr>
              <w:t>d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konna hea tava </w:t>
            </w:r>
          </w:p>
          <w:p w14:paraId="37D150E0" w14:textId="77777777" w:rsidR="002020EF" w:rsidRDefault="00D80960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rakendamise olulisuse ja </w:t>
            </w:r>
          </w:p>
          <w:p w14:paraId="17FE1B64" w14:textId="7E3AFB8D" w:rsidR="00411697" w:rsidRPr="0059240A" w:rsidRDefault="00D80960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autoriõiguse kohta</w:t>
            </w:r>
            <w:r w:rsidR="00411697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, suuline esitlus. </w:t>
            </w:r>
          </w:p>
          <w:p w14:paraId="6B4432C1" w14:textId="77777777" w:rsidR="002020EF" w:rsidRDefault="0060279A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2. HÜ: I – praktiline töö</w:t>
            </w:r>
            <w:r w:rsidR="00DD493E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:</w:t>
            </w:r>
            <w:r w:rsidR="00EE1C58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</w:p>
          <w:p w14:paraId="0CB22E26" w14:textId="77777777" w:rsidR="002020EF" w:rsidRDefault="00EE1C58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juhendi alusel</w:t>
            </w:r>
            <w:r w:rsidR="0060279A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="0060279A" w:rsidRPr="0059240A">
              <w:rPr>
                <w:rFonts w:asciiTheme="majorHAnsi" w:hAnsiTheme="majorHAnsi" w:cs="Arial"/>
                <w:sz w:val="22"/>
              </w:rPr>
              <w:t xml:space="preserve">õpimapi </w:t>
            </w:r>
          </w:p>
          <w:p w14:paraId="4B557764" w14:textId="47F70595" w:rsidR="00B845DE" w:rsidRPr="0059240A" w:rsidRDefault="0060279A" w:rsidP="00171F10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koostamine</w:t>
            </w:r>
            <w:r w:rsidR="00AF4EC2" w:rsidRPr="0059240A">
              <w:rPr>
                <w:rFonts w:asciiTheme="majorHAnsi" w:hAnsiTheme="majorHAnsi" w:cs="Arial"/>
                <w:sz w:val="22"/>
              </w:rPr>
              <w:t xml:space="preserve"> 1.</w:t>
            </w:r>
            <w:r w:rsidR="00171F10">
              <w:rPr>
                <w:rFonts w:asciiTheme="majorHAnsi" w:hAnsiTheme="majorHAnsi" w:cs="Arial"/>
                <w:sz w:val="22"/>
              </w:rPr>
              <w:t xml:space="preserve"> –</w:t>
            </w:r>
            <w:r w:rsidR="00AF4EC2" w:rsidRPr="0059240A">
              <w:rPr>
                <w:rFonts w:asciiTheme="majorHAnsi" w:hAnsiTheme="majorHAnsi" w:cs="Arial"/>
                <w:sz w:val="22"/>
              </w:rPr>
              <w:t xml:space="preserve"> 4 ÕV kohta</w:t>
            </w:r>
            <w:r w:rsidR="002020EF">
              <w:rPr>
                <w:rFonts w:asciiTheme="majorHAnsi" w:hAnsiTheme="majorHAnsi" w:cs="Arial"/>
                <w:sz w:val="22"/>
              </w:rPr>
              <w:t>.</w:t>
            </w:r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7696" w14:textId="77777777" w:rsidR="00171F10" w:rsidRPr="00171F10" w:rsidRDefault="00F856A5" w:rsidP="003D4BBD">
            <w:pPr>
              <w:pStyle w:val="Loendilik"/>
              <w:numPr>
                <w:ilvl w:val="0"/>
                <w:numId w:val="24"/>
              </w:num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Autoriõigus</w:t>
            </w:r>
            <w:r w:rsidRPr="0059240A">
              <w:rPr>
                <w:rFonts w:asciiTheme="majorHAnsi" w:hAnsiTheme="majorHAnsi" w:cs="Arial"/>
                <w:sz w:val="22"/>
              </w:rPr>
              <w:t xml:space="preserve">: autoriõigus </w:t>
            </w:r>
          </w:p>
          <w:p w14:paraId="20679396" w14:textId="6A9DF2E7" w:rsidR="000E5C0C" w:rsidRPr="0059240A" w:rsidRDefault="00F856A5" w:rsidP="00171F10">
            <w:pPr>
              <w:pStyle w:val="Loendilik"/>
              <w:spacing w:line="240" w:lineRule="auto"/>
              <w:ind w:firstLine="0"/>
              <w:rPr>
                <w:rFonts w:asciiTheme="majorHAnsi" w:hAnsiTheme="majorHAnsi" w:cs="Arial"/>
                <w:b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kujundusvaldkonna hea tava, koolitööde omandi- ja autoriõigus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9A5D" w14:textId="137C26C9" w:rsidR="000E5C0C" w:rsidRPr="0059240A" w:rsidRDefault="000E5C0C" w:rsidP="002020EF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</w:t>
            </w:r>
            <w:r w:rsidR="002020EF">
              <w:rPr>
                <w:rFonts w:asciiTheme="majorHAnsi" w:hAnsiTheme="majorHAnsi" w:cs="Arial"/>
                <w:color w:val="auto"/>
                <w:sz w:val="22"/>
              </w:rPr>
              <w:t xml:space="preserve"> –</w:t>
            </w:r>
            <w:r w:rsidR="00197598" w:rsidRPr="0059240A">
              <w:rPr>
                <w:rFonts w:asciiTheme="majorHAnsi" w:hAnsiTheme="majorHAnsi" w:cs="Arial"/>
                <w:color w:val="auto"/>
                <w:sz w:val="22"/>
              </w:rPr>
              <w:t xml:space="preserve"> 0 </w:t>
            </w:r>
          </w:p>
          <w:p w14:paraId="464FB674" w14:textId="0554C5A0" w:rsidR="000E5C0C" w:rsidRPr="0059240A" w:rsidRDefault="000E5C0C" w:rsidP="002020EF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 </w:t>
            </w:r>
            <w:r w:rsidR="002020EF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="00197598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0</w:t>
            </w:r>
          </w:p>
          <w:p w14:paraId="7B1763B8" w14:textId="7F1A1DE0" w:rsidR="000E5C0C" w:rsidRPr="0059240A" w:rsidRDefault="000E5C0C" w:rsidP="002020EF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</w:t>
            </w:r>
            <w:r w:rsidR="002020EF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197598" w:rsidRPr="0059240A">
              <w:rPr>
                <w:rFonts w:asciiTheme="majorHAnsi" w:hAnsiTheme="majorHAnsi" w:cs="Arial"/>
                <w:color w:val="auto"/>
                <w:sz w:val="22"/>
              </w:rPr>
              <w:t>2</w:t>
            </w:r>
          </w:p>
        </w:tc>
      </w:tr>
      <w:tr w:rsidR="00D1037F" w:rsidRPr="0059240A" w14:paraId="4FF0BF45" w14:textId="77777777" w:rsidTr="002019B4">
        <w:trPr>
          <w:trHeight w:val="1572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969037" w14:textId="77777777" w:rsidR="00D1037F" w:rsidRPr="0059240A" w:rsidRDefault="00D1037F" w:rsidP="0059240A">
            <w:pPr>
              <w:spacing w:after="182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kokkuvõtva hinde kujunemine</w:t>
            </w:r>
          </w:p>
        </w:tc>
        <w:tc>
          <w:tcPr>
            <w:tcW w:w="1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B913" w14:textId="6EF9407F" w:rsidR="00D1037F" w:rsidRPr="0059240A" w:rsidRDefault="00D1037F" w:rsidP="002019B4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Moodul hinnatakse </w:t>
            </w:r>
            <w:r w:rsidRPr="002019B4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mitteeristavalt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(A/MA)</w:t>
            </w:r>
            <w:r w:rsidR="002019B4">
              <w:rPr>
                <w:rFonts w:asciiTheme="majorHAnsi" w:hAnsiTheme="majorHAnsi" w:cs="Arial"/>
                <w:color w:val="auto"/>
                <w:sz w:val="22"/>
              </w:rPr>
              <w:t xml:space="preserve">. </w:t>
            </w:r>
            <w:r w:rsidR="002019B4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Mooduli õpiväljundite saavutamise toetamiseks kasutatakse õppeprotsessi käigus kujundavat hindamist.</w:t>
            </w:r>
            <w:r w:rsidR="002019B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Mooduli kokkuvõttev hinne kujuneb sooritatud iseseisvatest töödest, testist, millega on hinnatud õpiväljundid 1 – 4 ja õpimapist, mis sisaldab järgmisi materjale:</w:t>
            </w:r>
          </w:p>
          <w:p w14:paraId="46712AEF" w14:textId="77777777" w:rsidR="002019B4" w:rsidRPr="002019B4" w:rsidRDefault="00D1037F" w:rsidP="003D4BBD">
            <w:pPr>
              <w:pStyle w:val="Loendilik"/>
              <w:numPr>
                <w:ilvl w:val="0"/>
                <w:numId w:val="122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019B4">
              <w:rPr>
                <w:rFonts w:asciiTheme="majorHAnsi" w:eastAsia="Segoe UI Symbol" w:hAnsiTheme="majorHAnsi" w:cs="Arial"/>
                <w:color w:val="auto"/>
                <w:sz w:val="22"/>
              </w:rPr>
              <w:t>test õppija kohustuste, võimaluste ja õiguste kohta</w:t>
            </w:r>
          </w:p>
          <w:p w14:paraId="3610D219" w14:textId="77777777" w:rsidR="002019B4" w:rsidRPr="002019B4" w:rsidRDefault="00D1037F" w:rsidP="003D4BBD">
            <w:pPr>
              <w:pStyle w:val="Loendilik"/>
              <w:numPr>
                <w:ilvl w:val="0"/>
                <w:numId w:val="122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019B4">
              <w:rPr>
                <w:rFonts w:asciiTheme="majorHAnsi" w:eastAsia="Segoe UI Symbol" w:hAnsiTheme="majorHAnsi" w:cs="Arial"/>
                <w:color w:val="auto"/>
                <w:sz w:val="22"/>
              </w:rPr>
              <w:t>kirjalik ülevaade edasiõppimisvõimaluste ning töö- ja praktikakohtade kohta</w:t>
            </w:r>
          </w:p>
          <w:p w14:paraId="225A7755" w14:textId="77777777" w:rsidR="002019B4" w:rsidRPr="002019B4" w:rsidRDefault="00D1037F" w:rsidP="003D4BBD">
            <w:pPr>
              <w:pStyle w:val="Loendilik"/>
              <w:numPr>
                <w:ilvl w:val="0"/>
                <w:numId w:val="122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019B4">
              <w:rPr>
                <w:rFonts w:asciiTheme="majorHAnsi" w:eastAsia="Segoe UI Symbol" w:hAnsiTheme="majorHAnsi" w:cs="Arial"/>
                <w:color w:val="auto"/>
                <w:sz w:val="22"/>
              </w:rPr>
              <w:t>kirjalik ülevaade õppekäigu põhjal</w:t>
            </w:r>
          </w:p>
          <w:p w14:paraId="673AA59F" w14:textId="19F3358F" w:rsidR="00D1037F" w:rsidRPr="002019B4" w:rsidRDefault="00D1037F" w:rsidP="003D4BBD">
            <w:pPr>
              <w:pStyle w:val="Loendilik"/>
              <w:numPr>
                <w:ilvl w:val="0"/>
                <w:numId w:val="122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019B4">
              <w:rPr>
                <w:rFonts w:asciiTheme="majorHAnsi" w:eastAsia="Segoe UI Symbol" w:hAnsiTheme="majorHAnsi" w:cs="Arial"/>
                <w:color w:val="auto"/>
                <w:sz w:val="22"/>
              </w:rPr>
              <w:t>õpetaja koostatud jaotusmaterjalid</w:t>
            </w:r>
          </w:p>
        </w:tc>
      </w:tr>
      <w:tr w:rsidR="00D1037F" w:rsidRPr="0059240A" w14:paraId="42FABFEA" w14:textId="77777777" w:rsidTr="00D22354">
        <w:trPr>
          <w:trHeight w:val="167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97A267" w14:textId="52B4B445" w:rsidR="00D1037F" w:rsidRPr="0059240A" w:rsidRDefault="00D1037F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Kasutatav õppekirjandus /õppematerjal </w:t>
            </w:r>
          </w:p>
        </w:tc>
        <w:tc>
          <w:tcPr>
            <w:tcW w:w="1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0F47" w14:textId="77777777" w:rsidR="00D1037F" w:rsidRPr="0059240A" w:rsidRDefault="00D1037F" w:rsidP="0059240A">
            <w:pPr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Theme="majorHAnsi" w:eastAsia="LiberationSansNarrow" w:hAnsiTheme="majorHAnsi" w:cs="LiberationSansNarrow"/>
                <w:color w:val="00000A"/>
                <w:sz w:val="22"/>
                <w:lang w:eastAsia="en-US"/>
              </w:rPr>
            </w:pPr>
            <w:r w:rsidRPr="0059240A">
              <w:rPr>
                <w:rFonts w:asciiTheme="majorHAnsi" w:eastAsia="LiberationSansNarrow" w:hAnsiTheme="majorHAnsi" w:cs="LiberationSansNarrow"/>
                <w:color w:val="00000A"/>
                <w:sz w:val="22"/>
                <w:lang w:eastAsia="en-US"/>
              </w:rPr>
              <w:t>http://www.ametikool.ee/oppeinfo</w:t>
            </w:r>
          </w:p>
          <w:p w14:paraId="5B4FDEA6" w14:textId="77777777" w:rsidR="00D1037F" w:rsidRPr="0059240A" w:rsidRDefault="00D1037F" w:rsidP="0059240A">
            <w:pPr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</w:pPr>
            <w:proofErr w:type="spellStart"/>
            <w:r w:rsidRPr="0059240A"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  <w:t>Kadajas</w:t>
            </w:r>
            <w:proofErr w:type="spellEnd"/>
            <w:r w:rsidRPr="0059240A"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  <w:t xml:space="preserve">, H.-M. (2005). </w:t>
            </w:r>
            <w:r w:rsidRPr="0059240A">
              <w:rPr>
                <w:rFonts w:asciiTheme="majorHAnsi" w:eastAsia="LiberationSansNarrow" w:hAnsiTheme="majorHAnsi" w:cs="LiberationSansNarrow"/>
                <w:i/>
                <w:iCs/>
                <w:sz w:val="22"/>
                <w:lang w:eastAsia="en-US"/>
              </w:rPr>
              <w:t>Õppima õppimine ja õppima õpetamine: komponendid ja võimalused: metoodiline õppematerjal.</w:t>
            </w:r>
            <w:r w:rsidRPr="0059240A"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  <w:t xml:space="preserve"> Põltsamaa: Vali Press</w:t>
            </w:r>
          </w:p>
          <w:p w14:paraId="221D6790" w14:textId="77777777" w:rsidR="00D1037F" w:rsidRPr="0059240A" w:rsidRDefault="00D1037F" w:rsidP="0059240A">
            <w:pPr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</w:pPr>
            <w:r w:rsidRPr="0059240A"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  <w:t xml:space="preserve">Leppik, P. (2006). </w:t>
            </w:r>
            <w:r w:rsidRPr="0059240A">
              <w:rPr>
                <w:rFonts w:asciiTheme="majorHAnsi" w:eastAsia="LiberationSansNarrow" w:hAnsiTheme="majorHAnsi" w:cs="LiberationSansNarrow"/>
                <w:i/>
                <w:iCs/>
                <w:sz w:val="22"/>
                <w:lang w:eastAsia="en-US"/>
              </w:rPr>
              <w:t>Õppimine on tõesti huvitav: õpiprotsessi psühholoogilisest mõtestamisest.</w:t>
            </w:r>
            <w:r w:rsidRPr="0059240A"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  <w:t xml:space="preserve"> Tartu: Tartu Ülikooli Kirjastus</w:t>
            </w:r>
          </w:p>
          <w:p w14:paraId="5D1AD04F" w14:textId="77777777" w:rsidR="00D1037F" w:rsidRPr="0059240A" w:rsidRDefault="00D1037F" w:rsidP="0059240A">
            <w:pPr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</w:pPr>
            <w:proofErr w:type="spellStart"/>
            <w:r w:rsidRPr="0059240A"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  <w:t>Pedastsaar</w:t>
            </w:r>
            <w:proofErr w:type="spellEnd"/>
            <w:r w:rsidRPr="0059240A"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  <w:t xml:space="preserve">, T. (2008). </w:t>
            </w:r>
            <w:r w:rsidRPr="0059240A">
              <w:rPr>
                <w:rFonts w:asciiTheme="majorHAnsi" w:eastAsia="LiberationSansNarrow" w:hAnsiTheme="majorHAnsi" w:cs="LiberationSansNarrow"/>
                <w:i/>
                <w:iCs/>
                <w:sz w:val="22"/>
                <w:lang w:eastAsia="en-US"/>
              </w:rPr>
              <w:t>Õpi- ja õpetamistegevused</w:t>
            </w:r>
            <w:r w:rsidRPr="0059240A"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  <w:t>. Viljandi: Tartu Ülikooli Viljandi Kultuuriakadeemia</w:t>
            </w:r>
          </w:p>
          <w:p w14:paraId="68B64E19" w14:textId="77777777" w:rsidR="00D1037F" w:rsidRPr="0059240A" w:rsidRDefault="00D1037F" w:rsidP="0059240A">
            <w:pPr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</w:pPr>
            <w:r w:rsidRPr="0059240A"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  <w:t xml:space="preserve">Salumaa, T., Talvik, M. (2004). </w:t>
            </w:r>
            <w:r w:rsidRPr="0059240A">
              <w:rPr>
                <w:rFonts w:asciiTheme="majorHAnsi" w:eastAsia="LiberationSansNarrow" w:hAnsiTheme="majorHAnsi" w:cs="LiberationSansNarrow"/>
                <w:i/>
                <w:iCs/>
                <w:sz w:val="22"/>
                <w:lang w:eastAsia="en-US"/>
              </w:rPr>
              <w:t>Ajakohastatud õppemeetodid.</w:t>
            </w:r>
            <w:r w:rsidRPr="0059240A"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  <w:t xml:space="preserve"> Tallinn: </w:t>
            </w:r>
            <w:proofErr w:type="spellStart"/>
            <w:r w:rsidRPr="0059240A"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  <w:t>Merlecons</w:t>
            </w:r>
            <w:proofErr w:type="spellEnd"/>
            <w:r w:rsidRPr="0059240A"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  <w:t xml:space="preserve"> ja KO</w:t>
            </w:r>
          </w:p>
          <w:p w14:paraId="6D968860" w14:textId="34DF0866" w:rsidR="00D1037F" w:rsidRPr="0059240A" w:rsidRDefault="00D1037F" w:rsidP="0059240A">
            <w:pPr>
              <w:spacing w:after="0"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eastAsia="LiberationSansNarrow" w:hAnsiTheme="majorHAnsi" w:cs="LiberationSansNarrow"/>
                <w:sz w:val="22"/>
                <w:lang w:eastAsia="en-US"/>
              </w:rPr>
              <w:t xml:space="preserve">Kujundaja kutsestandard: </w:t>
            </w:r>
            <w:r w:rsidRPr="0059240A">
              <w:rPr>
                <w:rFonts w:asciiTheme="majorHAnsi" w:eastAsia="LiberationSansNarrow" w:hAnsiTheme="majorHAnsi" w:cs="LiberationSansNarrow"/>
                <w:color w:val="1155CD"/>
                <w:sz w:val="22"/>
                <w:lang w:eastAsia="en-US"/>
              </w:rPr>
              <w:t>http://www.kutsekoda.ee/et/kutseregister/kutsestandardid/10492727</w:t>
            </w:r>
          </w:p>
        </w:tc>
      </w:tr>
    </w:tbl>
    <w:p w14:paraId="1F5AF06D" w14:textId="2C25FF4E" w:rsidR="0059235D" w:rsidRPr="0059240A" w:rsidRDefault="0059235D" w:rsidP="0059240A">
      <w:pPr>
        <w:pStyle w:val="Pealkiri1"/>
        <w:numPr>
          <w:ilvl w:val="0"/>
          <w:numId w:val="0"/>
        </w:numPr>
        <w:spacing w:line="240" w:lineRule="auto"/>
        <w:rPr>
          <w:rFonts w:asciiTheme="majorHAnsi" w:hAnsiTheme="majorHAnsi"/>
          <w:sz w:val="22"/>
          <w:szCs w:val="22"/>
        </w:rPr>
      </w:pPr>
    </w:p>
    <w:tbl>
      <w:tblPr>
        <w:tblW w:w="2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812"/>
        <w:gridCol w:w="2693"/>
        <w:gridCol w:w="2977"/>
        <w:gridCol w:w="142"/>
        <w:gridCol w:w="3544"/>
        <w:gridCol w:w="1417"/>
        <w:gridCol w:w="2126"/>
      </w:tblGrid>
      <w:tr w:rsidR="0059235D" w:rsidRPr="0059240A" w14:paraId="0C11EFA6" w14:textId="77777777" w:rsidTr="00171F10">
        <w:trPr>
          <w:trHeight w:val="354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7EC63E8A" w14:textId="77777777" w:rsidR="0059235D" w:rsidRPr="0059240A" w:rsidRDefault="0059235D" w:rsidP="00171F10">
            <w:pPr>
              <w:spacing w:line="240" w:lineRule="auto"/>
              <w:ind w:left="0" w:right="0"/>
              <w:jc w:val="center"/>
              <w:rPr>
                <w:rFonts w:asciiTheme="majorHAnsi" w:hAnsiTheme="majorHAnsi"/>
                <w:sz w:val="22"/>
              </w:rPr>
            </w:pPr>
            <w:bookmarkStart w:id="3" w:name="3znysh7" w:colFirst="0" w:colLast="0"/>
            <w:bookmarkEnd w:id="3"/>
            <w:r w:rsidRPr="0059240A">
              <w:rPr>
                <w:rFonts w:asciiTheme="majorHAnsi" w:hAnsiTheme="majorHAnsi"/>
                <w:b/>
                <w:sz w:val="22"/>
              </w:rPr>
              <w:t>2</w:t>
            </w:r>
          </w:p>
        </w:tc>
        <w:tc>
          <w:tcPr>
            <w:tcW w:w="1148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165A3623" w14:textId="0320F3B7" w:rsidR="0059235D" w:rsidRPr="0059240A" w:rsidRDefault="0059235D" w:rsidP="00171F10">
            <w:pPr>
              <w:pStyle w:val="Pealkiri2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4" w:name="_Toc42725594"/>
            <w:bookmarkStart w:id="5" w:name="_Toc42726092"/>
            <w:bookmarkStart w:id="6" w:name="_Toc70013162"/>
            <w:r w:rsidRPr="0059240A">
              <w:rPr>
                <w:rFonts w:asciiTheme="majorHAnsi" w:hAnsiTheme="majorHAnsi"/>
                <w:sz w:val="22"/>
                <w:szCs w:val="22"/>
              </w:rPr>
              <w:t>ÕPITEE JA TÖÖ MUUTUVAS KESKKONNAS</w:t>
            </w:r>
            <w:bookmarkEnd w:id="4"/>
            <w:bookmarkEnd w:id="5"/>
            <w:bookmarkEnd w:id="6"/>
          </w:p>
        </w:tc>
        <w:tc>
          <w:tcPr>
            <w:tcW w:w="7229" w:type="dxa"/>
            <w:gridSpan w:val="4"/>
            <w:shd w:val="clear" w:color="auto" w:fill="D9D9D9" w:themeFill="background1" w:themeFillShade="D9"/>
            <w:vAlign w:val="center"/>
          </w:tcPr>
          <w:p w14:paraId="1DDB95E3" w14:textId="77777777" w:rsidR="0059235D" w:rsidRPr="0059240A" w:rsidRDefault="0059235D" w:rsidP="0059240A">
            <w:pPr>
              <w:spacing w:line="240" w:lineRule="auto"/>
              <w:ind w:left="0" w:right="0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5 EKAP / 130 tundi</w:t>
            </w:r>
          </w:p>
        </w:tc>
      </w:tr>
      <w:tr w:rsidR="0059235D" w:rsidRPr="0059240A" w14:paraId="302E4B42" w14:textId="77777777" w:rsidTr="00171F10">
        <w:trPr>
          <w:trHeight w:val="19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2723600A" w14:textId="77777777" w:rsidR="0059235D" w:rsidRPr="0059240A" w:rsidRDefault="0059235D" w:rsidP="00592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1482" w:type="dxa"/>
            <w:gridSpan w:val="3"/>
            <w:vMerge/>
            <w:shd w:val="clear" w:color="auto" w:fill="D9D9D9" w:themeFill="background1" w:themeFillShade="D9"/>
            <w:vAlign w:val="center"/>
          </w:tcPr>
          <w:p w14:paraId="132823F8" w14:textId="77777777" w:rsidR="0059235D" w:rsidRPr="0059240A" w:rsidRDefault="0059235D" w:rsidP="00592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8ADC0" w14:textId="77777777" w:rsidR="0059235D" w:rsidRPr="0059240A" w:rsidRDefault="0059235D" w:rsidP="0059240A">
            <w:pPr>
              <w:spacing w:line="240" w:lineRule="auto"/>
              <w:ind w:left="0" w:right="0"/>
              <w:jc w:val="center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Õppemahu jaotus tundides</w:t>
            </w:r>
          </w:p>
        </w:tc>
      </w:tr>
      <w:tr w:rsidR="0059235D" w:rsidRPr="0059240A" w14:paraId="3CC0618C" w14:textId="77777777" w:rsidTr="00171F10">
        <w:trPr>
          <w:trHeight w:val="802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7B09F8C4" w14:textId="77777777" w:rsidR="0059235D" w:rsidRPr="0059240A" w:rsidRDefault="0059235D" w:rsidP="00592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1482" w:type="dxa"/>
            <w:gridSpan w:val="3"/>
            <w:vMerge/>
            <w:shd w:val="clear" w:color="auto" w:fill="D9D9D9" w:themeFill="background1" w:themeFillShade="D9"/>
            <w:vAlign w:val="center"/>
          </w:tcPr>
          <w:p w14:paraId="48997695" w14:textId="77777777" w:rsidR="0059235D" w:rsidRPr="0059240A" w:rsidRDefault="0059235D" w:rsidP="00592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03E0" w14:textId="77777777" w:rsidR="0059235D" w:rsidRPr="0059240A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b/>
                <w:bCs/>
                <w:sz w:val="22"/>
              </w:rPr>
              <w:t>I ÕA 1. ÕV / 1 EKAP</w:t>
            </w:r>
            <w:r w:rsidRPr="0059240A">
              <w:rPr>
                <w:rFonts w:asciiTheme="majorHAnsi" w:hAnsiTheme="majorHAnsi" w:cs="Segoe UI"/>
                <w:sz w:val="22"/>
              </w:rPr>
              <w:t> </w:t>
            </w:r>
          </w:p>
          <w:p w14:paraId="050C88BD" w14:textId="77777777" w:rsidR="0059235D" w:rsidRPr="0059240A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b/>
                <w:bCs/>
                <w:sz w:val="22"/>
              </w:rPr>
              <w:t>II ÕA 2. ÕV – 3. ÕV / 3 EKAP</w:t>
            </w:r>
            <w:r w:rsidRPr="0059240A">
              <w:rPr>
                <w:rFonts w:asciiTheme="majorHAnsi" w:hAnsiTheme="majorHAnsi" w:cs="Segoe UI"/>
                <w:sz w:val="22"/>
              </w:rPr>
              <w:t> </w:t>
            </w:r>
          </w:p>
          <w:p w14:paraId="4CE65E67" w14:textId="77777777" w:rsidR="0059235D" w:rsidRPr="0059240A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 w:cs="Segoe UI"/>
                <w:b/>
                <w:bCs/>
                <w:sz w:val="22"/>
              </w:rPr>
              <w:t>III ÕA 4. ÕV / 1 EKAP</w:t>
            </w:r>
            <w:r w:rsidRPr="0059240A">
              <w:rPr>
                <w:rFonts w:asciiTheme="majorHAnsi" w:hAnsiTheme="majorHAnsi" w:cs="Segoe UI"/>
                <w:sz w:val="22"/>
              </w:rPr>
              <w:t> </w:t>
            </w:r>
          </w:p>
        </w:tc>
      </w:tr>
      <w:tr w:rsidR="0059235D" w:rsidRPr="0059240A" w14:paraId="5E78296C" w14:textId="77777777" w:rsidTr="00171F10">
        <w:trPr>
          <w:trHeight w:val="464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3B6B0051" w14:textId="77777777" w:rsidR="0059235D" w:rsidRPr="0059240A" w:rsidRDefault="0059235D" w:rsidP="00592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1482" w:type="dxa"/>
            <w:gridSpan w:val="3"/>
            <w:vMerge/>
            <w:shd w:val="clear" w:color="auto" w:fill="D9D9D9" w:themeFill="background1" w:themeFillShade="D9"/>
            <w:vAlign w:val="center"/>
          </w:tcPr>
          <w:p w14:paraId="12F7EFB5" w14:textId="77777777" w:rsidR="0059235D" w:rsidRPr="0059240A" w:rsidRDefault="0059235D" w:rsidP="00592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jc w:val="center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4CB3A2C8" w14:textId="77777777" w:rsidR="0059235D" w:rsidRPr="0059240A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b/>
                <w:bCs/>
                <w:sz w:val="22"/>
              </w:rPr>
              <w:t>Auditoorne töö / teooria </w:t>
            </w:r>
            <w:r w:rsidRPr="0059240A">
              <w:rPr>
                <w:rFonts w:asciiTheme="majorHAnsi" w:hAnsiTheme="majorHAnsi" w:cs="Segoe UI"/>
                <w:sz w:val="22"/>
              </w:rPr>
              <w:t xml:space="preserve">– </w:t>
            </w:r>
            <w:r w:rsidRPr="0059240A">
              <w:rPr>
                <w:rFonts w:asciiTheme="majorHAnsi" w:hAnsiTheme="majorHAnsi" w:cs="Segoe UI"/>
                <w:b/>
                <w:bCs/>
                <w:sz w:val="22"/>
              </w:rPr>
              <w:t>49 t</w:t>
            </w:r>
            <w:r w:rsidRPr="0059240A">
              <w:rPr>
                <w:rFonts w:asciiTheme="majorHAnsi" w:hAnsiTheme="majorHAnsi" w:cs="Segoe UI"/>
                <w:sz w:val="22"/>
              </w:rPr>
              <w:t> </w:t>
            </w:r>
          </w:p>
          <w:p w14:paraId="2278BD0E" w14:textId="77777777" w:rsidR="0059235D" w:rsidRPr="0059240A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b/>
                <w:bCs/>
                <w:sz w:val="22"/>
              </w:rPr>
            </w:pPr>
            <w:r w:rsidRPr="0059240A">
              <w:rPr>
                <w:rFonts w:asciiTheme="majorHAnsi" w:hAnsiTheme="majorHAnsi" w:cs="Segoe UI"/>
                <w:b/>
                <w:bCs/>
                <w:sz w:val="22"/>
              </w:rPr>
              <w:t xml:space="preserve">Iseseisev töö /  teooria </w:t>
            </w:r>
            <w:r w:rsidRPr="0059240A">
              <w:rPr>
                <w:rFonts w:asciiTheme="majorHAnsi" w:hAnsiTheme="majorHAnsi" w:cs="Segoe UI"/>
                <w:sz w:val="22"/>
              </w:rPr>
              <w:t>–</w:t>
            </w:r>
            <w:r w:rsidRPr="0059240A">
              <w:rPr>
                <w:rFonts w:asciiTheme="majorHAnsi" w:hAnsiTheme="majorHAnsi" w:cs="Segoe UI"/>
                <w:b/>
                <w:bCs/>
                <w:sz w:val="22"/>
              </w:rPr>
              <w:t xml:space="preserve"> 60 t</w:t>
            </w:r>
            <w:r w:rsidRPr="0059240A">
              <w:rPr>
                <w:rFonts w:asciiTheme="majorHAnsi" w:hAnsiTheme="majorHAnsi" w:cs="Segoe UI"/>
                <w:sz w:val="22"/>
              </w:rPr>
              <w:t> 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14:paraId="0CF9993B" w14:textId="7D1AFA97" w:rsidR="00171F10" w:rsidRPr="00B415DC" w:rsidRDefault="00171F10" w:rsidP="0059240A">
            <w:pPr>
              <w:spacing w:line="240" w:lineRule="auto"/>
              <w:ind w:left="0" w:right="0"/>
              <w:rPr>
                <w:rFonts w:asciiTheme="majorHAnsi" w:hAnsiTheme="majorHAnsi"/>
                <w:b/>
                <w:bCs/>
                <w:sz w:val="22"/>
                <w:shd w:val="clear" w:color="auto" w:fill="FFFFFF"/>
              </w:rPr>
            </w:pPr>
            <w:r w:rsidRPr="00B415DC">
              <w:rPr>
                <w:rStyle w:val="eop"/>
                <w:rFonts w:asciiTheme="majorHAnsi" w:hAnsiTheme="majorHAnsi"/>
                <w:b/>
                <w:bCs/>
                <w:sz w:val="22"/>
              </w:rPr>
              <w:t>Auditoorne e-õpe – 21 t</w:t>
            </w:r>
          </w:p>
        </w:tc>
      </w:tr>
      <w:tr w:rsidR="0059235D" w:rsidRPr="0059240A" w14:paraId="427A27EE" w14:textId="77777777" w:rsidTr="00D22354">
        <w:trPr>
          <w:trHeight w:val="297"/>
        </w:trPr>
        <w:tc>
          <w:tcPr>
            <w:tcW w:w="21541" w:type="dxa"/>
            <w:gridSpan w:val="8"/>
            <w:shd w:val="clear" w:color="auto" w:fill="D9D9D9" w:themeFill="background1" w:themeFillShade="D9"/>
          </w:tcPr>
          <w:p w14:paraId="42DA0EE4" w14:textId="77777777" w:rsidR="0059235D" w:rsidRPr="0059240A" w:rsidRDefault="0059235D" w:rsidP="00544C56">
            <w:pPr>
              <w:tabs>
                <w:tab w:val="left" w:pos="945"/>
                <w:tab w:val="left" w:pos="1800"/>
              </w:tabs>
              <w:spacing w:after="0" w:line="240" w:lineRule="auto"/>
              <w:ind w:lef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eesmärk: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Style w:val="normaltextrun"/>
                <w:rFonts w:asciiTheme="majorHAnsi" w:eastAsiaTheme="majorEastAsia" w:hAnsiTheme="majorHAnsi"/>
                <w:sz w:val="22"/>
                <w:bdr w:val="none" w:sz="0" w:space="0" w:color="auto" w:frame="1"/>
              </w:rPr>
              <w:t>õppija kujundab oma erialast karjääri ja arendab eneseteadlikkust tänapäevases muutuvas keskkonnas, lähtudes elukestva õppe põhimõtetest</w:t>
            </w:r>
          </w:p>
        </w:tc>
      </w:tr>
      <w:tr w:rsidR="0059235D" w:rsidRPr="0059240A" w14:paraId="28A7F2C9" w14:textId="77777777" w:rsidTr="00D22354">
        <w:trPr>
          <w:trHeight w:val="189"/>
        </w:trPr>
        <w:tc>
          <w:tcPr>
            <w:tcW w:w="21541" w:type="dxa"/>
            <w:gridSpan w:val="8"/>
          </w:tcPr>
          <w:p w14:paraId="635AACE7" w14:textId="77777777" w:rsidR="0059235D" w:rsidRPr="0059240A" w:rsidRDefault="0059235D" w:rsidP="00544C56">
            <w:pPr>
              <w:spacing w:after="0" w:line="240" w:lineRule="auto"/>
              <w:ind w:left="0"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Nõuded mooduli alustamiseks:</w:t>
            </w:r>
            <w:r w:rsidRPr="0059240A">
              <w:rPr>
                <w:rFonts w:asciiTheme="majorHAnsi" w:hAnsiTheme="majorHAnsi"/>
                <w:sz w:val="22"/>
              </w:rPr>
              <w:t xml:space="preserve"> puuduvad</w:t>
            </w:r>
          </w:p>
        </w:tc>
      </w:tr>
      <w:tr w:rsidR="0059235D" w:rsidRPr="0059240A" w14:paraId="1603B430" w14:textId="77777777" w:rsidTr="00F77627">
        <w:trPr>
          <w:trHeight w:val="231"/>
        </w:trPr>
        <w:tc>
          <w:tcPr>
            <w:tcW w:w="21541" w:type="dxa"/>
            <w:gridSpan w:val="8"/>
          </w:tcPr>
          <w:p w14:paraId="1A85B1D3" w14:textId="6794CBC8" w:rsidR="0059235D" w:rsidRPr="0059240A" w:rsidRDefault="0059235D" w:rsidP="00F77627">
            <w:pPr>
              <w:pStyle w:val="paragraph"/>
              <w:spacing w:before="0" w:beforeAutospacing="0" w:after="0" w:afterAutospacing="0"/>
              <w:ind w:left="3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>Aine(d) ja õpetaja(d):</w:t>
            </w:r>
            <w:r w:rsidR="00F77627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Tiiu Tuhkanen</w:t>
            </w:r>
            <w:r w:rsidR="00F77627">
              <w:rPr>
                <w:rStyle w:val="eop"/>
                <w:rFonts w:eastAsia="Cambria"/>
              </w:rPr>
              <w:t xml:space="preserve">, 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Evi Ustel-Hallimäe</w:t>
            </w:r>
            <w:r w:rsidR="00F77627">
              <w:rPr>
                <w:rStyle w:val="eop"/>
                <w:rFonts w:eastAsia="Cambria"/>
              </w:rPr>
              <w:t xml:space="preserve">, 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Anne Lember</w:t>
            </w:r>
            <w:r w:rsidR="00F77627">
              <w:rPr>
                <w:rStyle w:val="eop"/>
                <w:rFonts w:eastAsia="Cambria"/>
              </w:rPr>
              <w:t xml:space="preserve">, 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Merit Karise</w:t>
            </w:r>
          </w:p>
        </w:tc>
      </w:tr>
      <w:tr w:rsidR="0059235D" w:rsidRPr="0059240A" w14:paraId="6406ED5E" w14:textId="77777777" w:rsidTr="00544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244252" w14:textId="77777777" w:rsidR="0059235D" w:rsidRPr="0059240A" w:rsidRDefault="0059235D" w:rsidP="0059240A">
            <w:pPr>
              <w:spacing w:line="240" w:lineRule="auto"/>
              <w:ind w:left="0" w:right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Õpiväljundid (ÕV)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111610" w14:textId="77777777" w:rsidR="0059235D" w:rsidRPr="0059240A" w:rsidRDefault="0059235D" w:rsidP="0059240A">
            <w:pPr>
              <w:spacing w:line="240" w:lineRule="auto"/>
              <w:ind w:left="0" w:right="0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Hindamiskriteeriumid (HK)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882838" w14:textId="77777777" w:rsidR="0059235D" w:rsidRPr="0059240A" w:rsidRDefault="0059235D" w:rsidP="0059240A">
            <w:pPr>
              <w:spacing w:line="240" w:lineRule="auto"/>
              <w:ind w:left="0" w:right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Õppemeetodid (ÕM)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0AA0CF" w14:textId="77777777" w:rsidR="00171F10" w:rsidRDefault="0059235D" w:rsidP="0059240A">
            <w:pPr>
              <w:spacing w:after="14" w:line="240" w:lineRule="auto"/>
              <w:ind w:left="0" w:right="0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Hindamismeetodid ja</w:t>
            </w:r>
            <w:r w:rsidR="00171F10"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14:paraId="617BE653" w14:textId="65AB41DD" w:rsidR="0059235D" w:rsidRPr="0059240A" w:rsidRDefault="0059235D" w:rsidP="0059240A">
            <w:pPr>
              <w:spacing w:after="14" w:line="240" w:lineRule="auto"/>
              <w:ind w:left="0" w:right="0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-ülesanded</w:t>
            </w:r>
          </w:p>
          <w:p w14:paraId="693FF343" w14:textId="77777777" w:rsidR="0059235D" w:rsidRPr="0059240A" w:rsidRDefault="0059235D" w:rsidP="0059240A">
            <w:pPr>
              <w:spacing w:after="14" w:line="240" w:lineRule="auto"/>
              <w:ind w:left="0" w:right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(HÜ) ja iseseisev töö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644DDF" w14:textId="77777777" w:rsidR="0059235D" w:rsidRPr="0059240A" w:rsidRDefault="0059235D" w:rsidP="0059240A">
            <w:pPr>
              <w:spacing w:line="240" w:lineRule="auto"/>
              <w:ind w:right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teemad ja alateemad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sz w:val="22"/>
              </w:rPr>
              <w:t>(MT)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0C3982" w14:textId="77777777" w:rsidR="0059235D" w:rsidRPr="0059240A" w:rsidRDefault="0059235D" w:rsidP="00544C56">
            <w:pPr>
              <w:spacing w:after="0" w:line="240" w:lineRule="auto"/>
              <w:ind w:left="0" w:right="0"/>
              <w:jc w:val="left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/>
                <w:b/>
                <w:sz w:val="22"/>
              </w:rPr>
              <w:br/>
              <w:t>(A, P, I)</w:t>
            </w:r>
          </w:p>
        </w:tc>
      </w:tr>
      <w:tr w:rsidR="0059235D" w:rsidRPr="0059240A" w14:paraId="23F41C00" w14:textId="77777777" w:rsidTr="00171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1160" w14:textId="77777777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ÕV 1.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kavandab</w:t>
            </w:r>
            <w:r w:rsidRPr="0059240A">
              <w:rPr>
                <w:rFonts w:asciiTheme="majorHAnsi" w:hAnsiTheme="majorHAnsi"/>
                <w:sz w:val="22"/>
              </w:rPr>
              <w:t xml:space="preserve"> oma õpitee, arvestades isiklikke, sotsiaalseid ja tööalaseid võimalusi ning piiranguid</w:t>
            </w:r>
          </w:p>
          <w:p w14:paraId="6E209518" w14:textId="77777777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Theme="majorHAnsi" w:hAnsiTheme="majorHAnsi"/>
                <w:sz w:val="22"/>
              </w:rPr>
            </w:pPr>
          </w:p>
          <w:p w14:paraId="7304B86B" w14:textId="77777777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0"/>
              <w:rPr>
                <w:rFonts w:asciiTheme="majorHAnsi" w:hAnsiTheme="majorHAns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2A70" w14:textId="77777777" w:rsidR="00544C56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1.1.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 xml:space="preserve"> analüüsib</w:t>
            </w:r>
            <w:r w:rsidRPr="0059240A">
              <w:rPr>
                <w:rFonts w:asciiTheme="majorHAnsi" w:hAnsiTheme="majorHAnsi"/>
                <w:sz w:val="22"/>
              </w:rPr>
              <w:t xml:space="preserve"> juhendamisel oma huvisid, väärtusi, oskusi, teadmisi, kogemusi ja isikuomadusi, sh õpi-, </w:t>
            </w:r>
          </w:p>
          <w:p w14:paraId="1723E712" w14:textId="245CDD8D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suhtlemis- ja koostööoskusi õpitava eriala kontekstis</w:t>
            </w:r>
          </w:p>
          <w:p w14:paraId="57645D4D" w14:textId="77777777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1.2</w:t>
            </w:r>
            <w:r w:rsidRPr="0059240A">
              <w:rPr>
                <w:rFonts w:asciiTheme="majorHAnsi" w:hAnsiTheme="majorHAnsi"/>
                <w:sz w:val="22"/>
              </w:rPr>
              <w:t xml:space="preserve">.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sõnastab</w:t>
            </w:r>
            <w:r w:rsidRPr="0059240A">
              <w:rPr>
                <w:rFonts w:asciiTheme="majorHAnsi" w:hAnsiTheme="majorHAnsi"/>
                <w:sz w:val="22"/>
              </w:rPr>
              <w:t xml:space="preserve"> juhendamisel eneseanalüüsi tulemustest lähtuvad isiklikud õpieesmärgid ja põhjendab neid</w:t>
            </w:r>
          </w:p>
          <w:p w14:paraId="723456D4" w14:textId="77777777" w:rsidR="00544C56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1.3.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koostab</w:t>
            </w:r>
            <w:r w:rsidRPr="0059240A">
              <w:rPr>
                <w:rFonts w:asciiTheme="majorHAnsi" w:hAnsiTheme="majorHAnsi"/>
                <w:sz w:val="22"/>
              </w:rPr>
              <w:t xml:space="preserve"> juhendamisel isikliku eesmärgipärase </w:t>
            </w:r>
          </w:p>
          <w:p w14:paraId="405C42EA" w14:textId="7CE4D7B6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lastRenderedPageBreak/>
              <w:t>õpitegevuste plaani, arvestades oma huvide, ressursside ja erinevate keskkonnateguritega</w:t>
            </w:r>
          </w:p>
          <w:p w14:paraId="2E7FF316" w14:textId="77777777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/>
              <w:rPr>
                <w:rFonts w:asciiTheme="majorHAnsi" w:hAnsiTheme="majorHAnsi"/>
                <w:sz w:val="22"/>
              </w:rPr>
            </w:pPr>
          </w:p>
          <w:p w14:paraId="7D9D51EE" w14:textId="77777777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7783" w14:textId="77777777" w:rsidR="00544C56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lastRenderedPageBreak/>
              <w:t xml:space="preserve">1. Õppeülesanne: </w:t>
            </w:r>
          </w:p>
          <w:p w14:paraId="175D077B" w14:textId="451CB314" w:rsidR="0059235D" w:rsidRPr="0059240A" w:rsidRDefault="00544C56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>
              <w:rPr>
                <w:rFonts w:asciiTheme="majorHAnsi" w:hAnsiTheme="majorHAnsi" w:cs="Segoe UI"/>
                <w:sz w:val="22"/>
              </w:rPr>
              <w:t>e</w:t>
            </w:r>
            <w:r w:rsidR="0059235D" w:rsidRPr="0059240A">
              <w:rPr>
                <w:rFonts w:asciiTheme="majorHAnsi" w:hAnsiTheme="majorHAnsi" w:cs="Segoe UI"/>
                <w:sz w:val="22"/>
              </w:rPr>
              <w:t>neseanalüüs </w:t>
            </w:r>
          </w:p>
          <w:p w14:paraId="494B2DE8" w14:textId="77777777" w:rsidR="00544C56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 xml:space="preserve">Meetod: enesehinnang </w:t>
            </w:r>
          </w:p>
          <w:p w14:paraId="66F4C270" w14:textId="790ED696" w:rsidR="0059235D" w:rsidRPr="0059240A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>juhendi alusel  </w:t>
            </w:r>
          </w:p>
          <w:p w14:paraId="29F4CA40" w14:textId="77777777" w:rsidR="00544C56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 xml:space="preserve">Õpijuhis: </w:t>
            </w:r>
          </w:p>
          <w:p w14:paraId="22A06116" w14:textId="77777777" w:rsidR="00544C56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lastRenderedPageBreak/>
              <w:t xml:space="preserve">kutsestandardiga </w:t>
            </w:r>
          </w:p>
          <w:p w14:paraId="4B705E4B" w14:textId="77777777" w:rsidR="00544C56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 xml:space="preserve">tutvumine ja </w:t>
            </w:r>
          </w:p>
          <w:p w14:paraId="58E5C625" w14:textId="77777777" w:rsidR="00544C56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 xml:space="preserve">kompetentside </w:t>
            </w:r>
          </w:p>
          <w:p w14:paraId="56D42AD6" w14:textId="30DE3D63" w:rsidR="0059235D" w:rsidRPr="0059240A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>hindamine </w:t>
            </w:r>
          </w:p>
          <w:p w14:paraId="247C4004" w14:textId="432A6EBA" w:rsidR="0059235D" w:rsidRPr="0059240A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>Meetodid: SWOT-analüüs, arutelu rühmas õppefilmi baasil: https://oska.kutsekoda.ee/tulevikutrendid/tootamine/, loovustehnikad (kollaaž, pildiseeria, </w:t>
            </w:r>
            <w:proofErr w:type="spellStart"/>
            <w:r w:rsidRPr="0059240A">
              <w:rPr>
                <w:rFonts w:asciiTheme="majorHAnsi" w:hAnsiTheme="majorHAnsi" w:cs="Segoe UI"/>
                <w:sz w:val="22"/>
              </w:rPr>
              <w:t>poster</w:t>
            </w:r>
            <w:proofErr w:type="spellEnd"/>
            <w:r w:rsidRPr="0059240A">
              <w:rPr>
                <w:rFonts w:asciiTheme="majorHAnsi" w:hAnsiTheme="majorHAnsi" w:cs="Segoe UI"/>
                <w:sz w:val="22"/>
              </w:rPr>
              <w:t> vms) või mõistekaart</w:t>
            </w:r>
          </w:p>
          <w:p w14:paraId="0C83CD01" w14:textId="77777777" w:rsidR="00544C56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 xml:space="preserve">2. Õppeülesanne: </w:t>
            </w:r>
          </w:p>
          <w:p w14:paraId="6CB4AA56" w14:textId="77777777" w:rsidR="00544C56" w:rsidRDefault="00544C56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>
              <w:rPr>
                <w:rFonts w:asciiTheme="majorHAnsi" w:hAnsiTheme="majorHAnsi" w:cs="Segoe UI"/>
                <w:sz w:val="22"/>
              </w:rPr>
              <w:t>e</w:t>
            </w:r>
            <w:r w:rsidR="0059235D" w:rsidRPr="0059240A">
              <w:rPr>
                <w:rFonts w:asciiTheme="majorHAnsi" w:hAnsiTheme="majorHAnsi" w:cs="Segoe UI"/>
                <w:sz w:val="22"/>
              </w:rPr>
              <w:t xml:space="preserve">esmärgistamine ja </w:t>
            </w:r>
          </w:p>
          <w:p w14:paraId="4DB09EFC" w14:textId="375C584F" w:rsidR="0059235D" w:rsidRPr="0059240A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>planeerimine  </w:t>
            </w:r>
          </w:p>
          <w:p w14:paraId="57AAB0C0" w14:textId="77777777" w:rsidR="00544C56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 xml:space="preserve">Meetod: struktureeritud ülesanne juhendi alusel, loovustehnikad: õpitee </w:t>
            </w:r>
          </w:p>
          <w:p w14:paraId="0BD018F8" w14:textId="69F784B3" w:rsidR="0059235D" w:rsidRPr="0059240A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>visualiseerimine</w:t>
            </w:r>
          </w:p>
          <w:p w14:paraId="51827200" w14:textId="77777777" w:rsidR="00544C56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 xml:space="preserve">(orienteerumiskaart, </w:t>
            </w:r>
          </w:p>
          <w:p w14:paraId="495A9964" w14:textId="145C3AED" w:rsidR="0059235D" w:rsidRPr="0059240A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>ajatelg, skeem, joonis vms) </w:t>
            </w:r>
          </w:p>
          <w:p w14:paraId="588F1563" w14:textId="77777777" w:rsidR="00544C56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i/>
                <w:iCs/>
                <w:sz w:val="22"/>
              </w:rPr>
              <w:t>Tööleht:</w:t>
            </w:r>
            <w:r w:rsidRPr="0059240A">
              <w:rPr>
                <w:rFonts w:asciiTheme="majorHAnsi" w:hAnsiTheme="majorHAnsi" w:cs="Segoe UI"/>
                <w:sz w:val="22"/>
              </w:rPr>
              <w:t> </w:t>
            </w:r>
            <w:r w:rsidR="00544C56">
              <w:rPr>
                <w:rFonts w:asciiTheme="majorHAnsi" w:hAnsiTheme="majorHAnsi" w:cs="Segoe UI"/>
                <w:sz w:val="22"/>
              </w:rPr>
              <w:t>e</w:t>
            </w:r>
            <w:r w:rsidRPr="0059240A">
              <w:rPr>
                <w:rFonts w:asciiTheme="majorHAnsi" w:hAnsiTheme="majorHAnsi" w:cs="Segoe UI"/>
                <w:sz w:val="22"/>
              </w:rPr>
              <w:t xml:space="preserve">esmärkide </w:t>
            </w:r>
          </w:p>
          <w:p w14:paraId="33BB6D1E" w14:textId="46B63EAC" w:rsidR="0059235D" w:rsidRPr="0059240A" w:rsidRDefault="0059235D" w:rsidP="0059240A">
            <w:pPr>
              <w:spacing w:line="240" w:lineRule="auto"/>
              <w:ind w:left="0" w:right="0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>seadmine 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DEEE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lastRenderedPageBreak/>
              <w:t>1. ÕV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515631CB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1. HÜ: </w:t>
            </w: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>Eneseanalüüs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72C110B6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Meetod: digitaalne arengumapp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73AAF965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2. HÜ: </w:t>
            </w: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>Õpitee plaan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6A486FC0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Meetod: struktureeritud </w:t>
            </w:r>
          </w:p>
          <w:p w14:paraId="012E8B76" w14:textId="04346D0E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lastRenderedPageBreak/>
              <w:t>kirjalik töö: 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71A8D367" w14:textId="77777777" w:rsidR="0059235D" w:rsidRPr="0059240A" w:rsidRDefault="0059235D" w:rsidP="003D4BBD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õpitee plaan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74C316B2" w14:textId="77777777" w:rsidR="0059235D" w:rsidRPr="0059240A" w:rsidRDefault="0059235D" w:rsidP="003D4BBD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tööleht: Isikliku õpitee plaani koostamine </w:t>
            </w:r>
          </w:p>
          <w:p w14:paraId="7B4A8ED7" w14:textId="77777777" w:rsidR="0059235D" w:rsidRPr="0059240A" w:rsidRDefault="0059235D" w:rsidP="003D4BBD">
            <w:pPr>
              <w:pStyle w:val="paragraph"/>
              <w:numPr>
                <w:ilvl w:val="0"/>
                <w:numId w:val="57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eop"/>
                <w:rFonts w:asciiTheme="majorHAnsi" w:eastAsia="Cambria" w:hAnsiTheme="majorHAnsi"/>
                <w:sz w:val="22"/>
                <w:szCs w:val="22"/>
              </w:rPr>
              <w:t>a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rengumapp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7656C8C3" w14:textId="77777777" w:rsidR="0059235D" w:rsidRPr="0059240A" w:rsidRDefault="0059235D" w:rsidP="0059240A">
            <w:pPr>
              <w:tabs>
                <w:tab w:val="center" w:pos="360"/>
              </w:tabs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C803" w14:textId="77777777" w:rsidR="0059235D" w:rsidRPr="0059240A" w:rsidRDefault="0059235D" w:rsidP="0059240A">
            <w:pPr>
              <w:spacing w:line="240" w:lineRule="auto"/>
              <w:ind w:left="20" w:right="0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lastRenderedPageBreak/>
              <w:t>Eneseanalüüs ja enesejuhtimine</w:t>
            </w:r>
          </w:p>
          <w:p w14:paraId="6DE61FEF" w14:textId="77777777" w:rsidR="0059235D" w:rsidRPr="0059240A" w:rsidRDefault="0059235D" w:rsidP="003D4BBD">
            <w:pPr>
              <w:pStyle w:val="Loendilik"/>
              <w:numPr>
                <w:ilvl w:val="0"/>
                <w:numId w:val="55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Eneseanalüüsi meetodid</w:t>
            </w:r>
          </w:p>
          <w:p w14:paraId="306415FA" w14:textId="77777777" w:rsidR="0059235D" w:rsidRPr="0059240A" w:rsidRDefault="0059235D" w:rsidP="003D4BBD">
            <w:pPr>
              <w:pStyle w:val="Loendilik"/>
              <w:numPr>
                <w:ilvl w:val="0"/>
                <w:numId w:val="55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Lühi- ja pikaajalised eesmärgid</w:t>
            </w:r>
          </w:p>
          <w:p w14:paraId="0AABDEEE" w14:textId="77777777" w:rsidR="0059235D" w:rsidRPr="0059240A" w:rsidRDefault="0059235D" w:rsidP="003D4BBD">
            <w:pPr>
              <w:pStyle w:val="Loendilik"/>
              <w:numPr>
                <w:ilvl w:val="0"/>
                <w:numId w:val="55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Planeerimine</w:t>
            </w:r>
          </w:p>
          <w:p w14:paraId="7E941265" w14:textId="77777777" w:rsidR="0059235D" w:rsidRPr="0059240A" w:rsidRDefault="0059235D" w:rsidP="003D4BBD">
            <w:pPr>
              <w:pStyle w:val="Loendilik"/>
              <w:numPr>
                <w:ilvl w:val="0"/>
                <w:numId w:val="55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Kutsesüsteem ja kvalifikatsiooniraamistik</w:t>
            </w:r>
          </w:p>
          <w:p w14:paraId="1192A6E7" w14:textId="77777777" w:rsidR="0059235D" w:rsidRPr="0059240A" w:rsidRDefault="0059235D" w:rsidP="003D4BBD">
            <w:pPr>
              <w:pStyle w:val="Loendilik"/>
              <w:numPr>
                <w:ilvl w:val="0"/>
                <w:numId w:val="55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Õpitee kujundamise võimalused</w:t>
            </w:r>
          </w:p>
          <w:p w14:paraId="677FDC10" w14:textId="77777777" w:rsidR="00544C56" w:rsidRDefault="0059235D" w:rsidP="003D4BBD">
            <w:pPr>
              <w:pStyle w:val="Loendilik"/>
              <w:numPr>
                <w:ilvl w:val="0"/>
                <w:numId w:val="55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lastRenderedPageBreak/>
              <w:t xml:space="preserve">Õpioskuste arendamine ja teadlik </w:t>
            </w:r>
          </w:p>
          <w:p w14:paraId="4219A949" w14:textId="77F40565" w:rsidR="0059235D" w:rsidRPr="0059240A" w:rsidRDefault="0059235D" w:rsidP="00544C56">
            <w:pPr>
              <w:pStyle w:val="Loendilik"/>
              <w:spacing w:after="0" w:line="240" w:lineRule="auto"/>
              <w:ind w:left="36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rakendamine</w:t>
            </w:r>
          </w:p>
          <w:p w14:paraId="6D80264A" w14:textId="77777777" w:rsidR="0059235D" w:rsidRPr="0059240A" w:rsidRDefault="0059235D" w:rsidP="003D4BBD">
            <w:pPr>
              <w:pStyle w:val="Loendilik"/>
              <w:numPr>
                <w:ilvl w:val="0"/>
                <w:numId w:val="55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Enesemotivatsioon</w:t>
            </w:r>
          </w:p>
          <w:p w14:paraId="6849DDBD" w14:textId="77777777" w:rsidR="0059235D" w:rsidRPr="0059240A" w:rsidRDefault="0059235D" w:rsidP="003D4BBD">
            <w:pPr>
              <w:pStyle w:val="Loendilik"/>
              <w:numPr>
                <w:ilvl w:val="0"/>
                <w:numId w:val="55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Tagasiside küsimine ja vastuvõtmine</w:t>
            </w:r>
          </w:p>
          <w:p w14:paraId="74CC9B69" w14:textId="77777777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</w:p>
          <w:p w14:paraId="6872FFBB" w14:textId="77777777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b/>
                <w:bCs/>
                <w:sz w:val="22"/>
              </w:rPr>
            </w:pPr>
            <w:r w:rsidRPr="0059240A">
              <w:rPr>
                <w:rFonts w:asciiTheme="majorHAnsi" w:hAnsiTheme="majorHAnsi"/>
                <w:b/>
                <w:bCs/>
                <w:sz w:val="22"/>
              </w:rPr>
              <w:t>1. ÕA Tiiu Tuhkanen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9B0D" w14:textId="77777777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lastRenderedPageBreak/>
              <w:t>1 EKAP / 26 t</w:t>
            </w:r>
          </w:p>
          <w:p w14:paraId="05C17351" w14:textId="77777777" w:rsidR="00544C56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Auditoorne </w:t>
            </w:r>
          </w:p>
          <w:p w14:paraId="374E0DB3" w14:textId="2F2A5311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kontakttund 10 t</w:t>
            </w:r>
          </w:p>
          <w:p w14:paraId="48706CE9" w14:textId="77777777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b/>
                <w:sz w:val="22"/>
                <w:highlight w:val="white"/>
              </w:rPr>
            </w:pPr>
            <w:r w:rsidRPr="0059240A">
              <w:rPr>
                <w:rFonts w:asciiTheme="majorHAnsi" w:hAnsiTheme="majorHAnsi"/>
                <w:b/>
                <w:sz w:val="22"/>
                <w:highlight w:val="white"/>
              </w:rPr>
              <w:t>E-õpe kontakttund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sz w:val="22"/>
                <w:highlight w:val="white"/>
              </w:rPr>
              <w:t xml:space="preserve">6 t </w:t>
            </w:r>
          </w:p>
          <w:p w14:paraId="1C0EFB2B" w14:textId="77777777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b/>
                <w:sz w:val="22"/>
                <w:highlight w:val="white"/>
              </w:rPr>
            </w:pPr>
            <w:r w:rsidRPr="0059240A">
              <w:rPr>
                <w:rFonts w:asciiTheme="majorHAnsi" w:hAnsiTheme="majorHAnsi"/>
                <w:b/>
                <w:sz w:val="22"/>
                <w:highlight w:val="white"/>
              </w:rPr>
              <w:lastRenderedPageBreak/>
              <w:t>Iseseisev töö 10 t</w:t>
            </w:r>
          </w:p>
          <w:p w14:paraId="05C64FE8" w14:textId="77777777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i/>
                <w:sz w:val="22"/>
                <w:highlight w:val="white"/>
              </w:rPr>
            </w:pPr>
            <w:r w:rsidRPr="0059240A">
              <w:rPr>
                <w:rFonts w:asciiTheme="majorHAnsi" w:hAnsiTheme="majorHAnsi"/>
                <w:sz w:val="22"/>
                <w:highlight w:val="white"/>
              </w:rPr>
              <w:t>teooria</w:t>
            </w:r>
          </w:p>
        </w:tc>
      </w:tr>
      <w:tr w:rsidR="0059235D" w:rsidRPr="0059240A" w14:paraId="3C1C68D1" w14:textId="77777777" w:rsidTr="00171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DFA0" w14:textId="77777777" w:rsidR="0059235D" w:rsidRPr="0059240A" w:rsidRDefault="0059235D" w:rsidP="0059240A">
            <w:pPr>
              <w:spacing w:line="240" w:lineRule="auto"/>
              <w:ind w:lef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lastRenderedPageBreak/>
              <w:t>ÕV 2.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mõistab</w:t>
            </w:r>
            <w:r w:rsidRPr="0059240A">
              <w:rPr>
                <w:rFonts w:asciiTheme="majorHAnsi" w:hAnsiTheme="majorHAnsi"/>
                <w:sz w:val="22"/>
              </w:rPr>
              <w:t xml:space="preserve"> ühiskonna toimimist, tööandja ja organisatsiooni probleeme ja võimalusi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5884" w14:textId="77777777" w:rsidR="00544C56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2.1.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selgitab</w:t>
            </w:r>
            <w:r w:rsidRPr="0059240A">
              <w:rPr>
                <w:rFonts w:asciiTheme="majorHAnsi" w:hAnsiTheme="majorHAnsi"/>
                <w:sz w:val="22"/>
              </w:rPr>
              <w:t xml:space="preserve"> meeskonnatööna turumajanduse </w:t>
            </w:r>
          </w:p>
          <w:p w14:paraId="28A9DCBC" w14:textId="6971B07B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toimimist ja selle osapoolte ülesandeid</w:t>
            </w:r>
          </w:p>
          <w:p w14:paraId="54147B66" w14:textId="77777777" w:rsidR="00544C56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2.2.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kirjeldab</w:t>
            </w:r>
            <w:r w:rsidRPr="0059240A">
              <w:rPr>
                <w:rFonts w:asciiTheme="majorHAnsi" w:hAnsiTheme="majorHAnsi"/>
                <w:sz w:val="22"/>
              </w:rPr>
              <w:t xml:space="preserve"> meeskonnatööna piirkondlikku </w:t>
            </w:r>
          </w:p>
          <w:p w14:paraId="1785E972" w14:textId="282CA722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ettevõtluskeskkonda</w:t>
            </w:r>
          </w:p>
          <w:p w14:paraId="07598964" w14:textId="77777777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2.3.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selgitab</w:t>
            </w:r>
            <w:r w:rsidRPr="0059240A">
              <w:rPr>
                <w:rFonts w:asciiTheme="majorHAnsi" w:hAnsiTheme="majorHAnsi"/>
                <w:sz w:val="22"/>
              </w:rPr>
              <w:t xml:space="preserve"> regulatsioonidest lähtuvaid tööandja ja töövõtja rolle, õigusi ja kohustusi</w:t>
            </w:r>
          </w:p>
          <w:p w14:paraId="10F8860A" w14:textId="77777777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2.4.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 xml:space="preserve">kirjeldab </w:t>
            </w:r>
            <w:r w:rsidRPr="0059240A">
              <w:rPr>
                <w:rFonts w:asciiTheme="majorHAnsi" w:hAnsiTheme="majorHAnsi"/>
                <w:sz w:val="22"/>
              </w:rPr>
              <w:t>organisatsioonide vorme ja tegutsemise viise, lähtudes nende eesmärkidest</w:t>
            </w:r>
          </w:p>
          <w:p w14:paraId="089398A9" w14:textId="77777777" w:rsidR="00544C56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2.5.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valib</w:t>
            </w:r>
            <w:r w:rsidRPr="0059240A">
              <w:rPr>
                <w:rFonts w:asciiTheme="majorHAnsi" w:hAnsiTheme="majorHAnsi"/>
                <w:sz w:val="22"/>
              </w:rPr>
              <w:t xml:space="preserve"> enda karjääri eesmärkidega sobiva </w:t>
            </w:r>
          </w:p>
          <w:p w14:paraId="293AF6C4" w14:textId="30CECCCD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organisatsiooni ning kirjeldab selles enda võimalikku rolli</w:t>
            </w:r>
          </w:p>
          <w:p w14:paraId="56197B78" w14:textId="77777777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2.6.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seostab</w:t>
            </w:r>
            <w:r w:rsidRPr="0059240A">
              <w:rPr>
                <w:rFonts w:asciiTheme="majorHAnsi" w:hAnsiTheme="majorHAnsi"/>
                <w:sz w:val="22"/>
              </w:rPr>
              <w:t xml:space="preserve"> erinevaid keskkonnategureid enda valitud organisatsiooniga ning toob välja probleemid ja võimalused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F49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1. Õppeülesanne: </w:t>
            </w:r>
          </w:p>
          <w:p w14:paraId="0274AC60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turumajanduse </w:t>
            </w:r>
          </w:p>
          <w:p w14:paraId="2AA28243" w14:textId="14079891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toimimine, turuosalised, põhimõisted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5D03216C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Meetodid: praktiline meeskonnatöö, </w:t>
            </w:r>
          </w:p>
          <w:p w14:paraId="3A61F176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struktureeritud </w:t>
            </w:r>
          </w:p>
          <w:p w14:paraId="376C0BBF" w14:textId="5C260A31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ülesanded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1AE7E89A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i/>
                <w:iCs/>
                <w:color w:val="000000"/>
                <w:sz w:val="22"/>
                <w:szCs w:val="22"/>
              </w:rPr>
              <w:t>Tööleht: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470B7C32" w14:textId="283F2E82" w:rsidR="0059235D" w:rsidRPr="0059240A" w:rsidRDefault="00544C56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m</w:t>
            </w:r>
            <w:r w:rsidR="0059235D"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ajandusringluse mudel</w:t>
            </w:r>
            <w:r w:rsidR="0059235D"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1EA873E4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2. Õppeülesanne: kohalike ettevõtetega tutvumine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36598484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Meetodid: õppekäik koos juhendi ja </w:t>
            </w:r>
          </w:p>
          <w:p w14:paraId="0DD630D8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analüüsiga,  </w:t>
            </w:r>
          </w:p>
          <w:p w14:paraId="7805A5DA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struktureeritud ülesanne juhendi alusel </w:t>
            </w:r>
          </w:p>
          <w:p w14:paraId="3F72B09E" w14:textId="6D1C76C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(olemasolevad andmed), intervjuu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2DEE7F7B" w14:textId="444F070F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Tööleht: </w:t>
            </w:r>
            <w:r w:rsidR="00544C56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o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rganisatsioonid piirkonnas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62B7C313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3. </w:t>
            </w:r>
            <w:r w:rsidRPr="0059240A">
              <w:rPr>
                <w:rStyle w:val="tabchar"/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Õppeülesanne: </w:t>
            </w:r>
          </w:p>
          <w:p w14:paraId="319D629B" w14:textId="26CEB30D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organisatsioon kui avatud süsteem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7347F8FD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Meetodid: struktureeritud ülesanne juhendi alusel individuaalse või </w:t>
            </w:r>
          </w:p>
          <w:p w14:paraId="364DE215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meeskonnatööna, </w:t>
            </w:r>
          </w:p>
          <w:p w14:paraId="0FA68F55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õppekäik, esitlus </w:t>
            </w:r>
          </w:p>
          <w:p w14:paraId="7DDCB4BD" w14:textId="64E711E6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(slaidid, </w:t>
            </w:r>
            <w:proofErr w:type="spellStart"/>
            <w:r w:rsidRPr="0059240A">
              <w:rPr>
                <w:rStyle w:val="spellingerror"/>
                <w:rFonts w:asciiTheme="majorHAnsi" w:eastAsia="Calibri" w:hAnsiTheme="majorHAnsi" w:cs="Segoe UI"/>
                <w:color w:val="000000"/>
                <w:sz w:val="22"/>
                <w:szCs w:val="22"/>
              </w:rPr>
              <w:t>poster</w:t>
            </w:r>
            <w:proofErr w:type="spellEnd"/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 vms)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170EAE19" w14:textId="2B62D6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i/>
                <w:iCs/>
                <w:color w:val="000000"/>
                <w:sz w:val="22"/>
                <w:szCs w:val="22"/>
              </w:rPr>
              <w:lastRenderedPageBreak/>
              <w:t>Tööleht: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  <w:r w:rsidR="00544C56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o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rganisatsioon kui avatud süsteem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2939BD3D" w14:textId="353A438D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i/>
                <w:iCs/>
                <w:color w:val="000000"/>
                <w:sz w:val="22"/>
                <w:szCs w:val="22"/>
              </w:rPr>
              <w:t>Tööleht: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  <w:r w:rsidR="00544C56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o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rganisatsiooni keskkond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48921304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4. </w:t>
            </w:r>
            <w:r w:rsidRPr="0059240A">
              <w:rPr>
                <w:rStyle w:val="tabchar"/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Õppeülesanne: </w:t>
            </w:r>
          </w:p>
          <w:p w14:paraId="2C3394A7" w14:textId="77777777" w:rsidR="00544C56" w:rsidRDefault="00544C56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s</w:t>
            </w:r>
            <w:r w:rsidR="0059235D"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oovitud roll </w:t>
            </w:r>
          </w:p>
          <w:p w14:paraId="48EC232B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organisatsioonis, </w:t>
            </w:r>
          </w:p>
          <w:p w14:paraId="271DA3EE" w14:textId="51DA90A6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võimalused ja piirangud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3726A1FA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Meetodid: eneseanalüüs, loovtöö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051EFC69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5. Õppeülesanne: töökeskkonna analüüs seoses õpitava erialaga: riskid, </w:t>
            </w:r>
          </w:p>
          <w:p w14:paraId="6020B65B" w14:textId="260E13EC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õigused, kohustused 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16167727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Meetodid: struktureeritud ülesanne, analüüs ja </w:t>
            </w:r>
          </w:p>
          <w:p w14:paraId="6200A649" w14:textId="10C5FA0D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esitlus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4DF82792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Meetod: e-õpimapp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6969C972" w14:textId="77777777" w:rsidR="00544C56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Köitev loeng töötamise </w:t>
            </w:r>
          </w:p>
          <w:p w14:paraId="4412D8D7" w14:textId="76E5D002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õiguslike aluste kohta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221590EA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Iseseisev töö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2E8F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lastRenderedPageBreak/>
              <w:t>2. ÕV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34B7FDB7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1. HÜ: </w:t>
            </w: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>Majanduse alused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118D2030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(mõisted, majandusringluse mudel, põhiprintsiibid)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44C58410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Meetod: struktureeritud </w:t>
            </w:r>
          </w:p>
          <w:p w14:paraId="6E188895" w14:textId="73C0C153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kirjalik töö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3E3CB058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2. HÜ: </w:t>
            </w: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>Organisatsioon ja keskkond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02194DC1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Meetod: struktureeritud </w:t>
            </w:r>
          </w:p>
          <w:p w14:paraId="6FC05170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kirjalik töö meeskonnas, </w:t>
            </w:r>
          </w:p>
          <w:p w14:paraId="3945EF52" w14:textId="1FC8A721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esitlus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080A6E56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3. HÜ: </w:t>
            </w: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>Eneseanalüüs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 seoses õpitava erialaga ja valitud </w:t>
            </w:r>
          </w:p>
          <w:p w14:paraId="5651D2AD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piirkonna </w:t>
            </w:r>
          </w:p>
          <w:p w14:paraId="4AFADDFA" w14:textId="133794BD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ettevõtluskeskkonnaga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18C040E5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Meetod: struktureeritud </w:t>
            </w:r>
          </w:p>
          <w:p w14:paraId="15229AB6" w14:textId="1C0C23A5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kirjalik töö juhendi alusel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6B95F841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4. HÜ: </w:t>
            </w: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>Töökeskkonna analüüs</w:t>
            </w: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12EE5257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Meetodid: struktureeritud </w:t>
            </w:r>
          </w:p>
          <w:p w14:paraId="4578C746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kirjalik töö juhendi alusel, mõistekaart, töökeskkonna ohutegurid, töötamise </w:t>
            </w:r>
          </w:p>
          <w:p w14:paraId="1691C164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õiguslikud alused, töö </w:t>
            </w:r>
          </w:p>
          <w:p w14:paraId="65B40EE4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tasustamine ja sotsiaalsed </w:t>
            </w:r>
          </w:p>
          <w:p w14:paraId="7361C208" w14:textId="70B4DDF6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tagatised.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085DA6D1" w14:textId="77777777" w:rsidR="0059235D" w:rsidRPr="0059240A" w:rsidRDefault="0059235D" w:rsidP="0059240A">
            <w:pPr>
              <w:tabs>
                <w:tab w:val="center" w:pos="360"/>
              </w:tabs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67C9" w14:textId="5CF01F22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>1. Majanduskeskkond</w:t>
            </w:r>
          </w:p>
          <w:p w14:paraId="14FB44EB" w14:textId="77777777" w:rsidR="0059235D" w:rsidRPr="0059240A" w:rsidRDefault="0059235D" w:rsidP="003D4BBD">
            <w:pPr>
              <w:pStyle w:val="paragraph"/>
              <w:numPr>
                <w:ilvl w:val="0"/>
                <w:numId w:val="6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Ühiskond ja majandus</w:t>
            </w:r>
          </w:p>
          <w:p w14:paraId="068F9602" w14:textId="0FA260C0" w:rsidR="0059235D" w:rsidRPr="0059240A" w:rsidRDefault="0059235D" w:rsidP="003D4BBD"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Jätkusuutlik majandus</w:t>
            </w:r>
          </w:p>
          <w:p w14:paraId="4D7A8BC4" w14:textId="77777777" w:rsidR="0059235D" w:rsidRPr="0059240A" w:rsidRDefault="0059235D" w:rsidP="003D4BBD"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Turumajandus alused</w:t>
            </w:r>
          </w:p>
          <w:p w14:paraId="7150AB27" w14:textId="1B84005C" w:rsidR="0059235D" w:rsidRPr="0059240A" w:rsidRDefault="0059235D" w:rsidP="003D4BBD"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Ettevõtluskeskkond ja analüüs </w:t>
            </w:r>
          </w:p>
          <w:p w14:paraId="7324BAD7" w14:textId="77777777" w:rsidR="00544C56" w:rsidRDefault="0059235D" w:rsidP="003D4BBD"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 xml:space="preserve">Organisatsioonivormid, eesmärgid ja </w:t>
            </w:r>
          </w:p>
          <w:p w14:paraId="3EC2E5EA" w14:textId="320E8C2F" w:rsidR="0059235D" w:rsidRPr="0059240A" w:rsidRDefault="0059235D" w:rsidP="00544C56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tegevus</w:t>
            </w:r>
          </w:p>
          <w:p w14:paraId="55FB0777" w14:textId="77777777" w:rsidR="0059235D" w:rsidRPr="0059240A" w:rsidRDefault="0059235D" w:rsidP="003D4BBD">
            <w:pPr>
              <w:pStyle w:val="paragraph"/>
              <w:numPr>
                <w:ilvl w:val="0"/>
                <w:numId w:val="58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Rühma- ja meeskonnatöö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1A5A48AF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="Cambria" w:hAnsiTheme="majorHAnsi"/>
                <w:color w:val="000000"/>
                <w:sz w:val="22"/>
                <w:szCs w:val="22"/>
              </w:rPr>
            </w:pPr>
          </w:p>
          <w:p w14:paraId="14A31CFF" w14:textId="02E73AF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>2. ÕA Anne Lember – 19 t</w:t>
            </w:r>
          </w:p>
          <w:p w14:paraId="509C17AF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Auditoorne kontakttund 9 t 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0F45857F" w14:textId="09C92C5A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Iseseisev töö 10 t</w:t>
            </w:r>
          </w:p>
          <w:p w14:paraId="791F0258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</w:pPr>
          </w:p>
          <w:p w14:paraId="35A9E66D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>2</w:t>
            </w: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t>. Töökeskkond ja töökorraldus</w:t>
            </w:r>
          </w:p>
          <w:p w14:paraId="51F9B232" w14:textId="77777777" w:rsidR="0059235D" w:rsidRPr="0059240A" w:rsidRDefault="0059235D" w:rsidP="003D4BBD">
            <w:pPr>
              <w:pStyle w:val="paragraph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Töökeskkonna ohutegurid</w:t>
            </w:r>
          </w:p>
          <w:p w14:paraId="733616C1" w14:textId="77777777" w:rsidR="0059235D" w:rsidRPr="0059240A" w:rsidRDefault="0059235D" w:rsidP="003D4BBD">
            <w:pPr>
              <w:pStyle w:val="paragraph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Töötamise õiguslikud alused</w:t>
            </w:r>
          </w:p>
          <w:p w14:paraId="7D13EE35" w14:textId="77777777" w:rsidR="0059235D" w:rsidRPr="0059240A" w:rsidRDefault="0059235D" w:rsidP="003D4BBD">
            <w:pPr>
              <w:pStyle w:val="paragraph"/>
              <w:numPr>
                <w:ilvl w:val="0"/>
                <w:numId w:val="59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Töö tasustamine ja sotsiaalsed tagatised 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00A67074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</w:pPr>
          </w:p>
          <w:p w14:paraId="0C34B5BC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>2. ÕA Evi Ustel-Hallimäe</w:t>
            </w:r>
            <w:r w:rsidRPr="0059240A">
              <w:rPr>
                <w:rStyle w:val="eop"/>
                <w:rFonts w:asciiTheme="majorHAnsi" w:eastAsia="Cambria" w:hAnsiTheme="majorHAnsi"/>
                <w:sz w:val="22"/>
                <w:szCs w:val="22"/>
              </w:rPr>
              <w:t xml:space="preserve"> – </w:t>
            </w:r>
            <w:r w:rsidRPr="0059240A">
              <w:rPr>
                <w:rStyle w:val="eop"/>
                <w:rFonts w:asciiTheme="majorHAnsi" w:eastAsia="Cambria" w:hAnsiTheme="majorHAnsi"/>
                <w:b/>
                <w:bCs/>
                <w:sz w:val="22"/>
                <w:szCs w:val="22"/>
              </w:rPr>
              <w:t>20 t</w:t>
            </w:r>
          </w:p>
          <w:p w14:paraId="5D2CAB7D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Auditoorne kontakttund 10 t 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15BBB69D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ind w:right="45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Iseseisev töö 10 t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5D5958E2" w14:textId="77777777" w:rsidR="0059235D" w:rsidRPr="0059240A" w:rsidRDefault="0059235D" w:rsidP="0059240A">
            <w:pPr>
              <w:spacing w:line="240" w:lineRule="auto"/>
              <w:ind w:left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CA9D" w14:textId="77777777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1,5 EKAP / 39 t</w:t>
            </w:r>
          </w:p>
          <w:p w14:paraId="1F6B55A1" w14:textId="77777777" w:rsidR="00886945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Auditoorne </w:t>
            </w:r>
          </w:p>
          <w:p w14:paraId="5770D42E" w14:textId="58D5DC25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kontakttund 19 t</w:t>
            </w:r>
          </w:p>
          <w:p w14:paraId="1E88DF2D" w14:textId="77777777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Iseseisev töö 20 t </w:t>
            </w:r>
          </w:p>
          <w:p w14:paraId="03E67B7F" w14:textId="77777777" w:rsidR="0059235D" w:rsidRPr="0059240A" w:rsidRDefault="0059235D" w:rsidP="0059240A">
            <w:pPr>
              <w:spacing w:line="240" w:lineRule="auto"/>
              <w:ind w:left="0"/>
              <w:rPr>
                <w:rFonts w:asciiTheme="majorHAnsi" w:hAnsiTheme="majorHAnsi"/>
                <w:b/>
                <w:sz w:val="22"/>
              </w:rPr>
            </w:pPr>
          </w:p>
        </w:tc>
      </w:tr>
      <w:tr w:rsidR="0059235D" w:rsidRPr="0059240A" w14:paraId="79293CD3" w14:textId="77777777" w:rsidTr="00171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DDD0" w14:textId="77777777" w:rsidR="0059235D" w:rsidRPr="0059240A" w:rsidRDefault="0059235D" w:rsidP="0059240A">
            <w:pPr>
              <w:spacing w:line="240" w:lineRule="auto"/>
              <w:ind w:lef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ÕV 3.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kavandab</w:t>
            </w:r>
            <w:r w:rsidRPr="0059240A">
              <w:rPr>
                <w:rFonts w:asciiTheme="majorHAnsi" w:hAnsiTheme="majorHAnsi"/>
                <w:sz w:val="22"/>
              </w:rPr>
              <w:t xml:space="preserve"> enda ja teiste jaoks väärtuste</w:t>
            </w:r>
          </w:p>
          <w:p w14:paraId="48633DC4" w14:textId="77777777" w:rsidR="0059235D" w:rsidRPr="0059240A" w:rsidRDefault="0059235D" w:rsidP="0059240A">
            <w:pPr>
              <w:spacing w:line="240" w:lineRule="auto"/>
              <w:ind w:lef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loomisel omapoolse panuse kultuurilises, sotsiaalses ja/või rahalises tähenduses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C9EE" w14:textId="77777777" w:rsidR="00886945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3.1.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analüüsib</w:t>
            </w:r>
            <w:r w:rsidRPr="0059240A">
              <w:rPr>
                <w:rFonts w:asciiTheme="majorHAnsi" w:hAnsiTheme="majorHAnsi"/>
                <w:sz w:val="22"/>
              </w:rPr>
              <w:t xml:space="preserve"> erinevaid keskkonnategureid ning </w:t>
            </w:r>
          </w:p>
          <w:p w14:paraId="224573CD" w14:textId="47AC29A7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määratleb meeskonnatööna probleemi ühiskonnas</w:t>
            </w:r>
          </w:p>
          <w:p w14:paraId="43EF017E" w14:textId="77777777" w:rsidR="00886945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3.2.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kavandab</w:t>
            </w:r>
            <w:r w:rsidRPr="0059240A">
              <w:rPr>
                <w:rFonts w:asciiTheme="majorHAnsi" w:hAnsiTheme="majorHAnsi"/>
                <w:sz w:val="22"/>
              </w:rPr>
              <w:t xml:space="preserve"> meeskonnatööna uuenduslikke </w:t>
            </w:r>
          </w:p>
          <w:p w14:paraId="5D785304" w14:textId="0F3D7645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lahendusi, kasutades loovustehnikaid</w:t>
            </w:r>
          </w:p>
          <w:p w14:paraId="6C15AE98" w14:textId="77777777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3.3.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kirjeldab</w:t>
            </w:r>
            <w:r w:rsidRPr="0059240A">
              <w:rPr>
                <w:rFonts w:asciiTheme="majorHAnsi" w:hAnsiTheme="majorHAnsi"/>
                <w:sz w:val="22"/>
              </w:rPr>
              <w:t xml:space="preserve"> meeskonnatööna erinevate lahenduste väärtust kultuurilist, sotsiaalset ja/või rahalist väärtust</w:t>
            </w:r>
          </w:p>
          <w:p w14:paraId="36647E9A" w14:textId="77777777" w:rsidR="00886945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3.4.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valib</w:t>
            </w:r>
            <w:r w:rsidRPr="0059240A">
              <w:rPr>
                <w:rFonts w:asciiTheme="majorHAnsi" w:hAnsiTheme="majorHAnsi"/>
                <w:sz w:val="22"/>
              </w:rPr>
              <w:t xml:space="preserve"> meeskonnatööna sobiva jätkusuutliku </w:t>
            </w:r>
          </w:p>
          <w:p w14:paraId="16D7FDE0" w14:textId="4319231A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lahenduse probleemile</w:t>
            </w:r>
          </w:p>
          <w:p w14:paraId="34083B0E" w14:textId="77777777" w:rsidR="00886945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3.5.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koostab</w:t>
            </w:r>
            <w:r w:rsidRPr="0059240A">
              <w:rPr>
                <w:rFonts w:asciiTheme="majorHAnsi" w:hAnsiTheme="majorHAnsi"/>
                <w:sz w:val="22"/>
              </w:rPr>
              <w:t xml:space="preserve"> meeskonnatööna tegevuskava valitud </w:t>
            </w:r>
          </w:p>
          <w:p w14:paraId="77332934" w14:textId="4859B1D6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lahenduse elluviimiseks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A142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Õppeülesanded </w:t>
            </w:r>
          </w:p>
          <w:p w14:paraId="00C09DE4" w14:textId="3ACE5989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sooritatakse juhendi abil või iseseisvalt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6DAF63E4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1. </w:t>
            </w:r>
            <w:r w:rsidRPr="0059240A">
              <w:rPr>
                <w:rStyle w:val="tabchar"/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Õppeülesanne: </w:t>
            </w:r>
          </w:p>
          <w:p w14:paraId="71BAB188" w14:textId="77777777" w:rsidR="00886945" w:rsidRDefault="00886945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p</w:t>
            </w:r>
            <w:r w:rsidR="0059235D"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robleemide </w:t>
            </w:r>
          </w:p>
          <w:p w14:paraId="1917B1FE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määratlemine </w:t>
            </w:r>
          </w:p>
          <w:p w14:paraId="7875D9D0" w14:textId="2239A911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ühiskonnas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4682BF88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Meetodid: arutelu, </w:t>
            </w:r>
          </w:p>
          <w:p w14:paraId="4C16ABB8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rühmatöö meetodid, </w:t>
            </w:r>
          </w:p>
          <w:p w14:paraId="081A680D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idee-või mõistekaart, </w:t>
            </w:r>
          </w:p>
          <w:p w14:paraId="107D0178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loovustehnikad või </w:t>
            </w:r>
          </w:p>
          <w:p w14:paraId="5C320449" w14:textId="7816746A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meetodite kombinatsioon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592B6FBB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Õpijuhis: </w:t>
            </w:r>
            <w:r w:rsidR="00886945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p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robleemi </w:t>
            </w:r>
          </w:p>
          <w:p w14:paraId="05DB5657" w14:textId="6D4708D9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kirjeldamine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55374B59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2. Õppeülesanne: </w:t>
            </w:r>
          </w:p>
          <w:p w14:paraId="078550E4" w14:textId="77777777" w:rsidR="00886945" w:rsidRDefault="00886945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k</w:t>
            </w:r>
            <w:r w:rsidR="0059235D"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eskkonnategurite </w:t>
            </w:r>
          </w:p>
          <w:p w14:paraId="4A8BF7B6" w14:textId="455275FD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analüüs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76AACC1E" w14:textId="750849E9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Tööleht: </w:t>
            </w:r>
            <w:r w:rsidR="00886945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m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akrokeskkonna analüüs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0C92F961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Meetodid: rühmatöö, </w:t>
            </w:r>
          </w:p>
          <w:p w14:paraId="11659449" w14:textId="5A085432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analüüs (PEST või PESTLE)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39AAFB08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3. </w:t>
            </w:r>
            <w:r w:rsidRPr="0059240A">
              <w:rPr>
                <w:rStyle w:val="tabchar"/>
                <w:rFonts w:asciiTheme="majorHAnsi" w:hAnsiTheme="majorHAnsi" w:cs="Calibri"/>
                <w:sz w:val="22"/>
                <w:szCs w:val="22"/>
              </w:rPr>
              <w:t xml:space="preserve"> 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Õppeülesanne: </w:t>
            </w:r>
          </w:p>
          <w:p w14:paraId="4C82E118" w14:textId="77777777" w:rsidR="00886945" w:rsidRDefault="00886945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p</w:t>
            </w:r>
            <w:r w:rsidR="0059235D"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rojektülesanne/</w:t>
            </w:r>
          </w:p>
          <w:p w14:paraId="00F671E4" w14:textId="720CDC72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probleem</w:t>
            </w:r>
          </w:p>
          <w:p w14:paraId="1B95120F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Projektülesande </w:t>
            </w:r>
          </w:p>
          <w:p w14:paraId="37628B91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(probleemi) püstitamine, eesmärgi seadmine,</w:t>
            </w:r>
          </w:p>
          <w:p w14:paraId="097BE23E" w14:textId="506E6D43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lahenduse kavandamine ja väärtuse määratlemine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08B53701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Meetodid:  meeskonnatöö, ajurünnak, debatt, </w:t>
            </w:r>
          </w:p>
          <w:p w14:paraId="70A310A8" w14:textId="5A91068D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lastRenderedPageBreak/>
              <w:t>rühmatöö meetodid või meetodite kombinatsioon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3AC2E1D9" w14:textId="140B1F98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3. Õppeülesanne</w:t>
            </w:r>
            <w:r w:rsidR="00886945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:</w:t>
            </w:r>
            <w:r w:rsidR="00BB65D6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 </w:t>
            </w:r>
            <w:r w:rsidR="00886945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p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rojekt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15D17B52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Meetodid: meeskonnatöö, esitlus (slaidiesitlus, </w:t>
            </w:r>
          </w:p>
          <w:p w14:paraId="39EFBC9F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proofErr w:type="spellStart"/>
            <w:r w:rsidRPr="0059240A">
              <w:rPr>
                <w:rStyle w:val="spellingerror"/>
                <w:rFonts w:asciiTheme="majorHAnsi" w:eastAsia="Calibri" w:hAnsiTheme="majorHAnsi" w:cs="Segoe UI"/>
                <w:sz w:val="22"/>
                <w:szCs w:val="22"/>
              </w:rPr>
              <w:t>poster</w:t>
            </w:r>
            <w:proofErr w:type="spellEnd"/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 vms), </w:t>
            </w:r>
          </w:p>
          <w:p w14:paraId="27E37DDA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enesehinnang, </w:t>
            </w:r>
          </w:p>
          <w:p w14:paraId="615F17C6" w14:textId="3D23F7BA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refleksioonimeetodid, struktureeritud kirjalik töö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11A697EB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Õpijuhis: </w:t>
            </w:r>
            <w:r w:rsidR="00886945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p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rojekti </w:t>
            </w:r>
          </w:p>
          <w:p w14:paraId="1A6249F7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kavandamine ja </w:t>
            </w:r>
          </w:p>
          <w:p w14:paraId="181FEDE2" w14:textId="3F1EC46C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rakendamine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190B83AE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Tööleht: </w:t>
            </w:r>
            <w:r w:rsidR="00886945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p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rojekti </w:t>
            </w:r>
          </w:p>
          <w:p w14:paraId="1BF5C09C" w14:textId="0BBE27DA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tegevus- ja ajakava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647882AA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3. ÕV rakendub </w:t>
            </w:r>
            <w:r w:rsidR="00886945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e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ttevõtluspraktikas. Meetod</w:t>
            </w:r>
            <w:r w:rsidR="00886945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: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 </w:t>
            </w:r>
          </w:p>
          <w:p w14:paraId="3DEADB6B" w14:textId="1DAF2DB0" w:rsidR="0059235D" w:rsidRPr="0059240A" w:rsidRDefault="00886945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õ</w:t>
            </w:r>
            <w:r w:rsidR="0059235D"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pilasfirma </w:t>
            </w:r>
            <w:r w:rsidR="0059235D"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t>0,5 EKAP</w:t>
            </w:r>
            <w:r w:rsidR="0059235D"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5AEE" w14:textId="77777777" w:rsidR="0059235D" w:rsidRPr="0059240A" w:rsidRDefault="0059235D" w:rsidP="0059240A">
            <w:pPr>
              <w:tabs>
                <w:tab w:val="center" w:pos="360"/>
              </w:tabs>
              <w:spacing w:line="240" w:lineRule="auto"/>
              <w:ind w:left="0" w:right="0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lastRenderedPageBreak/>
              <w:t>3. ÕV</w:t>
            </w:r>
          </w:p>
          <w:p w14:paraId="7D231391" w14:textId="77777777" w:rsidR="00886945" w:rsidRDefault="0059235D" w:rsidP="00886945">
            <w:pPr>
              <w:tabs>
                <w:tab w:val="center" w:pos="360"/>
              </w:tabs>
              <w:spacing w:line="240" w:lineRule="auto"/>
              <w:ind w:left="0" w:right="0"/>
              <w:jc w:val="left"/>
              <w:rPr>
                <w:rStyle w:val="normaltextrun"/>
                <w:rFonts w:asciiTheme="majorHAnsi" w:eastAsia="Cambria" w:hAnsiTheme="majorHAnsi" w:cs="Segoe UI"/>
                <w:sz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</w:rPr>
              <w:t xml:space="preserve">1. HÜ: </w:t>
            </w:r>
          </w:p>
          <w:p w14:paraId="02F3ECC0" w14:textId="77777777" w:rsidR="00886945" w:rsidRDefault="0059235D" w:rsidP="00886945">
            <w:pPr>
              <w:tabs>
                <w:tab w:val="center" w:pos="360"/>
              </w:tabs>
              <w:spacing w:line="240" w:lineRule="auto"/>
              <w:ind w:left="0" w:right="0"/>
              <w:jc w:val="left"/>
              <w:rPr>
                <w:rStyle w:val="normaltextrun"/>
                <w:rFonts w:asciiTheme="majorHAnsi" w:eastAsia="Cambria" w:hAnsiTheme="majorHAnsi" w:cs="Segoe UI"/>
                <w:sz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</w:rPr>
              <w:t>Kompleksül</w:t>
            </w:r>
            <w:r w:rsidR="00886945">
              <w:rPr>
                <w:rStyle w:val="normaltextrun"/>
                <w:rFonts w:asciiTheme="majorHAnsi" w:eastAsia="Cambria" w:hAnsiTheme="majorHAnsi" w:cs="Segoe UI"/>
                <w:sz w:val="22"/>
              </w:rPr>
              <w:t>e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</w:rPr>
              <w:t>sanne/ </w:t>
            </w:r>
          </w:p>
          <w:p w14:paraId="20DD4C1B" w14:textId="12B9F4E0" w:rsidR="0059235D" w:rsidRPr="0059240A" w:rsidRDefault="00886945" w:rsidP="00886945">
            <w:pPr>
              <w:tabs>
                <w:tab w:val="center" w:pos="360"/>
              </w:tabs>
              <w:spacing w:line="240" w:lineRule="auto"/>
              <w:ind w:left="0" w:right="0"/>
              <w:jc w:val="left"/>
              <w:rPr>
                <w:rFonts w:asciiTheme="majorHAnsi" w:hAnsiTheme="majorHAnsi"/>
                <w:b/>
                <w:sz w:val="22"/>
              </w:rPr>
            </w:pPr>
            <w:r>
              <w:rPr>
                <w:rStyle w:val="normaltextrun"/>
                <w:rFonts w:asciiTheme="majorHAnsi" w:eastAsia="Cambria" w:hAnsiTheme="majorHAnsi" w:cs="Segoe UI"/>
                <w:sz w:val="22"/>
              </w:rPr>
              <w:t>p</w:t>
            </w:r>
            <w:r w:rsidR="0059235D" w:rsidRPr="0059240A">
              <w:rPr>
                <w:rStyle w:val="normaltextrun"/>
                <w:rFonts w:asciiTheme="majorHAnsi" w:eastAsia="Cambria" w:hAnsiTheme="majorHAnsi" w:cs="Segoe UI"/>
                <w:sz w:val="22"/>
              </w:rPr>
              <w:t>rojekt ÕF</w:t>
            </w:r>
            <w:r w:rsidR="0059235D" w:rsidRPr="0059240A">
              <w:rPr>
                <w:rStyle w:val="eop"/>
                <w:rFonts w:asciiTheme="majorHAnsi" w:eastAsia="Cambria" w:hAnsiTheme="majorHAnsi" w:cs="Segoe UI"/>
                <w:sz w:val="22"/>
              </w:rPr>
              <w:t> </w:t>
            </w:r>
          </w:p>
          <w:p w14:paraId="1D32D45B" w14:textId="77777777" w:rsidR="00886945" w:rsidRDefault="0059235D" w:rsidP="008869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Plaanimine, teostamine, </w:t>
            </w:r>
          </w:p>
          <w:p w14:paraId="64BD7429" w14:textId="62CE3E24" w:rsidR="0059235D" w:rsidRPr="0059240A" w:rsidRDefault="0059235D" w:rsidP="008869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esitlemine meeskonnatööna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0083562A" w14:textId="77777777" w:rsidR="00886945" w:rsidRDefault="0059235D" w:rsidP="008869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Enesehinnang </w:t>
            </w:r>
          </w:p>
          <w:p w14:paraId="48D31BD1" w14:textId="77777777" w:rsidR="00886945" w:rsidRDefault="0059235D" w:rsidP="008869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(enesejuhtimine, tegevuse peegeldamine, panustamine projektis ja meeskonnatöös, arenguvajadused ja </w:t>
            </w:r>
          </w:p>
          <w:p w14:paraId="531E2641" w14:textId="498D3265" w:rsidR="0059235D" w:rsidRPr="0059240A" w:rsidRDefault="0059235D" w:rsidP="008869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-võimalused)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36EADB81" w14:textId="77777777" w:rsidR="00886945" w:rsidRDefault="0059235D" w:rsidP="008869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Meeskonnatöö hinnang </w:t>
            </w:r>
          </w:p>
          <w:p w14:paraId="22FB1CFD" w14:textId="77777777" w:rsidR="00886945" w:rsidRDefault="0059235D" w:rsidP="008869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(meeskonnatöö peegeldamine, meeskonnakaaslaste </w:t>
            </w:r>
          </w:p>
          <w:p w14:paraId="40F1D1FF" w14:textId="77777777" w:rsidR="00886945" w:rsidRDefault="0059235D" w:rsidP="008869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panustamine,  </w:t>
            </w:r>
          </w:p>
          <w:p w14:paraId="04670C4F" w14:textId="77777777" w:rsidR="00886945" w:rsidRDefault="0059235D" w:rsidP="0088694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arenguvajadused ja </w:t>
            </w:r>
          </w:p>
          <w:p w14:paraId="46AE71E4" w14:textId="1811F815" w:rsidR="0059235D" w:rsidRPr="0059240A" w:rsidRDefault="0059235D" w:rsidP="0088694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-võimalused)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2D540F59" w14:textId="77777777" w:rsidR="0059235D" w:rsidRPr="0059240A" w:rsidRDefault="0059235D" w:rsidP="0059240A">
            <w:pPr>
              <w:tabs>
                <w:tab w:val="center" w:pos="360"/>
              </w:tabs>
              <w:spacing w:before="240" w:after="240" w:line="240" w:lineRule="auto"/>
              <w:ind w:left="0" w:right="0"/>
              <w:rPr>
                <w:rFonts w:asciiTheme="majorHAnsi" w:hAnsiTheme="majorHAnsi"/>
                <w:sz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82CE" w14:textId="77777777" w:rsidR="0059235D" w:rsidRPr="0059240A" w:rsidRDefault="0059235D" w:rsidP="0059240A">
            <w:pPr>
              <w:spacing w:line="240" w:lineRule="auto"/>
              <w:ind w:left="0"/>
              <w:rPr>
                <w:rFonts w:asciiTheme="majorHAnsi" w:hAnsiTheme="majorHAnsi"/>
                <w:b/>
                <w:i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Väärtusloome</w:t>
            </w:r>
            <w:r w:rsidRPr="0059240A">
              <w:rPr>
                <w:rFonts w:asciiTheme="majorHAnsi" w:hAnsiTheme="majorHAnsi"/>
                <w:b/>
                <w:i/>
                <w:sz w:val="22"/>
              </w:rPr>
              <w:t xml:space="preserve"> </w:t>
            </w:r>
          </w:p>
          <w:p w14:paraId="28EFD887" w14:textId="77777777" w:rsidR="0059235D" w:rsidRPr="0059240A" w:rsidRDefault="0059235D" w:rsidP="003D4BBD">
            <w:pPr>
              <w:pStyle w:val="Loendilik"/>
              <w:numPr>
                <w:ilvl w:val="0"/>
                <w:numId w:val="56"/>
              </w:numPr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Probleemianalüüs ja lahendus</w:t>
            </w:r>
          </w:p>
          <w:p w14:paraId="145275A8" w14:textId="77777777" w:rsidR="0059235D" w:rsidRPr="0059240A" w:rsidRDefault="0059235D" w:rsidP="003D4BBD">
            <w:pPr>
              <w:pStyle w:val="Loendilik"/>
              <w:numPr>
                <w:ilvl w:val="0"/>
                <w:numId w:val="56"/>
              </w:numPr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Loovus ja loovustehnikad</w:t>
            </w:r>
          </w:p>
          <w:p w14:paraId="3A7873DD" w14:textId="77777777" w:rsidR="0059235D" w:rsidRPr="0059240A" w:rsidRDefault="0059235D" w:rsidP="003D4BBD">
            <w:pPr>
              <w:pStyle w:val="Loendilik"/>
              <w:numPr>
                <w:ilvl w:val="0"/>
                <w:numId w:val="56"/>
              </w:numPr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Väärtusloome</w:t>
            </w:r>
          </w:p>
          <w:p w14:paraId="3A01CA37" w14:textId="77777777" w:rsidR="0059235D" w:rsidRPr="0059240A" w:rsidRDefault="0059235D" w:rsidP="003D4BBD">
            <w:pPr>
              <w:pStyle w:val="Loendilik"/>
              <w:numPr>
                <w:ilvl w:val="0"/>
                <w:numId w:val="56"/>
              </w:numPr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Panustamine ühiskonnas</w:t>
            </w:r>
          </w:p>
          <w:p w14:paraId="71B76D27" w14:textId="12A5F063" w:rsidR="0059235D" w:rsidRPr="0059240A" w:rsidRDefault="0059235D" w:rsidP="003D4BBD">
            <w:pPr>
              <w:pStyle w:val="Loendilik"/>
              <w:numPr>
                <w:ilvl w:val="0"/>
                <w:numId w:val="56"/>
              </w:numPr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Projektitöö ja </w:t>
            </w:r>
            <w:r w:rsidR="00886945">
              <w:rPr>
                <w:rFonts w:asciiTheme="majorHAnsi" w:hAnsiTheme="majorHAnsi"/>
                <w:sz w:val="22"/>
              </w:rPr>
              <w:t>-</w:t>
            </w:r>
            <w:r w:rsidRPr="0059240A">
              <w:rPr>
                <w:rFonts w:asciiTheme="majorHAnsi" w:hAnsiTheme="majorHAnsi"/>
                <w:sz w:val="22"/>
              </w:rPr>
              <w:t>juhtimine</w:t>
            </w:r>
          </w:p>
          <w:p w14:paraId="24E374D2" w14:textId="77777777" w:rsidR="0059235D" w:rsidRPr="0059240A" w:rsidRDefault="0059235D" w:rsidP="003D4BBD">
            <w:pPr>
              <w:pStyle w:val="Loendilik"/>
              <w:numPr>
                <w:ilvl w:val="0"/>
                <w:numId w:val="56"/>
              </w:numPr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Äriidee loomine ja hindamine</w:t>
            </w:r>
          </w:p>
          <w:p w14:paraId="4505554F" w14:textId="77777777" w:rsidR="0059235D" w:rsidRPr="0059240A" w:rsidRDefault="0059235D" w:rsidP="003D4BBD">
            <w:pPr>
              <w:pStyle w:val="Loendilik"/>
              <w:numPr>
                <w:ilvl w:val="0"/>
                <w:numId w:val="56"/>
              </w:numPr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Ärimudeli koostamine</w:t>
            </w:r>
          </w:p>
          <w:p w14:paraId="78A69A4D" w14:textId="77777777" w:rsidR="0059235D" w:rsidRPr="0059240A" w:rsidRDefault="0059235D" w:rsidP="003D4BBD">
            <w:pPr>
              <w:pStyle w:val="Loendilik"/>
              <w:numPr>
                <w:ilvl w:val="0"/>
                <w:numId w:val="56"/>
              </w:numPr>
              <w:spacing w:after="0" w:line="240" w:lineRule="auto"/>
              <w:jc w:val="left"/>
              <w:rPr>
                <w:rFonts w:asciiTheme="majorHAnsi" w:hAnsiTheme="majorHAnsi"/>
                <w:b/>
                <w:i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Disainmõtlemine</w:t>
            </w:r>
          </w:p>
          <w:p w14:paraId="4252740E" w14:textId="77777777" w:rsidR="00886945" w:rsidRDefault="0059235D" w:rsidP="003D4BBD">
            <w:pPr>
              <w:pStyle w:val="Loendilik"/>
              <w:numPr>
                <w:ilvl w:val="0"/>
                <w:numId w:val="56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Seoste loomine, põhjused ja tagajärjed, </w:t>
            </w:r>
          </w:p>
          <w:p w14:paraId="2A7A7DAD" w14:textId="0303C2BD" w:rsidR="0059235D" w:rsidRPr="0059240A" w:rsidRDefault="0059235D" w:rsidP="00886945">
            <w:pPr>
              <w:pStyle w:val="Loendilik"/>
              <w:spacing w:after="0" w:line="240" w:lineRule="auto"/>
              <w:ind w:left="36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analüüs</w:t>
            </w:r>
          </w:p>
          <w:p w14:paraId="38341982" w14:textId="77777777" w:rsidR="0059235D" w:rsidRPr="0059240A" w:rsidRDefault="0059235D" w:rsidP="003D4BBD">
            <w:pPr>
              <w:pStyle w:val="Loendilik"/>
              <w:numPr>
                <w:ilvl w:val="0"/>
                <w:numId w:val="56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Jätkusuutlikkus ja eetika</w:t>
            </w:r>
          </w:p>
          <w:p w14:paraId="41C36AE4" w14:textId="77777777" w:rsidR="0059235D" w:rsidRPr="0059240A" w:rsidRDefault="0059235D" w:rsidP="003D4BBD">
            <w:pPr>
              <w:pStyle w:val="Loendilik"/>
              <w:numPr>
                <w:ilvl w:val="0"/>
                <w:numId w:val="56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Reklaamiseadus</w:t>
            </w:r>
          </w:p>
          <w:p w14:paraId="00E87E6E" w14:textId="77777777" w:rsidR="0059235D" w:rsidRPr="0059240A" w:rsidRDefault="0059235D" w:rsidP="003D4BBD">
            <w:pPr>
              <w:pStyle w:val="Loendilik"/>
              <w:numPr>
                <w:ilvl w:val="0"/>
                <w:numId w:val="56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Autoriõigus</w:t>
            </w:r>
          </w:p>
          <w:p w14:paraId="7246EE04" w14:textId="77777777" w:rsidR="0059235D" w:rsidRPr="0059240A" w:rsidRDefault="0059235D" w:rsidP="0059240A">
            <w:pPr>
              <w:spacing w:line="240" w:lineRule="auto"/>
              <w:ind w:right="0"/>
              <w:rPr>
                <w:rFonts w:asciiTheme="majorHAnsi" w:hAnsiTheme="majorHAnsi"/>
                <w:sz w:val="22"/>
              </w:rPr>
            </w:pPr>
          </w:p>
          <w:p w14:paraId="2626082A" w14:textId="703B0D3D" w:rsidR="0059235D" w:rsidRPr="0059240A" w:rsidRDefault="0059235D" w:rsidP="0059240A">
            <w:pPr>
              <w:pStyle w:val="paragraph"/>
              <w:spacing w:before="0" w:beforeAutospacing="0" w:after="0" w:afterAutospacing="0"/>
              <w:ind w:left="15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>2. ÕA Merit Karise</w:t>
            </w: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t> </w:t>
            </w:r>
            <w:r w:rsidRPr="0059240A">
              <w:rPr>
                <w:rStyle w:val="eop"/>
                <w:rFonts w:asciiTheme="majorHAnsi" w:eastAsia="Cambria" w:hAnsiTheme="majorHAnsi"/>
                <w:sz w:val="22"/>
                <w:szCs w:val="22"/>
              </w:rPr>
              <w:t xml:space="preserve">– </w:t>
            </w:r>
            <w:r w:rsidRPr="0059240A">
              <w:rPr>
                <w:rStyle w:val="eop"/>
                <w:rFonts w:asciiTheme="majorHAnsi" w:eastAsia="Cambria" w:hAnsiTheme="majorHAnsi"/>
                <w:b/>
                <w:bCs/>
                <w:sz w:val="22"/>
                <w:szCs w:val="22"/>
              </w:rPr>
              <w:t>39 t</w:t>
            </w:r>
          </w:p>
          <w:p w14:paraId="1C140A41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ind w:left="15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Auditoorne kontakttund 10 t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47DA0EAB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ind w:left="15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e-õpe 12 t 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137192A9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ind w:left="15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Iseseisev töö 17 t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07141D63" w14:textId="77777777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1716" w14:textId="77777777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1,5 EKAP / 39 t</w:t>
            </w:r>
          </w:p>
          <w:p w14:paraId="165A82B5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t>Auditoorne kontakttund 10 t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295519D2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lõimitud teooria ja praktiline töö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40CC4C61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color w:val="000000"/>
                <w:sz w:val="22"/>
                <w:szCs w:val="22"/>
              </w:rPr>
              <w:t>E-õpe 12 t kontakttund  </w:t>
            </w:r>
            <w:r w:rsidRPr="0059240A">
              <w:rPr>
                <w:rStyle w:val="eop"/>
                <w:rFonts w:asciiTheme="majorHAnsi" w:eastAsia="Cambria" w:hAnsiTheme="majorHAnsi" w:cs="Segoe UI"/>
                <w:color w:val="000000"/>
                <w:sz w:val="22"/>
                <w:szCs w:val="22"/>
              </w:rPr>
              <w:t> </w:t>
            </w:r>
          </w:p>
          <w:p w14:paraId="789AFCD4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t>Iseseisev töö 17 t 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 </w:t>
            </w:r>
            <w:r w:rsidRPr="0059240A">
              <w:rPr>
                <w:rStyle w:val="eop"/>
                <w:rFonts w:asciiTheme="majorHAnsi" w:eastAsia="Cambria" w:hAnsiTheme="majorHAnsi" w:cs="Segoe UI"/>
                <w:sz w:val="22"/>
                <w:szCs w:val="22"/>
              </w:rPr>
              <w:t> </w:t>
            </w:r>
          </w:p>
          <w:p w14:paraId="3D842EDC" w14:textId="4B3C00D1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color w:val="000000"/>
                <w:sz w:val="22"/>
                <w:szCs w:val="22"/>
              </w:rPr>
              <w:t>lõimitud teooria ja praktiline töö</w:t>
            </w:r>
          </w:p>
          <w:p w14:paraId="130670FC" w14:textId="77777777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b/>
                <w:sz w:val="22"/>
              </w:rPr>
            </w:pPr>
          </w:p>
        </w:tc>
      </w:tr>
      <w:tr w:rsidR="0059235D" w:rsidRPr="0059240A" w14:paraId="56980B13" w14:textId="77777777" w:rsidTr="00F776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7B29" w14:textId="77777777" w:rsidR="001D3643" w:rsidRDefault="0059235D" w:rsidP="001D3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ÕV 4.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mõistab</w:t>
            </w:r>
            <w:r w:rsidRPr="0059240A">
              <w:rPr>
                <w:rFonts w:asciiTheme="majorHAnsi" w:hAnsiTheme="majorHAnsi"/>
                <w:sz w:val="22"/>
              </w:rPr>
              <w:t xml:space="preserve"> oma </w:t>
            </w:r>
          </w:p>
          <w:p w14:paraId="17C28935" w14:textId="77777777" w:rsidR="001D3643" w:rsidRDefault="0059235D" w:rsidP="001D3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vastutust kutsealase </w:t>
            </w:r>
          </w:p>
          <w:p w14:paraId="3E0F5D38" w14:textId="6D2AA32B" w:rsidR="0059235D" w:rsidRPr="0059240A" w:rsidRDefault="0059235D" w:rsidP="00592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karjääri kujundamisel ning on motiveeritud ennast arendama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FCD7" w14:textId="77777777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4.1.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analüüsib</w:t>
            </w:r>
            <w:r w:rsidRPr="0059240A">
              <w:rPr>
                <w:rFonts w:asciiTheme="majorHAnsi" w:hAnsiTheme="majorHAnsi"/>
                <w:sz w:val="22"/>
              </w:rPr>
              <w:t xml:space="preserve"> oma kutsealast arengut õpingute vältel, seostades seda lähemate ja kaugemate eesmärkidega ning tehes vajadusel muudatusi eesmärkides ja/või tegevustes</w:t>
            </w:r>
          </w:p>
          <w:p w14:paraId="2002071C" w14:textId="77777777" w:rsidR="001D3643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4.2.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kasutab</w:t>
            </w:r>
            <w:r w:rsidRPr="0059240A">
              <w:rPr>
                <w:rFonts w:asciiTheme="majorHAnsi" w:hAnsiTheme="majorHAnsi"/>
                <w:sz w:val="22"/>
              </w:rPr>
              <w:t xml:space="preserve"> asjakohaseid infoallikaid endale </w:t>
            </w:r>
          </w:p>
          <w:p w14:paraId="4F6D7AEB" w14:textId="77777777" w:rsidR="001D3643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koolitus-, praktika- või töökoha leidmisel ning koostab </w:t>
            </w:r>
          </w:p>
          <w:p w14:paraId="0C2BB999" w14:textId="08D78748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kandideerimiseks vajalikud materjalid</w:t>
            </w:r>
          </w:p>
          <w:p w14:paraId="573CBC14" w14:textId="77777777" w:rsidR="001D3643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4.3.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selgitab</w:t>
            </w:r>
            <w:r w:rsidRPr="0059240A">
              <w:rPr>
                <w:rFonts w:asciiTheme="majorHAnsi" w:hAnsiTheme="majorHAnsi"/>
                <w:sz w:val="22"/>
              </w:rPr>
              <w:t xml:space="preserve"> tegureid, mis mõjutavad tema </w:t>
            </w:r>
          </w:p>
          <w:p w14:paraId="6300146D" w14:textId="77777777" w:rsidR="001D3643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karjäärivalikuid ja millega on vaja arvestada otsuste </w:t>
            </w:r>
          </w:p>
          <w:p w14:paraId="04DDA3CE" w14:textId="77777777" w:rsidR="001D3643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langetamisel lähtudes eesmärkidest ning lühi- ja </w:t>
            </w:r>
          </w:p>
          <w:p w14:paraId="047BCEDE" w14:textId="151C971B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pikaajalisest karjääriplaanist</w:t>
            </w:r>
          </w:p>
          <w:p w14:paraId="01201D4F" w14:textId="77777777" w:rsidR="001D3643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HK 4.4.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bCs/>
                <w:sz w:val="22"/>
              </w:rPr>
              <w:t>selgitab</w:t>
            </w:r>
            <w:r w:rsidRPr="0059240A">
              <w:rPr>
                <w:rFonts w:asciiTheme="majorHAnsi" w:hAnsiTheme="majorHAnsi"/>
                <w:sz w:val="22"/>
              </w:rPr>
              <w:t xml:space="preserve"> enda õpitavate oskuste arendamise ja </w:t>
            </w:r>
          </w:p>
          <w:p w14:paraId="1CBBDB8A" w14:textId="45E1C3C4" w:rsidR="0059235D" w:rsidRPr="0059240A" w:rsidRDefault="0059235D" w:rsidP="00592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rakendamise võimalusi muutuvas keskkonnas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4D11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1. </w:t>
            </w:r>
            <w:r w:rsidRPr="0059240A">
              <w:rPr>
                <w:rStyle w:val="tabchar"/>
                <w:rFonts w:asciiTheme="majorHAnsi" w:eastAsia="Cambria" w:hAnsiTheme="majorHAnsi" w:cs="Calibri"/>
                <w:sz w:val="22"/>
                <w:szCs w:val="22"/>
              </w:rPr>
              <w:t xml:space="preserve"> 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Õppeülesanne: </w:t>
            </w:r>
          </w:p>
          <w:p w14:paraId="6DE1FC25" w14:textId="3B1E3C12" w:rsidR="0059235D" w:rsidRPr="0059240A" w:rsidRDefault="00886945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e</w:t>
            </w:r>
            <w:r w:rsidR="0059235D"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neseanalüüs</w:t>
            </w:r>
            <w:r w:rsidR="0059235D"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5FFB188B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Meetodid: isiklik SWOT-analüüs, isikliku õpitee eesmärkide analüüs, </w:t>
            </w:r>
          </w:p>
          <w:p w14:paraId="11930E6E" w14:textId="3DE04670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enesehinnang 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418D2265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Tööleht: </w:t>
            </w:r>
          </w:p>
          <w:p w14:paraId="2494A5F5" w14:textId="77777777" w:rsidR="00886945" w:rsidRDefault="00886945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k</w:t>
            </w:r>
            <w:r w:rsidR="0059235D"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arjääripädevuste </w:t>
            </w:r>
          </w:p>
          <w:p w14:paraId="519D5685" w14:textId="5E6D5CF9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hindamine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3EF12A9B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Õpijuhis: </w:t>
            </w:r>
            <w:r w:rsidR="00886945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o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skuste </w:t>
            </w:r>
          </w:p>
          <w:p w14:paraId="2078F65B" w14:textId="1AC84775" w:rsidR="00886945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mõistekaart</w:t>
            </w:r>
          </w:p>
          <w:p w14:paraId="1C236380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2. Õppeülesanne: </w:t>
            </w:r>
          </w:p>
          <w:p w14:paraId="4ACF89A8" w14:textId="77777777" w:rsidR="001D3643" w:rsidRDefault="00886945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k</w:t>
            </w:r>
            <w:r w:rsidR="0059235D"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andideerimismaterjalide koostamine juhendi </w:t>
            </w:r>
          </w:p>
          <w:p w14:paraId="3BDA10E2" w14:textId="14ACF8C0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alusel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4B839E75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Meetodid: esitlus </w:t>
            </w:r>
          </w:p>
          <w:p w14:paraId="4E033CC8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meeskonnatööna </w:t>
            </w:r>
          </w:p>
          <w:p w14:paraId="3C09874F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(persoonibrändi kuvandi kujunemine), </w:t>
            </w:r>
          </w:p>
          <w:p w14:paraId="37C68505" w14:textId="6D3F9A26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rühmaarutelu, praktiline töö 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4BCDCC01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Õpijuhis: </w:t>
            </w:r>
            <w:r w:rsidR="001D3643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i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nfootsing ja kandideerimismaterjalide koostamine juhendi </w:t>
            </w:r>
          </w:p>
          <w:p w14:paraId="55E9DF44" w14:textId="60F901FA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alusel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0827145D" w14:textId="0704314A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3. </w:t>
            </w:r>
            <w:r w:rsidRPr="0059240A">
              <w:rPr>
                <w:rStyle w:val="tabchar"/>
                <w:rFonts w:asciiTheme="majorHAnsi" w:eastAsia="Cambria" w:hAnsiTheme="majorHAnsi" w:cs="Calibri"/>
                <w:sz w:val="22"/>
                <w:szCs w:val="22"/>
              </w:rPr>
              <w:t xml:space="preserve"> 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Valikülesanne: </w:t>
            </w:r>
            <w:r w:rsidR="001D3643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v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ideo – CV koostamine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4CA34C4E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5. </w:t>
            </w:r>
            <w:r w:rsidRPr="0059240A">
              <w:rPr>
                <w:rStyle w:val="tabchar"/>
                <w:rFonts w:asciiTheme="majorHAnsi" w:eastAsia="Cambria" w:hAnsiTheme="majorHAnsi" w:cs="Calibri"/>
                <w:sz w:val="22"/>
                <w:szCs w:val="22"/>
              </w:rPr>
              <w:t xml:space="preserve"> 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Õppeülesanne: </w:t>
            </w:r>
          </w:p>
          <w:p w14:paraId="5E44F366" w14:textId="11F3AF93" w:rsidR="0059235D" w:rsidRPr="0059240A" w:rsidRDefault="001D3643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k</w:t>
            </w:r>
            <w:r w:rsidR="0059235D"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arjääriplaani koostamine juhendi alusel</w:t>
            </w:r>
            <w:r w:rsidR="0059235D"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06A41FD5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Meetodid: </w:t>
            </w:r>
          </w:p>
          <w:p w14:paraId="1F6ABFA5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stendiettekanne </w:t>
            </w:r>
          </w:p>
          <w:p w14:paraId="003DAFFB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meeskonnatööna </w:t>
            </w:r>
          </w:p>
          <w:p w14:paraId="3D0EBD2D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(erialaste oskuste </w:t>
            </w:r>
          </w:p>
          <w:p w14:paraId="2E14692A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rakendamise ja </w:t>
            </w:r>
          </w:p>
          <w:p w14:paraId="5C3A1358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arendamise teemal), </w:t>
            </w:r>
          </w:p>
          <w:p w14:paraId="47ED42FE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lastRenderedPageBreak/>
              <w:t xml:space="preserve">õppekäik, intervjuu, </w:t>
            </w:r>
          </w:p>
          <w:p w14:paraId="6AF60DB9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loovustehnikad </w:t>
            </w:r>
          </w:p>
          <w:p w14:paraId="597A7FA6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(graafiline </w:t>
            </w:r>
          </w:p>
          <w:p w14:paraId="163A7210" w14:textId="7C796DE9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visualiseerimine, ajatelg), mõistekaart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99C4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lastRenderedPageBreak/>
              <w:t>4. ÕV</w:t>
            </w:r>
          </w:p>
          <w:p w14:paraId="58B5D8C1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1. HÜ: Eneseanalüüs juhendi alusel 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75D834EF" w14:textId="77777777" w:rsidR="00886945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Meetod: digitaalne </w:t>
            </w:r>
          </w:p>
          <w:p w14:paraId="53495B2C" w14:textId="29B898F4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arengumapp</w:t>
            </w:r>
          </w:p>
          <w:p w14:paraId="4A0EDCCB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2. HÜ:</w:t>
            </w:r>
            <w:r w:rsidRPr="0059240A">
              <w:rPr>
                <w:rStyle w:val="tabchar"/>
                <w:rFonts w:asciiTheme="majorHAnsi" w:eastAsia="Cambria" w:hAnsiTheme="majorHAnsi" w:cs="Calibri"/>
                <w:sz w:val="22"/>
                <w:szCs w:val="22"/>
              </w:rPr>
              <w:t xml:space="preserve"> </w:t>
            </w: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Hindamisülesanne: </w:t>
            </w:r>
          </w:p>
          <w:p w14:paraId="403B98E0" w14:textId="2B213748" w:rsidR="0059235D" w:rsidRPr="0059240A" w:rsidRDefault="001D3643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k</w:t>
            </w:r>
            <w:r w:rsidR="0059235D"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arjääriplaan </w:t>
            </w:r>
            <w:r w:rsidR="0059235D"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5FC478A7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Meetod: struktureeritud kirjalik töö juhendi alusel, </w:t>
            </w:r>
          </w:p>
          <w:p w14:paraId="4964A6CF" w14:textId="3ACB594F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e-õpimapp</w:t>
            </w:r>
          </w:p>
          <w:p w14:paraId="35604072" w14:textId="77777777" w:rsidR="0059235D" w:rsidRPr="0059240A" w:rsidRDefault="0059235D" w:rsidP="0059240A">
            <w:pPr>
              <w:tabs>
                <w:tab w:val="center" w:pos="360"/>
              </w:tabs>
              <w:spacing w:before="240" w:after="240"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Style w:val="normaltextrun"/>
                <w:rFonts w:asciiTheme="majorHAnsi" w:eastAsiaTheme="majorEastAsia" w:hAnsiTheme="majorHAnsi" w:cs="Segoe UI"/>
                <w:sz w:val="22"/>
              </w:rPr>
              <w:t> </w:t>
            </w:r>
            <w:r w:rsidRPr="0059240A">
              <w:rPr>
                <w:rStyle w:val="eop"/>
                <w:rFonts w:asciiTheme="majorHAnsi" w:hAnsiTheme="majorHAnsi" w:cs="Segoe UI"/>
                <w:sz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28CF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t>1. Karjääri kujundamine 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1D4B6D69" w14:textId="77777777" w:rsidR="0059235D" w:rsidRPr="0059240A" w:rsidRDefault="0059235D" w:rsidP="003D4BBD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Karjääri kujundamine ja planeerimine</w:t>
            </w:r>
          </w:p>
          <w:p w14:paraId="71B1114F" w14:textId="77777777" w:rsidR="0059235D" w:rsidRPr="0059240A" w:rsidRDefault="0059235D" w:rsidP="003D4BBD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Lühi- ja pikaajaline karjääriplaan ja seda mõjutavad tegurid</w:t>
            </w:r>
          </w:p>
          <w:p w14:paraId="30F1FE6F" w14:textId="77777777" w:rsidR="0059235D" w:rsidRPr="0059240A" w:rsidRDefault="0059235D" w:rsidP="003D4BBD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Infoallikad</w:t>
            </w:r>
          </w:p>
          <w:p w14:paraId="4EBAB02E" w14:textId="77777777" w:rsidR="0059235D" w:rsidRPr="0059240A" w:rsidRDefault="0059235D" w:rsidP="003D4BBD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Töö, erinevad viisid ja vormid</w:t>
            </w:r>
          </w:p>
          <w:p w14:paraId="4E88F173" w14:textId="77777777" w:rsidR="001D3643" w:rsidRPr="001D3643" w:rsidRDefault="0059235D" w:rsidP="003D4BBD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 xml:space="preserve">Kandideerimine, värbamine, valik, </w:t>
            </w:r>
          </w:p>
          <w:p w14:paraId="6B05B5F7" w14:textId="262E052A" w:rsidR="0059235D" w:rsidRPr="0059240A" w:rsidRDefault="0059235D" w:rsidP="001D3643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eop"/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dokumendid</w:t>
            </w:r>
          </w:p>
          <w:p w14:paraId="5522BC17" w14:textId="77777777" w:rsidR="0059235D" w:rsidRPr="0059240A" w:rsidRDefault="0059235D" w:rsidP="003D4BBD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Otsustamine</w:t>
            </w:r>
          </w:p>
          <w:p w14:paraId="3096A5D5" w14:textId="77777777" w:rsidR="0059235D" w:rsidRPr="0059240A" w:rsidRDefault="0059235D" w:rsidP="003D4BBD">
            <w:pPr>
              <w:pStyle w:val="paragraph"/>
              <w:numPr>
                <w:ilvl w:val="0"/>
                <w:numId w:val="61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Enesejuhtimine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1E64B04D" w14:textId="77777777" w:rsidR="0059235D" w:rsidRPr="0059240A" w:rsidRDefault="0059235D" w:rsidP="0059240A">
            <w:pPr>
              <w:pStyle w:val="Loendilik"/>
              <w:spacing w:line="240" w:lineRule="auto"/>
              <w:ind w:left="360" w:right="0"/>
              <w:rPr>
                <w:rFonts w:asciiTheme="majorHAnsi" w:hAnsiTheme="majorHAnsi"/>
                <w:sz w:val="22"/>
              </w:rPr>
            </w:pPr>
            <w:r w:rsidRPr="0059240A">
              <w:rPr>
                <w:rStyle w:val="eop"/>
                <w:rFonts w:asciiTheme="majorHAnsi" w:hAnsiTheme="majorHAnsi" w:cs="Segoe UI"/>
                <w:sz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3E3C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t>1 EKAP/ 26 t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01A79649" w14:textId="77777777" w:rsidR="001D3643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t xml:space="preserve">Auditoorne </w:t>
            </w:r>
          </w:p>
          <w:p w14:paraId="117C497C" w14:textId="76A3B6C5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t>kontakttund 10 t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465F92A1" w14:textId="77777777" w:rsidR="00FA0DFB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t>E-õpe 3 </w:t>
            </w:r>
          </w:p>
          <w:p w14:paraId="681BCAAC" w14:textId="5B361F67" w:rsidR="0059235D" w:rsidRPr="00FA0DFB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mbria" w:hAnsiTheme="majorHAnsi" w:cs="Segoe UI"/>
                <w:b/>
                <w:bCs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t>kontakttund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0D3B2445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b/>
                <w:bCs/>
                <w:sz w:val="22"/>
                <w:szCs w:val="22"/>
              </w:rPr>
              <w:t>Iseseisev töö 13 t 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30EB213E" w14:textId="77777777" w:rsidR="0059235D" w:rsidRPr="0059240A" w:rsidRDefault="0059235D" w:rsidP="0059240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hAnsiTheme="majorHAnsi" w:cs="Segoe UI"/>
                <w:sz w:val="22"/>
                <w:szCs w:val="22"/>
              </w:rPr>
            </w:pPr>
            <w:r w:rsidRPr="0059240A">
              <w:rPr>
                <w:rStyle w:val="normaltextrun"/>
                <w:rFonts w:asciiTheme="majorHAnsi" w:eastAsia="Cambria" w:hAnsiTheme="majorHAnsi" w:cs="Segoe UI"/>
                <w:sz w:val="22"/>
                <w:szCs w:val="22"/>
              </w:rPr>
              <w:t>teooria</w:t>
            </w:r>
            <w:r w:rsidRPr="0059240A">
              <w:rPr>
                <w:rStyle w:val="eop"/>
                <w:rFonts w:asciiTheme="majorHAnsi" w:hAnsiTheme="majorHAnsi" w:cs="Segoe UI"/>
                <w:sz w:val="22"/>
                <w:szCs w:val="22"/>
              </w:rPr>
              <w:t> </w:t>
            </w:r>
          </w:p>
          <w:p w14:paraId="47670783" w14:textId="77777777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Style w:val="eop"/>
                <w:rFonts w:asciiTheme="majorHAnsi" w:hAnsiTheme="majorHAnsi" w:cs="Segoe UI"/>
                <w:sz w:val="22"/>
              </w:rPr>
              <w:t> </w:t>
            </w:r>
          </w:p>
        </w:tc>
      </w:tr>
      <w:tr w:rsidR="0059235D" w:rsidRPr="0059240A" w14:paraId="052D0C66" w14:textId="77777777" w:rsidTr="00171F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EDB39E" w14:textId="77777777" w:rsidR="0059235D" w:rsidRPr="0059240A" w:rsidRDefault="0059235D" w:rsidP="001D3643">
            <w:pPr>
              <w:spacing w:after="182" w:line="240" w:lineRule="auto"/>
              <w:ind w:left="0"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kokkuvõtva hinde kujunemine</w:t>
            </w:r>
          </w:p>
        </w:tc>
        <w:tc>
          <w:tcPr>
            <w:tcW w:w="18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B853" w14:textId="72D8B84C" w:rsidR="0059235D" w:rsidRPr="0059240A" w:rsidRDefault="0059235D" w:rsidP="002019B4">
            <w:pPr>
              <w:spacing w:line="240" w:lineRule="auto"/>
              <w:ind w:left="0" w:right="45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59240A">
              <w:rPr>
                <w:rFonts w:asciiTheme="majorHAnsi" w:hAnsiTheme="majorHAnsi" w:cs="Segoe UI"/>
                <w:sz w:val="22"/>
              </w:rPr>
              <w:t xml:space="preserve">Moodulit hinnatakse </w:t>
            </w:r>
            <w:r w:rsidRPr="0059240A">
              <w:rPr>
                <w:rFonts w:asciiTheme="majorHAnsi" w:hAnsiTheme="majorHAnsi" w:cs="Segoe UI"/>
                <w:b/>
                <w:bCs/>
                <w:sz w:val="22"/>
              </w:rPr>
              <w:t>mitteeristavalt</w:t>
            </w:r>
            <w:r w:rsidRPr="0059240A">
              <w:rPr>
                <w:rFonts w:asciiTheme="majorHAnsi" w:hAnsiTheme="majorHAnsi" w:cs="Segoe UI"/>
                <w:sz w:val="22"/>
              </w:rPr>
              <w:t xml:space="preserve"> (A). Ülesanded  ja iseseisvad tööd on sooritatud vähemalt lävendi tasemel.</w:t>
            </w:r>
            <w:r w:rsidR="002019B4">
              <w:rPr>
                <w:rFonts w:asciiTheme="majorHAnsi" w:hAnsiTheme="majorHAnsi" w:cs="Segoe UI"/>
                <w:sz w:val="22"/>
              </w:rPr>
              <w:t xml:space="preserve"> </w:t>
            </w:r>
            <w:r w:rsidRPr="0059240A">
              <w:rPr>
                <w:rFonts w:asciiTheme="majorHAnsi" w:hAnsiTheme="majorHAnsi" w:cs="Segoe UI"/>
                <w:sz w:val="22"/>
              </w:rPr>
              <w:t>Mooduli kokkuvõttev hinne kujuneb protsessihinnete koondhindest, õpiväljundite hinnatavatest ülesannetest ja õpiväljundite omandamisel sooritatud iseseisvatest töödest: </w:t>
            </w:r>
          </w:p>
          <w:p w14:paraId="5A8649CC" w14:textId="1E777A8D" w:rsidR="002019B4" w:rsidRDefault="0059235D" w:rsidP="003D4BBD">
            <w:pPr>
              <w:pStyle w:val="Loendilik"/>
              <w:numPr>
                <w:ilvl w:val="0"/>
                <w:numId w:val="123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2019B4">
              <w:rPr>
                <w:rFonts w:asciiTheme="majorHAnsi" w:hAnsiTheme="majorHAnsi" w:cs="Segoe UI"/>
                <w:sz w:val="22"/>
              </w:rPr>
              <w:t>Arengumapp:</w:t>
            </w:r>
            <w:r w:rsidR="002019B4">
              <w:rPr>
                <w:rFonts w:asciiTheme="majorHAnsi" w:hAnsiTheme="majorHAnsi" w:cs="Segoe UI"/>
                <w:sz w:val="22"/>
              </w:rPr>
              <w:t xml:space="preserve"> </w:t>
            </w:r>
            <w:r w:rsidRPr="002019B4">
              <w:rPr>
                <w:rFonts w:asciiTheme="majorHAnsi" w:hAnsiTheme="majorHAnsi" w:cs="Segoe UI"/>
                <w:sz w:val="22"/>
              </w:rPr>
              <w:t>eneseanalüüs ja õpitegevuste plaan (1. ÕV)/ ülesanne sisaldab iseseisvat tööd.</w:t>
            </w:r>
          </w:p>
          <w:p w14:paraId="6F1777B8" w14:textId="51E00B62" w:rsidR="002019B4" w:rsidRDefault="0059235D" w:rsidP="003D4BBD">
            <w:pPr>
              <w:pStyle w:val="Loendilik"/>
              <w:numPr>
                <w:ilvl w:val="0"/>
                <w:numId w:val="123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2019B4">
              <w:rPr>
                <w:rFonts w:asciiTheme="majorHAnsi" w:hAnsiTheme="majorHAnsi" w:cs="Segoe UI"/>
                <w:sz w:val="22"/>
              </w:rPr>
              <w:t>Majanduse alused struktureeritud kirjalik töö (2.</w:t>
            </w:r>
            <w:r w:rsidR="001D3643" w:rsidRPr="002019B4">
              <w:rPr>
                <w:rFonts w:asciiTheme="majorHAnsi" w:hAnsiTheme="majorHAnsi" w:cs="Segoe UI"/>
                <w:sz w:val="22"/>
              </w:rPr>
              <w:t xml:space="preserve"> </w:t>
            </w:r>
            <w:r w:rsidRPr="002019B4">
              <w:rPr>
                <w:rFonts w:asciiTheme="majorHAnsi" w:hAnsiTheme="majorHAnsi" w:cs="Segoe UI"/>
                <w:sz w:val="22"/>
              </w:rPr>
              <w:t>ÕV)/ / ülesanne sisaldab iseseisvat tööd.</w:t>
            </w:r>
            <w:r w:rsidR="002019B4">
              <w:rPr>
                <w:rFonts w:asciiTheme="majorHAnsi" w:hAnsiTheme="majorHAnsi" w:cs="Segoe UI"/>
                <w:sz w:val="22"/>
              </w:rPr>
              <w:t xml:space="preserve"> </w:t>
            </w:r>
            <w:r w:rsidRPr="002019B4">
              <w:rPr>
                <w:rFonts w:asciiTheme="majorHAnsi" w:hAnsiTheme="majorHAnsi" w:cs="Segoe UI"/>
                <w:sz w:val="22"/>
              </w:rPr>
              <w:t>Struktureeritud e-õpimapp</w:t>
            </w:r>
          </w:p>
          <w:p w14:paraId="6E4F5192" w14:textId="77777777" w:rsidR="002019B4" w:rsidRDefault="0059235D" w:rsidP="003D4BBD">
            <w:pPr>
              <w:pStyle w:val="Loendilik"/>
              <w:numPr>
                <w:ilvl w:val="0"/>
                <w:numId w:val="123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2019B4">
              <w:rPr>
                <w:rFonts w:asciiTheme="majorHAnsi" w:hAnsiTheme="majorHAnsi" w:cs="Segoe UI"/>
                <w:sz w:val="22"/>
              </w:rPr>
              <w:t>Organisatsioon ja keskkond struktureeritud kirjalik töö meeskonnas, esitlus (2.</w:t>
            </w:r>
            <w:r w:rsidR="001D3643" w:rsidRPr="002019B4">
              <w:rPr>
                <w:rFonts w:asciiTheme="majorHAnsi" w:hAnsiTheme="majorHAnsi" w:cs="Segoe UI"/>
                <w:sz w:val="22"/>
              </w:rPr>
              <w:t xml:space="preserve"> </w:t>
            </w:r>
            <w:r w:rsidRPr="002019B4">
              <w:rPr>
                <w:rFonts w:asciiTheme="majorHAnsi" w:hAnsiTheme="majorHAnsi" w:cs="Segoe UI"/>
                <w:sz w:val="22"/>
              </w:rPr>
              <w:t>ÕV)/ / ülesanne sisaldab iseseisvat tööd. Struktureeritud e-õpimapp</w:t>
            </w:r>
          </w:p>
          <w:p w14:paraId="3D2FA056" w14:textId="77777777" w:rsidR="002019B4" w:rsidRDefault="0059235D" w:rsidP="003D4BBD">
            <w:pPr>
              <w:pStyle w:val="Loendilik"/>
              <w:numPr>
                <w:ilvl w:val="0"/>
                <w:numId w:val="123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2019B4">
              <w:rPr>
                <w:rFonts w:asciiTheme="majorHAnsi" w:hAnsiTheme="majorHAnsi" w:cs="Segoe UI"/>
                <w:sz w:val="22"/>
              </w:rPr>
              <w:t>Eneseanalüüs seoses õpitava erialaga ja valitud piirkonna ettevõtluskeskkonnaga (2.</w:t>
            </w:r>
            <w:r w:rsidR="001D3643" w:rsidRPr="002019B4">
              <w:rPr>
                <w:rFonts w:asciiTheme="majorHAnsi" w:hAnsiTheme="majorHAnsi" w:cs="Segoe UI"/>
                <w:sz w:val="22"/>
              </w:rPr>
              <w:t xml:space="preserve"> </w:t>
            </w:r>
            <w:r w:rsidRPr="002019B4">
              <w:rPr>
                <w:rFonts w:asciiTheme="majorHAnsi" w:hAnsiTheme="majorHAnsi" w:cs="Segoe UI"/>
                <w:sz w:val="22"/>
              </w:rPr>
              <w:t>ÕV)/ / ülesanne sisaldab iseseisvat tööd. Struktureeritud e-õpimapp</w:t>
            </w:r>
          </w:p>
          <w:p w14:paraId="745BDB72" w14:textId="77777777" w:rsidR="002019B4" w:rsidRDefault="0059235D" w:rsidP="003D4BBD">
            <w:pPr>
              <w:pStyle w:val="Loendilik"/>
              <w:numPr>
                <w:ilvl w:val="0"/>
                <w:numId w:val="123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2019B4">
              <w:rPr>
                <w:rFonts w:asciiTheme="majorHAnsi" w:hAnsiTheme="majorHAnsi" w:cs="Segoe UI"/>
                <w:sz w:val="22"/>
              </w:rPr>
              <w:t>Töökeskkonna analüüs (2.</w:t>
            </w:r>
            <w:r w:rsidR="001D3643" w:rsidRPr="002019B4">
              <w:rPr>
                <w:rFonts w:asciiTheme="majorHAnsi" w:hAnsiTheme="majorHAnsi" w:cs="Segoe UI"/>
                <w:sz w:val="22"/>
              </w:rPr>
              <w:t xml:space="preserve"> </w:t>
            </w:r>
            <w:r w:rsidRPr="002019B4">
              <w:rPr>
                <w:rFonts w:asciiTheme="majorHAnsi" w:hAnsiTheme="majorHAnsi" w:cs="Segoe UI"/>
                <w:sz w:val="22"/>
              </w:rPr>
              <w:t>ÕV)/ / ülesanne sisaldab iseseisvat tööd. Struktureeritud e-õpimapp</w:t>
            </w:r>
          </w:p>
          <w:p w14:paraId="0CA40DAC" w14:textId="77777777" w:rsidR="002019B4" w:rsidRDefault="0059235D" w:rsidP="003D4BBD">
            <w:pPr>
              <w:pStyle w:val="Loendilik"/>
              <w:numPr>
                <w:ilvl w:val="0"/>
                <w:numId w:val="123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2019B4">
              <w:rPr>
                <w:rFonts w:asciiTheme="majorHAnsi" w:hAnsiTheme="majorHAnsi" w:cs="Segoe UI"/>
                <w:sz w:val="22"/>
              </w:rPr>
              <w:t>Kompleksülesanne/ Projekt ÕF (3.</w:t>
            </w:r>
            <w:r w:rsidR="001D3643" w:rsidRPr="002019B4">
              <w:rPr>
                <w:rFonts w:asciiTheme="majorHAnsi" w:hAnsiTheme="majorHAnsi" w:cs="Segoe UI"/>
                <w:sz w:val="22"/>
              </w:rPr>
              <w:t xml:space="preserve"> </w:t>
            </w:r>
            <w:r w:rsidRPr="002019B4">
              <w:rPr>
                <w:rFonts w:asciiTheme="majorHAnsi" w:hAnsiTheme="majorHAnsi" w:cs="Segoe UI"/>
                <w:sz w:val="22"/>
              </w:rPr>
              <w:t>ÕV)/ / ülesanne sisaldab iseseisvat tööd</w:t>
            </w:r>
          </w:p>
          <w:p w14:paraId="501354B4" w14:textId="77777777" w:rsidR="002019B4" w:rsidRDefault="0059235D" w:rsidP="003D4BBD">
            <w:pPr>
              <w:pStyle w:val="Loendilik"/>
              <w:numPr>
                <w:ilvl w:val="0"/>
                <w:numId w:val="123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2019B4">
              <w:rPr>
                <w:rFonts w:asciiTheme="majorHAnsi" w:hAnsiTheme="majorHAnsi" w:cs="Segoe UI"/>
                <w:sz w:val="22"/>
              </w:rPr>
              <w:t>Eneseanalüüs/ (4.</w:t>
            </w:r>
            <w:r w:rsidR="001D3643" w:rsidRPr="002019B4">
              <w:rPr>
                <w:rFonts w:asciiTheme="majorHAnsi" w:hAnsiTheme="majorHAnsi" w:cs="Segoe UI"/>
                <w:sz w:val="22"/>
              </w:rPr>
              <w:t xml:space="preserve"> </w:t>
            </w:r>
            <w:r w:rsidRPr="002019B4">
              <w:rPr>
                <w:rFonts w:asciiTheme="majorHAnsi" w:hAnsiTheme="majorHAnsi" w:cs="Segoe UI"/>
                <w:sz w:val="22"/>
              </w:rPr>
              <w:t>ÕV). Struktureeritud e-õpimapp</w:t>
            </w:r>
          </w:p>
          <w:p w14:paraId="0D7CBB60" w14:textId="518E02EE" w:rsidR="0059235D" w:rsidRPr="002019B4" w:rsidRDefault="0059235D" w:rsidP="003D4BBD">
            <w:pPr>
              <w:pStyle w:val="Loendilik"/>
              <w:numPr>
                <w:ilvl w:val="0"/>
                <w:numId w:val="123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Segoe UI"/>
                <w:sz w:val="22"/>
              </w:rPr>
            </w:pPr>
            <w:r w:rsidRPr="002019B4">
              <w:rPr>
                <w:rFonts w:asciiTheme="majorHAnsi" w:hAnsiTheme="majorHAnsi" w:cs="Segoe UI"/>
                <w:sz w:val="22"/>
              </w:rPr>
              <w:t>Karjääriplaan (4.</w:t>
            </w:r>
            <w:r w:rsidR="001D3643" w:rsidRPr="002019B4">
              <w:rPr>
                <w:rFonts w:asciiTheme="majorHAnsi" w:hAnsiTheme="majorHAnsi" w:cs="Segoe UI"/>
                <w:sz w:val="22"/>
              </w:rPr>
              <w:t xml:space="preserve"> </w:t>
            </w:r>
            <w:r w:rsidRPr="002019B4">
              <w:rPr>
                <w:rFonts w:asciiTheme="majorHAnsi" w:hAnsiTheme="majorHAnsi" w:cs="Segoe UI"/>
                <w:sz w:val="22"/>
              </w:rPr>
              <w:t>ÕV). Struktureeritud e-õpimapp </w:t>
            </w:r>
          </w:p>
        </w:tc>
      </w:tr>
      <w:tr w:rsidR="0059235D" w:rsidRPr="0059240A" w14:paraId="57264620" w14:textId="77777777" w:rsidTr="001D3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415336" w14:textId="77777777" w:rsidR="0059235D" w:rsidRPr="0059240A" w:rsidRDefault="0059235D" w:rsidP="0059240A">
            <w:pP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Kasutatav õppekirjandus /õppematerjal </w:t>
            </w:r>
          </w:p>
        </w:tc>
        <w:tc>
          <w:tcPr>
            <w:tcW w:w="187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1442" w14:textId="77777777" w:rsidR="0059235D" w:rsidRPr="0059240A" w:rsidRDefault="0059235D" w:rsidP="0059240A">
            <w:pPr>
              <w:spacing w:line="240" w:lineRule="auto"/>
              <w:ind w:lef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Tööinspektsioon </w:t>
            </w:r>
            <w:hyperlink r:id="rId8">
              <w:r w:rsidRPr="0059240A">
                <w:rPr>
                  <w:rFonts w:asciiTheme="majorHAnsi" w:hAnsiTheme="majorHAnsi"/>
                  <w:sz w:val="22"/>
                  <w:u w:val="single"/>
                </w:rPr>
                <w:t>www.ti.ee</w:t>
              </w:r>
            </w:hyperlink>
          </w:p>
          <w:p w14:paraId="7370196A" w14:textId="77777777" w:rsidR="0059235D" w:rsidRPr="0059240A" w:rsidRDefault="0059235D" w:rsidP="0059240A">
            <w:pPr>
              <w:spacing w:line="240" w:lineRule="auto"/>
              <w:ind w:left="0"/>
              <w:rPr>
                <w:rFonts w:asciiTheme="majorHAnsi" w:hAnsiTheme="majorHAnsi"/>
                <w:sz w:val="22"/>
                <w:u w:val="single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Kutsehariduse infoportaal </w:t>
            </w:r>
            <w:hyperlink r:id="rId9">
              <w:r w:rsidRPr="0059240A">
                <w:rPr>
                  <w:rFonts w:asciiTheme="majorHAnsi" w:hAnsiTheme="majorHAnsi"/>
                  <w:sz w:val="22"/>
                  <w:u w:val="single"/>
                </w:rPr>
                <w:t>www.kutseharidus.ee</w:t>
              </w:r>
            </w:hyperlink>
          </w:p>
          <w:p w14:paraId="2E8BF7DD" w14:textId="77777777" w:rsidR="0059235D" w:rsidRPr="0059240A" w:rsidRDefault="0059235D" w:rsidP="0059240A">
            <w:pPr>
              <w:spacing w:line="240" w:lineRule="auto"/>
              <w:ind w:lef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CVKeskus.ee</w:t>
            </w:r>
            <w:r w:rsidRPr="0059240A">
              <w:rPr>
                <w:rFonts w:asciiTheme="majorHAnsi" w:hAnsiTheme="majorHAnsi"/>
                <w:color w:val="333333"/>
                <w:sz w:val="22"/>
                <w:shd w:val="clear" w:color="auto" w:fill="FAFAFA"/>
              </w:rPr>
              <w:t xml:space="preserve"> </w:t>
            </w:r>
            <w:r w:rsidRPr="0059240A">
              <w:rPr>
                <w:rFonts w:asciiTheme="majorHAnsi" w:hAnsiTheme="majorHAnsi"/>
                <w:sz w:val="22"/>
                <w:u w:val="single"/>
              </w:rPr>
              <w:t>www.cvkeskus.ee</w:t>
            </w:r>
          </w:p>
          <w:p w14:paraId="4AB0929B" w14:textId="77777777" w:rsidR="0059235D" w:rsidRPr="0059240A" w:rsidRDefault="0059235D" w:rsidP="0059240A">
            <w:pPr>
              <w:spacing w:line="240" w:lineRule="auto"/>
              <w:ind w:lef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Rahandusministeerium </w:t>
            </w:r>
            <w:hyperlink r:id="rId10">
              <w:r w:rsidRPr="0059240A">
                <w:rPr>
                  <w:rFonts w:asciiTheme="majorHAnsi" w:hAnsiTheme="majorHAnsi"/>
                  <w:sz w:val="22"/>
                  <w:u w:val="single"/>
                </w:rPr>
                <w:t>www.fin.ee</w:t>
              </w:r>
            </w:hyperlink>
          </w:p>
          <w:p w14:paraId="72F51C6C" w14:textId="77777777" w:rsidR="0059235D" w:rsidRPr="0059240A" w:rsidRDefault="0059235D" w:rsidP="0059240A">
            <w:pPr>
              <w:spacing w:line="240" w:lineRule="auto"/>
              <w:ind w:lef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Maksu- ja tolliamet </w:t>
            </w:r>
            <w:hyperlink r:id="rId11">
              <w:r w:rsidRPr="0059240A">
                <w:rPr>
                  <w:rFonts w:asciiTheme="majorHAnsi" w:hAnsiTheme="majorHAnsi"/>
                  <w:sz w:val="22"/>
                  <w:u w:val="single"/>
                </w:rPr>
                <w:t>www.emta.ee</w:t>
              </w:r>
            </w:hyperlink>
            <w:r w:rsidRPr="0059240A">
              <w:rPr>
                <w:rFonts w:asciiTheme="majorHAnsi" w:hAnsiTheme="majorHAnsi"/>
                <w:sz w:val="22"/>
              </w:rPr>
              <w:t xml:space="preserve"> </w:t>
            </w:r>
          </w:p>
          <w:p w14:paraId="40504C74" w14:textId="77777777" w:rsidR="0059235D" w:rsidRPr="0059240A" w:rsidRDefault="0059235D" w:rsidP="0059240A">
            <w:pPr>
              <w:spacing w:line="240" w:lineRule="auto"/>
              <w:ind w:left="0"/>
              <w:rPr>
                <w:rFonts w:asciiTheme="majorHAnsi" w:hAnsiTheme="majorHAnsi"/>
                <w:sz w:val="22"/>
                <w:u w:val="single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Riigi Teataja </w:t>
            </w:r>
            <w:hyperlink r:id="rId12">
              <w:r w:rsidRPr="0059240A">
                <w:rPr>
                  <w:rFonts w:asciiTheme="majorHAnsi" w:hAnsiTheme="majorHAnsi"/>
                  <w:sz w:val="22"/>
                  <w:u w:val="single"/>
                </w:rPr>
                <w:t>www.riigiteataja.ee</w:t>
              </w:r>
            </w:hyperlink>
            <w:r w:rsidRPr="0059240A">
              <w:rPr>
                <w:rFonts w:asciiTheme="majorHAnsi" w:hAnsiTheme="majorHAnsi"/>
                <w:sz w:val="22"/>
                <w:u w:val="single"/>
              </w:rPr>
              <w:t xml:space="preserve"> </w:t>
            </w:r>
          </w:p>
          <w:p w14:paraId="6391C34C" w14:textId="77777777" w:rsidR="0059235D" w:rsidRPr="0059240A" w:rsidRDefault="0059235D" w:rsidP="0059240A">
            <w:pPr>
              <w:spacing w:line="240" w:lineRule="auto"/>
              <w:ind w:left="0"/>
              <w:rPr>
                <w:rFonts w:asciiTheme="majorHAnsi" w:hAnsiTheme="majorHAnsi"/>
                <w:sz w:val="22"/>
                <w:u w:val="single"/>
              </w:rPr>
            </w:pPr>
            <w:r w:rsidRPr="0059240A">
              <w:rPr>
                <w:rFonts w:asciiTheme="majorHAnsi" w:hAnsiTheme="majorHAnsi"/>
                <w:sz w:val="22"/>
              </w:rPr>
              <w:t>Aktiivõppemeetodid e-õppes</w:t>
            </w:r>
            <w:r w:rsidRPr="0059240A">
              <w:rPr>
                <w:rFonts w:asciiTheme="majorHAnsi" w:hAnsiTheme="majorHAnsi"/>
                <w:sz w:val="22"/>
                <w:u w:val="single"/>
              </w:rPr>
              <w:t xml:space="preserve"> www.sisu.ut/aktiivope</w:t>
            </w:r>
          </w:p>
          <w:p w14:paraId="1AE5D232" w14:textId="77777777" w:rsidR="001D3643" w:rsidRDefault="0059235D" w:rsidP="001D3643">
            <w:pPr>
              <w:spacing w:after="0"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Karjäärikujundamise, eneseanalüüsi ja enesejuhtimise, õpioskuste, majanduse alused, probleemianalüüsi ja probleemilahenduste, organisatsioonid ja juhtimine (planeerimine, otsustamine), </w:t>
            </w:r>
          </w:p>
          <w:p w14:paraId="69FE2D8C" w14:textId="6E3C506A" w:rsidR="0059235D" w:rsidRPr="0059240A" w:rsidRDefault="0059235D" w:rsidP="001D3643">
            <w:pPr>
              <w:spacing w:after="0"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projektijuhtimise alused, äriidee ja ärimudel, töökeskkonnaohutuse, töölepingu seadus ja tööõiguse, õpimapi koostamise õppematerjalid</w:t>
            </w:r>
          </w:p>
        </w:tc>
      </w:tr>
    </w:tbl>
    <w:p w14:paraId="79044E6C" w14:textId="4D24BC1E" w:rsidR="00D1721C" w:rsidRDefault="00D1721C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color w:val="auto"/>
          <w:sz w:val="22"/>
        </w:rPr>
      </w:pPr>
    </w:p>
    <w:p w14:paraId="1551A9D6" w14:textId="77777777" w:rsidR="00264E45" w:rsidRPr="0059240A" w:rsidRDefault="00264E45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color w:val="auto"/>
          <w:sz w:val="22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2830"/>
        <w:gridCol w:w="11624"/>
        <w:gridCol w:w="3685"/>
        <w:gridCol w:w="3407"/>
      </w:tblGrid>
      <w:tr w:rsidR="00B51A59" w:rsidRPr="0059240A" w14:paraId="7AF8556F" w14:textId="77777777" w:rsidTr="00E129BE">
        <w:trPr>
          <w:trHeight w:val="354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0C2588C4" w14:textId="28E39856" w:rsidR="00B51A59" w:rsidRPr="0059240A" w:rsidRDefault="00B51A59" w:rsidP="00E129B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bookmarkStart w:id="7" w:name="moodul3"/>
            <w:bookmarkEnd w:id="7"/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3</w:t>
            </w:r>
          </w:p>
        </w:tc>
        <w:tc>
          <w:tcPr>
            <w:tcW w:w="11624" w:type="dxa"/>
            <w:vMerge w:val="restart"/>
            <w:shd w:val="clear" w:color="auto" w:fill="D9D9D9" w:themeFill="background1" w:themeFillShade="D9"/>
            <w:vAlign w:val="center"/>
          </w:tcPr>
          <w:p w14:paraId="16FC8B2A" w14:textId="71B0D5BE" w:rsidR="00B51A59" w:rsidRPr="0059240A" w:rsidRDefault="00550781" w:rsidP="00E129BE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outlineLvl w:val="1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bookmarkStart w:id="8" w:name="_Toc70013163"/>
            <w:r w:rsidRPr="0059240A">
              <w:rPr>
                <w:rFonts w:asciiTheme="majorHAnsi" w:hAnsiTheme="majorHAnsi" w:cs="Arial"/>
                <w:color w:val="auto"/>
                <w:sz w:val="22"/>
                <w:szCs w:val="22"/>
              </w:rPr>
              <w:t>K</w:t>
            </w:r>
            <w:r w:rsidR="0040533B" w:rsidRPr="0059240A">
              <w:rPr>
                <w:rFonts w:asciiTheme="majorHAnsi" w:hAnsiTheme="majorHAnsi" w:cs="Arial"/>
                <w:color w:val="auto"/>
                <w:sz w:val="22"/>
                <w:szCs w:val="22"/>
              </w:rPr>
              <w:t>ULTUURI- JA KUNSTILUGU</w:t>
            </w:r>
            <w:bookmarkEnd w:id="8"/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71739A6E" w14:textId="0BDB1F57" w:rsidR="00B51A59" w:rsidRPr="0059240A" w:rsidRDefault="00963E6F" w:rsidP="00E129B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7</w:t>
            </w:r>
            <w:r w:rsidR="000B4403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EKAP/ 1</w:t>
            </w:r>
            <w:r w:rsidR="00750BCA" w:rsidRPr="0059240A">
              <w:rPr>
                <w:rFonts w:asciiTheme="majorHAnsi" w:hAnsiTheme="majorHAnsi" w:cs="Arial"/>
                <w:b/>
                <w:color w:val="auto"/>
                <w:sz w:val="22"/>
              </w:rPr>
              <w:t>8</w:t>
            </w:r>
            <w:r w:rsidR="000B4403" w:rsidRPr="0059240A">
              <w:rPr>
                <w:rFonts w:asciiTheme="majorHAnsi" w:hAnsiTheme="majorHAnsi" w:cs="Arial"/>
                <w:b/>
                <w:color w:val="auto"/>
                <w:sz w:val="22"/>
              </w:rPr>
              <w:t>2</w:t>
            </w:r>
            <w:r w:rsidR="00B51A59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</w:t>
            </w:r>
          </w:p>
        </w:tc>
      </w:tr>
      <w:tr w:rsidR="00B51A59" w:rsidRPr="0059240A" w14:paraId="29F63F50" w14:textId="77777777" w:rsidTr="00E129BE">
        <w:trPr>
          <w:trHeight w:val="323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23F27DAF" w14:textId="77777777" w:rsidR="00B51A59" w:rsidRPr="0059240A" w:rsidRDefault="00B51A59" w:rsidP="00E129B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28CC6DE1" w14:textId="77777777" w:rsidR="00B51A59" w:rsidRPr="0059240A" w:rsidRDefault="00B51A59" w:rsidP="00E129BE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45A01945" w14:textId="704E10F0" w:rsidR="00B51A59" w:rsidRPr="0059240A" w:rsidRDefault="00B51A59" w:rsidP="00E129B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Õppemahu jaotus tundides</w:t>
            </w:r>
          </w:p>
        </w:tc>
      </w:tr>
      <w:tr w:rsidR="00B51A59" w:rsidRPr="0059240A" w14:paraId="1A3A0D06" w14:textId="77777777" w:rsidTr="00E129BE">
        <w:trPr>
          <w:trHeight w:val="257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66E7B255" w14:textId="77777777" w:rsidR="00B51A59" w:rsidRPr="0059240A" w:rsidRDefault="00B51A59" w:rsidP="00E129B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61B151A6" w14:textId="77777777" w:rsidR="00B51A59" w:rsidRPr="0059240A" w:rsidRDefault="00B51A59" w:rsidP="00E129BE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A964749" w14:textId="77777777" w:rsidR="00B51A59" w:rsidRPr="0059240A" w:rsidRDefault="00B51A59" w:rsidP="00E129B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Auditoorne töö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2239B0A2" w14:textId="77777777" w:rsidR="00B51A59" w:rsidRPr="0059240A" w:rsidRDefault="00B51A59" w:rsidP="00E129B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Iseseisev töö</w:t>
            </w:r>
          </w:p>
        </w:tc>
      </w:tr>
      <w:tr w:rsidR="00B51A59" w:rsidRPr="0059240A" w14:paraId="371A9674" w14:textId="77777777" w:rsidTr="00E129BE">
        <w:trPr>
          <w:trHeight w:val="337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40124E4F" w14:textId="77777777" w:rsidR="00B51A59" w:rsidRPr="0059240A" w:rsidRDefault="00B51A59" w:rsidP="00E129B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19531035" w14:textId="77777777" w:rsidR="00B51A59" w:rsidRPr="0059240A" w:rsidRDefault="00B51A59" w:rsidP="00E129BE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2A17D20" w14:textId="3DD75BD3" w:rsidR="00B51A59" w:rsidRPr="0059240A" w:rsidRDefault="00963E6F" w:rsidP="00E129B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7</w:t>
            </w:r>
            <w:r w:rsidR="00754D48" w:rsidRPr="0059240A">
              <w:rPr>
                <w:rFonts w:asciiTheme="majorHAnsi" w:hAnsiTheme="majorHAnsi" w:cs="Arial"/>
                <w:b/>
                <w:color w:val="auto"/>
                <w:sz w:val="22"/>
              </w:rPr>
              <w:t>0</w:t>
            </w:r>
            <w:r w:rsidR="00F27C79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B51A59" w:rsidRPr="0059240A">
              <w:rPr>
                <w:rFonts w:asciiTheme="majorHAnsi" w:hAnsiTheme="majorHAnsi" w:cs="Arial"/>
                <w:b/>
                <w:color w:val="auto"/>
                <w:sz w:val="22"/>
              </w:rPr>
              <w:t>tundi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2849ED1F" w14:textId="6904426A" w:rsidR="00B51A59" w:rsidRPr="0059240A" w:rsidRDefault="00963E6F" w:rsidP="00E129B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112</w:t>
            </w:r>
            <w:r w:rsidR="00A0592D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A51C3B" w:rsidRPr="0059240A">
              <w:rPr>
                <w:rFonts w:asciiTheme="majorHAnsi" w:hAnsiTheme="majorHAnsi" w:cs="Arial"/>
                <w:b/>
                <w:color w:val="auto"/>
                <w:sz w:val="22"/>
              </w:rPr>
              <w:t>tundi</w:t>
            </w:r>
          </w:p>
        </w:tc>
      </w:tr>
      <w:tr w:rsidR="00B51A59" w:rsidRPr="0059240A" w14:paraId="3F5A11B2" w14:textId="77777777" w:rsidTr="00E129BE">
        <w:trPr>
          <w:trHeight w:val="379"/>
        </w:trPr>
        <w:tc>
          <w:tcPr>
            <w:tcW w:w="21546" w:type="dxa"/>
            <w:gridSpan w:val="4"/>
            <w:shd w:val="clear" w:color="auto" w:fill="D9D9D9" w:themeFill="background1" w:themeFillShade="D9"/>
            <w:vAlign w:val="center"/>
          </w:tcPr>
          <w:p w14:paraId="120AB1F7" w14:textId="3F23AAFD" w:rsidR="00B51A59" w:rsidRPr="0059240A" w:rsidRDefault="00B51A59" w:rsidP="00A018F3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eesmärk: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963E6F" w:rsidRPr="0059240A">
              <w:rPr>
                <w:rFonts w:asciiTheme="majorHAnsi" w:hAnsiTheme="majorHAnsi" w:cs="Arial"/>
                <w:sz w:val="22"/>
              </w:rPr>
              <w:t>õpetusega taotletakse, et õpilane mõistab kunsti seoseid ühiskonnaga ja ajaloolise kogemuse kajastumist kaasaegses kunstis ning rakendab kunstiloo teadmisi erialases töös</w:t>
            </w:r>
          </w:p>
        </w:tc>
      </w:tr>
      <w:tr w:rsidR="00B51A59" w:rsidRPr="0059240A" w14:paraId="3EAA6FCF" w14:textId="77777777" w:rsidTr="00D22354">
        <w:trPr>
          <w:trHeight w:val="273"/>
        </w:trPr>
        <w:tc>
          <w:tcPr>
            <w:tcW w:w="21546" w:type="dxa"/>
            <w:gridSpan w:val="4"/>
          </w:tcPr>
          <w:p w14:paraId="7D659FA5" w14:textId="599B2E3E" w:rsidR="00B51A59" w:rsidRPr="0059240A" w:rsidRDefault="00B51A59" w:rsidP="00D22354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Nõuded mooduli alustamiseks: </w:t>
            </w:r>
            <w:r w:rsidR="001D3643"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="00375C5A" w:rsidRPr="0059240A">
              <w:rPr>
                <w:rFonts w:asciiTheme="majorHAnsi" w:hAnsiTheme="majorHAnsi" w:cs="Arial"/>
                <w:color w:val="auto"/>
                <w:sz w:val="22"/>
              </w:rPr>
              <w:t>uuduvad</w:t>
            </w:r>
          </w:p>
        </w:tc>
      </w:tr>
      <w:tr w:rsidR="00B51A59" w:rsidRPr="0059240A" w14:paraId="52BD5F42" w14:textId="77777777" w:rsidTr="00D22354">
        <w:trPr>
          <w:trHeight w:val="335"/>
        </w:trPr>
        <w:tc>
          <w:tcPr>
            <w:tcW w:w="21546" w:type="dxa"/>
            <w:gridSpan w:val="4"/>
          </w:tcPr>
          <w:p w14:paraId="2B901D36" w14:textId="3B3AEE3C" w:rsidR="00B51A59" w:rsidRPr="0059240A" w:rsidRDefault="003030DB" w:rsidP="00D22354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Aine(d</w:t>
            </w:r>
            <w:r w:rsidR="00963E6F" w:rsidRPr="0059240A">
              <w:rPr>
                <w:rFonts w:asciiTheme="majorHAnsi" w:hAnsiTheme="majorHAnsi" w:cs="Arial"/>
                <w:b/>
                <w:color w:val="auto"/>
                <w:sz w:val="22"/>
              </w:rPr>
              <w:t>) ja õpetaja(d): Sirje Pree, Kaie Kesküla</w:t>
            </w:r>
          </w:p>
        </w:tc>
      </w:tr>
    </w:tbl>
    <w:tbl>
      <w:tblPr>
        <w:tblStyle w:val="TableGrid"/>
        <w:tblpPr w:leftFromText="141" w:rightFromText="141" w:vertAnchor="text" w:tblpY="1"/>
        <w:tblOverlap w:val="never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30"/>
        <w:gridCol w:w="5812"/>
        <w:gridCol w:w="2693"/>
        <w:gridCol w:w="3119"/>
        <w:gridCol w:w="4961"/>
        <w:gridCol w:w="2131"/>
      </w:tblGrid>
      <w:tr w:rsidR="00B51A59" w:rsidRPr="0059240A" w14:paraId="41E1F288" w14:textId="77777777" w:rsidTr="00F451E9">
        <w:trPr>
          <w:trHeight w:val="978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74ED6C" w14:textId="0D4E60D1" w:rsidR="00B51A59" w:rsidRPr="0059240A" w:rsidRDefault="00B51A59" w:rsidP="00F451E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Õpiväljundid (ÕV)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58F85A" w14:textId="217DE1A8" w:rsidR="00B51A59" w:rsidRPr="00E129BE" w:rsidRDefault="00B51A59" w:rsidP="00F451E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Hindamiskriteeriumid (HK)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3C4027" w14:textId="77777777" w:rsidR="00B51A59" w:rsidRPr="0059240A" w:rsidRDefault="00B51A59" w:rsidP="00F451E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Õppemeetodid (ÕM)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8C08B4" w14:textId="77777777" w:rsidR="00E129BE" w:rsidRDefault="00B51A59" w:rsidP="00F451E9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Hindamismeetodid ja</w:t>
            </w:r>
          </w:p>
          <w:p w14:paraId="7675FF7E" w14:textId="45032AC1" w:rsidR="00B51A59" w:rsidRPr="0059240A" w:rsidRDefault="00B51A59" w:rsidP="00F451E9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-ülesanded</w:t>
            </w:r>
          </w:p>
          <w:p w14:paraId="27D7711F" w14:textId="77777777" w:rsidR="00B51A59" w:rsidRPr="0059240A" w:rsidRDefault="00B51A59" w:rsidP="00F451E9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(HÜ) ja iseseisev töö (I)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1B7EEB" w14:textId="77777777" w:rsidR="00B51A59" w:rsidRPr="0059240A" w:rsidRDefault="00B51A59" w:rsidP="00F451E9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teemad ja alateemad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(MT)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472125C" w14:textId="77777777" w:rsidR="00E129BE" w:rsidRDefault="00B51A59" w:rsidP="00F451E9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Maht tundides </w:t>
            </w:r>
          </w:p>
          <w:p w14:paraId="39A26297" w14:textId="77777777" w:rsidR="00E129BE" w:rsidRDefault="00B51A59" w:rsidP="00F451E9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auditoorne, </w:t>
            </w:r>
          </w:p>
          <w:p w14:paraId="7D89909D" w14:textId="77777777" w:rsidR="00E129BE" w:rsidRDefault="00B51A59" w:rsidP="00F451E9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praktiline ja </w:t>
            </w:r>
          </w:p>
          <w:p w14:paraId="2CE0A9E1" w14:textId="25AD1EF6" w:rsidR="00B51A59" w:rsidRPr="0059240A" w:rsidRDefault="00B51A59" w:rsidP="00F451E9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iseseisev töö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br/>
              <w:t xml:space="preserve">(A, P, I) </w:t>
            </w:r>
          </w:p>
        </w:tc>
      </w:tr>
      <w:tr w:rsidR="00F451E9" w:rsidRPr="0059240A" w14:paraId="1E9151F0" w14:textId="77777777" w:rsidTr="00F451E9">
        <w:trPr>
          <w:trHeight w:val="10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C55F" w14:textId="77777777" w:rsidR="00F451E9" w:rsidRPr="00F451E9" w:rsidRDefault="00F451E9" w:rsidP="00F451E9">
            <w:pPr>
              <w:tabs>
                <w:tab w:val="left" w:pos="945"/>
                <w:tab w:val="left" w:pos="1800"/>
              </w:tabs>
              <w:spacing w:line="240" w:lineRule="auto"/>
              <w:ind w:lef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F451E9">
              <w:rPr>
                <w:rFonts w:asciiTheme="majorHAnsi" w:hAnsiTheme="majorHAnsi" w:cs="Arial"/>
                <w:b/>
                <w:color w:val="auto"/>
                <w:sz w:val="22"/>
              </w:rPr>
              <w:t xml:space="preserve">ÕV 1. orienteerub </w:t>
            </w:r>
          </w:p>
          <w:p w14:paraId="4FB3C2B3" w14:textId="77777777" w:rsidR="00F451E9" w:rsidRDefault="00F451E9" w:rsidP="00F451E9">
            <w:pPr>
              <w:tabs>
                <w:tab w:val="left" w:pos="945"/>
                <w:tab w:val="left" w:pos="1800"/>
              </w:tabs>
              <w:spacing w:line="240" w:lineRule="auto"/>
              <w:ind w:lef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kultuuri- ja kunstiloo </w:t>
            </w:r>
          </w:p>
          <w:p w14:paraId="3E412A2A" w14:textId="77777777" w:rsidR="00F451E9" w:rsidRDefault="00F451E9" w:rsidP="00F451E9">
            <w:pPr>
              <w:tabs>
                <w:tab w:val="left" w:pos="945"/>
                <w:tab w:val="left" w:pos="1800"/>
              </w:tabs>
              <w:spacing w:line="240" w:lineRule="auto"/>
              <w:ind w:lef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põhietappides kuni 20. </w:t>
            </w:r>
          </w:p>
          <w:p w14:paraId="64FB5EA1" w14:textId="77777777" w:rsidR="00F451E9" w:rsidRDefault="00F451E9" w:rsidP="00F451E9">
            <w:pPr>
              <w:tabs>
                <w:tab w:val="left" w:pos="945"/>
                <w:tab w:val="left" w:pos="1800"/>
              </w:tabs>
              <w:spacing w:line="240" w:lineRule="auto"/>
              <w:ind w:lef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sajandi alguseni, seostab kultuuri arengut </w:t>
            </w:r>
          </w:p>
          <w:p w14:paraId="1A6A2A5F" w14:textId="77777777" w:rsidR="00F451E9" w:rsidRDefault="00F451E9" w:rsidP="00F451E9">
            <w:pPr>
              <w:tabs>
                <w:tab w:val="left" w:pos="945"/>
                <w:tab w:val="left" w:pos="1800"/>
              </w:tabs>
              <w:spacing w:line="240" w:lineRule="auto"/>
              <w:ind w:lef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ühiskonnas toimuvate </w:t>
            </w:r>
          </w:p>
          <w:p w14:paraId="75E836DB" w14:textId="77777777" w:rsidR="00F451E9" w:rsidRDefault="00F451E9" w:rsidP="00F451E9">
            <w:pPr>
              <w:tabs>
                <w:tab w:val="left" w:pos="945"/>
                <w:tab w:val="left" w:pos="1800"/>
              </w:tabs>
              <w:spacing w:line="240" w:lineRule="auto"/>
              <w:ind w:lef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arengutega, kasutab </w:t>
            </w:r>
          </w:p>
          <w:p w14:paraId="51452B42" w14:textId="688D602C" w:rsidR="00F451E9" w:rsidRPr="00F451E9" w:rsidRDefault="00F451E9" w:rsidP="00F451E9">
            <w:pPr>
              <w:tabs>
                <w:tab w:val="left" w:pos="945"/>
                <w:tab w:val="left" w:pos="1800"/>
              </w:tabs>
              <w:spacing w:line="240" w:lineRule="auto"/>
              <w:ind w:lef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asjakohast sõnavara ka võõrkeeles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787D" w14:textId="77777777" w:rsidR="00F451E9" w:rsidRDefault="00F451E9" w:rsidP="00F451E9">
            <w:pPr>
              <w:pStyle w:val="Vahedeta"/>
              <w:rPr>
                <w:rFonts w:asciiTheme="majorHAnsi" w:hAnsiTheme="majorHAnsi" w:cs="Arial"/>
              </w:rPr>
            </w:pPr>
            <w:r w:rsidRPr="00F451E9">
              <w:rPr>
                <w:rFonts w:asciiTheme="majorHAnsi" w:hAnsiTheme="majorHAnsi" w:cs="Arial"/>
                <w:b/>
                <w:bCs/>
              </w:rPr>
              <w:t>HK 1.1. lahendab</w:t>
            </w:r>
            <w:r w:rsidRPr="0059240A">
              <w:rPr>
                <w:rFonts w:asciiTheme="majorHAnsi" w:hAnsiTheme="majorHAnsi" w:cs="Arial"/>
              </w:rPr>
              <w:t xml:space="preserve"> erinevaid ülesandeid käsitledes </w:t>
            </w:r>
          </w:p>
          <w:p w14:paraId="659976E3" w14:textId="70AE1A97" w:rsidR="00F451E9" w:rsidRPr="00F451E9" w:rsidRDefault="00F451E9" w:rsidP="00F451E9">
            <w:pPr>
              <w:pStyle w:val="Vahedeta"/>
              <w:rPr>
                <w:rFonts w:asciiTheme="majorHAnsi" w:hAnsiTheme="majorHAnsi" w:cs="Arial"/>
                <w:b/>
                <w:bCs/>
              </w:rPr>
            </w:pPr>
            <w:r w:rsidRPr="0059240A">
              <w:rPr>
                <w:rFonts w:asciiTheme="majorHAnsi" w:hAnsiTheme="majorHAnsi" w:cs="Arial"/>
              </w:rPr>
              <w:t>ajavahemikku esiajast kuni 20. sajandi alguseni, toob välja kultuuri seoseid ühiskonna arenguga, kasutades nii kõnes kui kirjas korrektselt erinevate kultuuritegelaste nimesid ja asjakohast sõnavara ka võõrkeeles (keele võtmepädevus)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021F" w14:textId="77777777" w:rsidR="00F451E9" w:rsidRDefault="00F451E9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Aktiivne loeng. heuristiline loeng, Iseseisev töö: </w:t>
            </w:r>
          </w:p>
          <w:p w14:paraId="2641556D" w14:textId="77777777" w:rsidR="00F451E9" w:rsidRDefault="00F451E9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materjali kogumine </w:t>
            </w:r>
          </w:p>
          <w:p w14:paraId="3376FB3C" w14:textId="77777777" w:rsidR="00F451E9" w:rsidRDefault="00F451E9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erinevaid infoallikaid </w:t>
            </w:r>
          </w:p>
          <w:p w14:paraId="7690EEF5" w14:textId="77777777" w:rsidR="00F451E9" w:rsidRDefault="00F451E9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kasutades ja </w:t>
            </w:r>
          </w:p>
          <w:p w14:paraId="312C15C1" w14:textId="77777777" w:rsidR="00F451E9" w:rsidRPr="0059240A" w:rsidRDefault="00F451E9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süstematiseerimine. </w:t>
            </w:r>
          </w:p>
          <w:p w14:paraId="034B648F" w14:textId="5026B76E" w:rsidR="00F451E9" w:rsidRPr="0059240A" w:rsidRDefault="00BB65D6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Õ</w:t>
            </w:r>
            <w:r w:rsidR="00F451E9" w:rsidRPr="0059240A">
              <w:rPr>
                <w:rFonts w:asciiTheme="majorHAnsi" w:hAnsiTheme="majorHAnsi" w:cs="Arial"/>
                <w:color w:val="auto"/>
                <w:sz w:val="22"/>
              </w:rPr>
              <w:t>ppekäik</w:t>
            </w:r>
          </w:p>
          <w:p w14:paraId="7E5D7473" w14:textId="77777777" w:rsidR="00F451E9" w:rsidRDefault="00F451E9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Kunstiteose analüüs. </w:t>
            </w:r>
          </w:p>
          <w:p w14:paraId="624949F4" w14:textId="77777777" w:rsidR="00F451E9" w:rsidRDefault="00F451E9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Näituse arvustus, </w:t>
            </w:r>
          </w:p>
          <w:p w14:paraId="30A6EEE2" w14:textId="77777777" w:rsidR="00F451E9" w:rsidRPr="0059240A" w:rsidRDefault="00F451E9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kontrolltöö. Projektitöö.</w:t>
            </w:r>
          </w:p>
          <w:p w14:paraId="4B72E298" w14:textId="0F271465" w:rsidR="00F451E9" w:rsidRPr="0059240A" w:rsidRDefault="00F451E9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Iseseisev töö.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Õpimapp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70CD" w14:textId="77777777" w:rsidR="00F451E9" w:rsidRPr="00D22354" w:rsidRDefault="00F451E9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D22354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1. ÕV</w:t>
            </w:r>
          </w:p>
          <w:p w14:paraId="435E556B" w14:textId="77777777" w:rsidR="00F451E9" w:rsidRDefault="00F451E9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1.HÜ: I – kirjalik töö </w:t>
            </w:r>
          </w:p>
          <w:p w14:paraId="14FFC7C2" w14:textId="77777777" w:rsidR="00F451E9" w:rsidRPr="0059240A" w:rsidRDefault="00F451E9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kompleksülesande põhjal: </w:t>
            </w:r>
          </w:p>
          <w:p w14:paraId="339F27CE" w14:textId="77777777" w:rsidR="00F451E9" w:rsidRPr="0059240A" w:rsidRDefault="00F451E9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kunsti seoste kohta ühiskonna, religiooni ja kultuuriga.</w:t>
            </w:r>
          </w:p>
          <w:p w14:paraId="7BC6EADD" w14:textId="77777777" w:rsidR="00F451E9" w:rsidRDefault="00F451E9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2. HÜ: I – kirjalik töö </w:t>
            </w:r>
          </w:p>
          <w:p w14:paraId="192D291B" w14:textId="77777777" w:rsidR="00F451E9" w:rsidRPr="0059240A" w:rsidRDefault="00F451E9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kunstiteose analüüs</w:t>
            </w:r>
          </w:p>
          <w:p w14:paraId="748EBE5B" w14:textId="77777777" w:rsidR="00F451E9" w:rsidRPr="0059240A" w:rsidRDefault="00F451E9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3. HÜ: I </w:t>
            </w:r>
            <w:r>
              <w:rPr>
                <w:rFonts w:asciiTheme="majorHAnsi" w:hAnsiTheme="majorHAnsi" w:cs="Arial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praktiline töö juhendi alusel: õpimapi koostamine</w:t>
            </w:r>
          </w:p>
          <w:p w14:paraId="2329A930" w14:textId="77777777" w:rsidR="00F451E9" w:rsidRDefault="00F451E9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Õpilane vormistab ülesannete 1 - 2 kohta nõuetekohase </w:t>
            </w:r>
          </w:p>
          <w:p w14:paraId="104C614B" w14:textId="5AA78904" w:rsidR="00F451E9" w:rsidRDefault="00F451E9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õpimapi, kasutab nimede </w:t>
            </w:r>
          </w:p>
          <w:p w14:paraId="2A493C6F" w14:textId="77777777" w:rsidR="00F451E9" w:rsidRDefault="00F451E9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lastRenderedPageBreak/>
              <w:t xml:space="preserve">korrektset kirjapilti, kultuuri- ja kunstiloo alast sõnavara – ka võõrkeeles (keele </w:t>
            </w:r>
          </w:p>
          <w:p w14:paraId="116BABED" w14:textId="56A047DD" w:rsidR="00F451E9" w:rsidRPr="0059240A" w:rsidRDefault="00F451E9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võtmepädevus).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3A0C" w14:textId="77777777" w:rsidR="00F451E9" w:rsidRPr="00F451E9" w:rsidRDefault="00F451E9" w:rsidP="003D4BBD">
            <w:pPr>
              <w:pStyle w:val="Loendilik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lastRenderedPageBreak/>
              <w:t xml:space="preserve">Kunsti seosed ühiskonna, religiooni ja </w:t>
            </w:r>
          </w:p>
          <w:p w14:paraId="79BFB14D" w14:textId="77777777" w:rsidR="00F451E9" w:rsidRPr="0059240A" w:rsidRDefault="00F451E9" w:rsidP="00F451E9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left="36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kultuuriga:</w:t>
            </w:r>
            <w:r w:rsidRPr="0059240A">
              <w:rPr>
                <w:rFonts w:asciiTheme="majorHAnsi" w:hAnsiTheme="majorHAnsi" w:cs="Arial"/>
                <w:sz w:val="22"/>
              </w:rPr>
              <w:t xml:space="preserve"> esi-, vana- ja keskaja kunst. Uusaeg.</w:t>
            </w:r>
          </w:p>
          <w:p w14:paraId="4A01DA19" w14:textId="77777777" w:rsidR="00F451E9" w:rsidRPr="00F451E9" w:rsidRDefault="00F451E9" w:rsidP="003D4BBD">
            <w:pPr>
              <w:pStyle w:val="Loendilik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Ajastule omased stiilielemendid </w:t>
            </w:r>
          </w:p>
          <w:p w14:paraId="4418C620" w14:textId="77777777" w:rsidR="00F451E9" w:rsidRPr="0059240A" w:rsidRDefault="00F451E9" w:rsidP="00F451E9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left="36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kujunduses:</w:t>
            </w:r>
            <w:r w:rsidRPr="0059240A">
              <w:rPr>
                <w:rFonts w:asciiTheme="majorHAnsi" w:hAnsiTheme="majorHAnsi" w:cs="Arial"/>
                <w:sz w:val="22"/>
              </w:rPr>
              <w:t xml:space="preserve"> eksterjöör, interjöör, rõivastus, trükised.</w:t>
            </w:r>
          </w:p>
          <w:p w14:paraId="057599B0" w14:textId="77777777" w:rsidR="00F451E9" w:rsidRPr="0059240A" w:rsidRDefault="00F451E9" w:rsidP="003D4BBD">
            <w:pPr>
              <w:pStyle w:val="Loendilik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 Erialaajalugu </w:t>
            </w:r>
          </w:p>
          <w:p w14:paraId="0B95A32C" w14:textId="7857C82E" w:rsidR="00F451E9" w:rsidRPr="0059240A" w:rsidRDefault="00F451E9" w:rsidP="003D4BBD">
            <w:pPr>
              <w:pStyle w:val="Loendilik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Allikakriitiline i</w:t>
            </w:r>
            <w:r w:rsidR="00BB65D6">
              <w:rPr>
                <w:rFonts w:asciiTheme="majorHAnsi" w:hAnsiTheme="majorHAnsi" w:cs="Arial"/>
                <w:b/>
                <w:sz w:val="22"/>
              </w:rPr>
              <w:t>n</w:t>
            </w:r>
            <w:r w:rsidRPr="0059240A">
              <w:rPr>
                <w:rFonts w:asciiTheme="majorHAnsi" w:hAnsiTheme="majorHAnsi" w:cs="Arial"/>
                <w:b/>
                <w:sz w:val="22"/>
              </w:rPr>
              <w:t>footsing</w:t>
            </w:r>
          </w:p>
          <w:p w14:paraId="6AAF5A3E" w14:textId="77777777" w:rsidR="00F451E9" w:rsidRPr="00F451E9" w:rsidRDefault="00F451E9" w:rsidP="00F451E9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9B99" w14:textId="77777777" w:rsidR="00F451E9" w:rsidRPr="0059240A" w:rsidRDefault="00F451E9" w:rsidP="00F451E9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– 30 </w:t>
            </w:r>
          </w:p>
          <w:p w14:paraId="47861260" w14:textId="77777777" w:rsidR="00F451E9" w:rsidRPr="0059240A" w:rsidRDefault="00F451E9" w:rsidP="00F451E9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 ja I lõimitud – 48</w:t>
            </w:r>
          </w:p>
          <w:p w14:paraId="6425F0BC" w14:textId="77777777" w:rsidR="00F451E9" w:rsidRPr="0059240A" w:rsidRDefault="00F451E9" w:rsidP="00F451E9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C56CE2" w:rsidRPr="0059240A" w14:paraId="1003DF1B" w14:textId="77777777" w:rsidTr="00F04285">
        <w:trPr>
          <w:trHeight w:val="397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3418D" w14:textId="77777777" w:rsidR="00F04285" w:rsidRDefault="00F451E9" w:rsidP="00F04285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0428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2. </w:t>
            </w:r>
            <w:r w:rsidR="00C56CE2" w:rsidRPr="00F0428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orienteerub</w:t>
            </w:r>
            <w:r w:rsidR="00C56CE2" w:rsidRPr="00F451E9">
              <w:rPr>
                <w:rFonts w:asciiTheme="majorHAnsi" w:hAnsiTheme="majorHAnsi" w:cs="Arial"/>
                <w:color w:val="auto"/>
                <w:sz w:val="22"/>
              </w:rPr>
              <w:t xml:space="preserve"> 20. saj ja tänapäeva kultuuri- ja </w:t>
            </w:r>
          </w:p>
          <w:p w14:paraId="7DC020A0" w14:textId="77777777" w:rsidR="00F04285" w:rsidRDefault="00C56CE2" w:rsidP="00F04285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451E9">
              <w:rPr>
                <w:rFonts w:asciiTheme="majorHAnsi" w:hAnsiTheme="majorHAnsi" w:cs="Arial"/>
                <w:color w:val="auto"/>
                <w:sz w:val="22"/>
              </w:rPr>
              <w:t xml:space="preserve">kunstiloos, seostab kultuuri arengut ühiskonnas </w:t>
            </w:r>
          </w:p>
          <w:p w14:paraId="68BE5305" w14:textId="77777777" w:rsidR="00F04285" w:rsidRDefault="00C56CE2" w:rsidP="00F04285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451E9">
              <w:rPr>
                <w:rFonts w:asciiTheme="majorHAnsi" w:hAnsiTheme="majorHAnsi" w:cs="Arial"/>
                <w:color w:val="auto"/>
                <w:sz w:val="22"/>
              </w:rPr>
              <w:t xml:space="preserve">toimuvate arengutega, </w:t>
            </w:r>
          </w:p>
          <w:p w14:paraId="2265D47D" w14:textId="77777777" w:rsidR="00F04285" w:rsidRDefault="00C56CE2" w:rsidP="00F04285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451E9">
              <w:rPr>
                <w:rFonts w:asciiTheme="majorHAnsi" w:hAnsiTheme="majorHAnsi" w:cs="Arial"/>
                <w:color w:val="auto"/>
                <w:sz w:val="22"/>
              </w:rPr>
              <w:t xml:space="preserve">kasutab asjakohast </w:t>
            </w:r>
          </w:p>
          <w:p w14:paraId="2B78BB81" w14:textId="6883C693" w:rsidR="00C56CE2" w:rsidRPr="00F451E9" w:rsidRDefault="00C56CE2" w:rsidP="00F04285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451E9">
              <w:rPr>
                <w:rFonts w:asciiTheme="majorHAnsi" w:hAnsiTheme="majorHAnsi" w:cs="Arial"/>
                <w:color w:val="auto"/>
                <w:sz w:val="22"/>
              </w:rPr>
              <w:t>sõnavara ka võõrkeeles</w:t>
            </w:r>
          </w:p>
          <w:p w14:paraId="4E0A0EDC" w14:textId="1AA733AD" w:rsidR="00C56CE2" w:rsidRPr="00F04285" w:rsidRDefault="00C56CE2" w:rsidP="00F04285">
            <w:pPr>
              <w:pStyle w:val="Loendilik"/>
              <w:spacing w:line="240" w:lineRule="auto"/>
              <w:ind w:left="360" w:firstLine="0"/>
              <w:jc w:val="left"/>
              <w:rPr>
                <w:rFonts w:asciiTheme="majorHAnsi" w:hAnsiTheme="majorHAnsi" w:cs="Arial"/>
                <w:b/>
                <w:bCs/>
                <w:color w:val="auto"/>
                <w:sz w:val="22"/>
              </w:rPr>
            </w:pPr>
          </w:p>
          <w:p w14:paraId="3AC3114D" w14:textId="77777777" w:rsidR="00F04285" w:rsidRDefault="00F04285" w:rsidP="00F04285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4285">
              <w:rPr>
                <w:rFonts w:asciiTheme="majorHAnsi" w:hAnsiTheme="majorHAnsi" w:cs="Arial"/>
                <w:b/>
                <w:bCs/>
                <w:sz w:val="22"/>
              </w:rPr>
              <w:t xml:space="preserve">ÕV 3. </w:t>
            </w:r>
            <w:r w:rsidR="00C56CE2" w:rsidRPr="00F04285">
              <w:rPr>
                <w:rFonts w:asciiTheme="majorHAnsi" w:hAnsiTheme="majorHAnsi" w:cs="Arial"/>
                <w:b/>
                <w:bCs/>
                <w:sz w:val="22"/>
              </w:rPr>
              <w:t>teab</w:t>
            </w:r>
            <w:r w:rsidR="00C56CE2" w:rsidRPr="00F04285">
              <w:rPr>
                <w:rFonts w:asciiTheme="majorHAnsi" w:hAnsiTheme="majorHAnsi" w:cs="Arial"/>
                <w:sz w:val="22"/>
              </w:rPr>
              <w:t xml:space="preserve"> erinevaid </w:t>
            </w:r>
          </w:p>
          <w:p w14:paraId="685DE280" w14:textId="77777777" w:rsidR="00F04285" w:rsidRDefault="00C56CE2" w:rsidP="00F04285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4285">
              <w:rPr>
                <w:rFonts w:asciiTheme="majorHAnsi" w:hAnsiTheme="majorHAnsi" w:cs="Arial"/>
                <w:sz w:val="22"/>
              </w:rPr>
              <w:t xml:space="preserve">kunstistiile ja stiilile </w:t>
            </w:r>
          </w:p>
          <w:p w14:paraId="16E7907F" w14:textId="77777777" w:rsidR="00F04285" w:rsidRDefault="00C56CE2" w:rsidP="00F04285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4285">
              <w:rPr>
                <w:rFonts w:asciiTheme="majorHAnsi" w:hAnsiTheme="majorHAnsi" w:cs="Arial"/>
                <w:sz w:val="22"/>
              </w:rPr>
              <w:t xml:space="preserve">iseloomulikke võtteid ning rakendab neid oma </w:t>
            </w:r>
          </w:p>
          <w:p w14:paraId="0CA456AD" w14:textId="77777777" w:rsidR="00F04285" w:rsidRDefault="00C56CE2" w:rsidP="00F04285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04285">
              <w:rPr>
                <w:rFonts w:asciiTheme="majorHAnsi" w:hAnsiTheme="majorHAnsi" w:cs="Arial"/>
                <w:sz w:val="22"/>
              </w:rPr>
              <w:t xml:space="preserve">erialases loomingulises töös, kasutab erialast </w:t>
            </w:r>
          </w:p>
          <w:p w14:paraId="3E9631B8" w14:textId="4C9F0C36" w:rsidR="00C56CE2" w:rsidRPr="00F04285" w:rsidRDefault="00C56CE2" w:rsidP="00F04285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04285">
              <w:rPr>
                <w:rFonts w:asciiTheme="majorHAnsi" w:hAnsiTheme="majorHAnsi" w:cs="Arial"/>
                <w:sz w:val="22"/>
              </w:rPr>
              <w:t>sõnavara ka võõrkeeles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7FF2C" w14:textId="2380DF0D" w:rsidR="00C56CE2" w:rsidRPr="00F451E9" w:rsidRDefault="00F04285" w:rsidP="00F451E9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F04285">
              <w:rPr>
                <w:rFonts w:asciiTheme="majorHAnsi" w:hAnsiTheme="majorHAnsi" w:cs="Arial"/>
                <w:b/>
                <w:bCs/>
                <w:sz w:val="22"/>
              </w:rPr>
              <w:t xml:space="preserve">HK 2.1. </w:t>
            </w:r>
            <w:r w:rsidR="00C56CE2" w:rsidRPr="00F04285">
              <w:rPr>
                <w:rFonts w:asciiTheme="majorHAnsi" w:hAnsiTheme="majorHAnsi" w:cs="Arial"/>
                <w:b/>
                <w:bCs/>
                <w:sz w:val="22"/>
              </w:rPr>
              <w:t>lahendab</w:t>
            </w:r>
            <w:r w:rsidR="00C56CE2" w:rsidRPr="00F451E9">
              <w:rPr>
                <w:rFonts w:asciiTheme="majorHAnsi" w:hAnsiTheme="majorHAnsi" w:cs="Arial"/>
                <w:sz w:val="22"/>
              </w:rPr>
              <w:t xml:space="preserve"> erinevaid ülesandeid käsitledes ajavahemikku 20. sajandi algusest tänapäevani, toob välja kultuuri seoseid ühiskonna arenguga, kasutades nii kõnes kui kirjas korrektselt erinevate kultuuritegelaste nimesid ja asjakohast sõnavara ka võõrkeeles</w:t>
            </w:r>
          </w:p>
          <w:p w14:paraId="10A3C82C" w14:textId="77777777" w:rsidR="00F451E9" w:rsidRDefault="00F451E9" w:rsidP="00F451E9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</w:p>
          <w:p w14:paraId="0445E7BB" w14:textId="77777777" w:rsidR="00F451E9" w:rsidRDefault="00F451E9" w:rsidP="00F451E9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</w:p>
          <w:p w14:paraId="51473EC9" w14:textId="77777777" w:rsidR="00F451E9" w:rsidRDefault="00F451E9" w:rsidP="00F451E9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</w:p>
          <w:p w14:paraId="0AC4851C" w14:textId="31F5DA79" w:rsidR="00C56CE2" w:rsidRPr="00F451E9" w:rsidRDefault="00F04285" w:rsidP="00F451E9">
            <w:pPr>
              <w:spacing w:line="240" w:lineRule="auto"/>
              <w:ind w:left="0" w:firstLine="0"/>
              <w:rPr>
                <w:rFonts w:asciiTheme="majorHAnsi" w:hAnsiTheme="majorHAnsi" w:cs="Arial"/>
                <w:color w:val="auto"/>
                <w:sz w:val="22"/>
              </w:rPr>
            </w:pPr>
            <w:r w:rsidRPr="00F04285">
              <w:rPr>
                <w:rFonts w:asciiTheme="majorHAnsi" w:hAnsiTheme="majorHAnsi" w:cs="Arial"/>
                <w:b/>
                <w:bCs/>
                <w:sz w:val="22"/>
              </w:rPr>
              <w:t xml:space="preserve">HK 3.1. </w:t>
            </w:r>
            <w:r w:rsidR="00C56CE2" w:rsidRPr="00F04285">
              <w:rPr>
                <w:rFonts w:asciiTheme="majorHAnsi" w:hAnsiTheme="majorHAnsi" w:cs="Arial"/>
                <w:b/>
                <w:bCs/>
                <w:sz w:val="22"/>
              </w:rPr>
              <w:t>lahendab</w:t>
            </w:r>
            <w:r w:rsidR="00C56CE2" w:rsidRPr="00F451E9">
              <w:rPr>
                <w:rFonts w:asciiTheme="majorHAnsi" w:hAnsiTheme="majorHAnsi" w:cs="Arial"/>
                <w:sz w:val="22"/>
              </w:rPr>
              <w:t xml:space="preserve"> erinevaid ülesandeid kasutades teadmisi kunstistiilidest ja neile iseloomulikest võtetest, põhjendades oma valikuid, kasutab erialast sõnavara ka võõrkeeles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05F47C" w14:textId="77777777" w:rsidR="00F04285" w:rsidRDefault="00C56CE2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Aktiivne loeng. Iseseisev töö: materjali kogumine erinevaid infoallikaid </w:t>
            </w:r>
          </w:p>
          <w:p w14:paraId="317FE34D" w14:textId="77777777" w:rsidR="00F04285" w:rsidRDefault="00C56CE2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kasutades ja </w:t>
            </w:r>
          </w:p>
          <w:p w14:paraId="5CB0107C" w14:textId="0C40EAE4" w:rsidR="00C56CE2" w:rsidRPr="0059240A" w:rsidRDefault="00C56CE2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süstematiseerimine.</w:t>
            </w:r>
          </w:p>
          <w:p w14:paraId="35A3CC0B" w14:textId="04B65029" w:rsidR="00C56CE2" w:rsidRPr="0059240A" w:rsidRDefault="00BB65D6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>
              <w:rPr>
                <w:rFonts w:asciiTheme="majorHAnsi" w:eastAsia="Segoe UI Symbol" w:hAnsiTheme="majorHAnsi" w:cs="Arial"/>
                <w:color w:val="auto"/>
                <w:sz w:val="22"/>
              </w:rPr>
              <w:t>Õ</w:t>
            </w:r>
            <w:r w:rsidR="00C56CE2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ppekäik. </w:t>
            </w:r>
          </w:p>
          <w:p w14:paraId="3707CBBE" w14:textId="77777777" w:rsidR="00F04285" w:rsidRDefault="00C56CE2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Kunstiteose analüüs. </w:t>
            </w:r>
          </w:p>
          <w:p w14:paraId="06DB7724" w14:textId="77777777" w:rsidR="00F04285" w:rsidRDefault="00C56CE2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Näituse arvustus. </w:t>
            </w:r>
          </w:p>
          <w:p w14:paraId="20BB7310" w14:textId="2C76597A" w:rsidR="00C56CE2" w:rsidRPr="0059240A" w:rsidRDefault="00C56CE2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Kontrolltöö. </w:t>
            </w:r>
          </w:p>
          <w:p w14:paraId="1191F2CC" w14:textId="3BB330F6" w:rsidR="00C56CE2" w:rsidRPr="0059240A" w:rsidRDefault="00C56CE2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Projektitöö.</w:t>
            </w:r>
          </w:p>
          <w:p w14:paraId="646A2C00" w14:textId="2EFA982F" w:rsidR="00C56CE2" w:rsidRPr="0059240A" w:rsidRDefault="00C56CE2" w:rsidP="00F451E9">
            <w:pPr>
              <w:spacing w:line="240" w:lineRule="auto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Iseseisev töö.</w:t>
            </w:r>
          </w:p>
          <w:p w14:paraId="7FEA26AD" w14:textId="77777777" w:rsidR="00C56CE2" w:rsidRPr="0059240A" w:rsidRDefault="00C56CE2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Õpimapp</w:t>
            </w:r>
          </w:p>
          <w:p w14:paraId="30332770" w14:textId="28486AF6" w:rsidR="00C56CE2" w:rsidRPr="0059240A" w:rsidRDefault="00C56CE2" w:rsidP="00F451E9">
            <w:pPr>
              <w:tabs>
                <w:tab w:val="center" w:pos="360"/>
              </w:tabs>
              <w:spacing w:after="0" w:line="240" w:lineRule="auto"/>
              <w:ind w:left="0"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C4916" w14:textId="751AADAC" w:rsidR="00C56CE2" w:rsidRPr="00D22354" w:rsidRDefault="00C56CE2" w:rsidP="00F04285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D22354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 xml:space="preserve">2. </w:t>
            </w:r>
            <w:r w:rsidR="00F04285" w:rsidRPr="00D22354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–</w:t>
            </w:r>
            <w:r w:rsidRPr="00D22354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 xml:space="preserve"> 3. ÕV</w:t>
            </w:r>
          </w:p>
          <w:p w14:paraId="52149B7D" w14:textId="77777777" w:rsidR="00F04285" w:rsidRDefault="00D65C73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</w:t>
            </w:r>
            <w:r w:rsidR="00F04285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HÜ: I – </w:t>
            </w:r>
            <w:r w:rsidR="00C56CE2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töö üle</w:t>
            </w:r>
            <w:r w:rsidR="00160D2D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sande põhjal</w:t>
            </w:r>
            <w:r w:rsidR="00A00671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: kompleksülesanne 20.</w:t>
            </w:r>
            <w:r w:rsidR="004A241F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– 21. </w:t>
            </w:r>
          </w:p>
          <w:p w14:paraId="11B392EB" w14:textId="6F23F901" w:rsidR="00C56CE2" w:rsidRPr="0059240A" w:rsidRDefault="004A241F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sajandi kultuuriloo kohta</w:t>
            </w:r>
          </w:p>
          <w:p w14:paraId="3117FA78" w14:textId="3F18AABB" w:rsidR="00C56CE2" w:rsidRPr="0059240A" w:rsidRDefault="00D65C73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2. HÜ: I – </w:t>
            </w:r>
            <w:r w:rsidR="00C56CE2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kirjalik kunstiteose analüüs</w:t>
            </w:r>
            <w:r w:rsidR="00C4125A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.</w:t>
            </w:r>
          </w:p>
          <w:p w14:paraId="13546875" w14:textId="42B4606D" w:rsidR="00C4125A" w:rsidRPr="0059240A" w:rsidRDefault="00F8288D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3. HÜ: I </w:t>
            </w:r>
            <w:r w:rsidR="00D65C73" w:rsidRPr="0059240A">
              <w:rPr>
                <w:rFonts w:asciiTheme="majorHAnsi" w:hAnsiTheme="majorHAnsi" w:cs="Arial"/>
                <w:sz w:val="22"/>
              </w:rPr>
              <w:t xml:space="preserve">–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praktiline töö juhendi alusel: õpimapi koostamine.</w:t>
            </w:r>
          </w:p>
          <w:p w14:paraId="357CCA3B" w14:textId="612DEB84" w:rsidR="00C56CE2" w:rsidRPr="0059240A" w:rsidRDefault="004A241F" w:rsidP="00F451E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Õpilane vormistab ülesannete 1 - 2 kohta nõuetekohase õpimapi, kasutab nimede korrektset kirjapilti, kultuuri- ja kunstiloo alast sõnavara – ka võõrkeeles (keele võtmepädevus).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B1492" w14:textId="77777777" w:rsidR="00F04285" w:rsidRDefault="00C56CE2" w:rsidP="003D4BBD">
            <w:pPr>
              <w:pStyle w:val="Loendilik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20. sajandi kunstilugu tänapäeva kunst: </w:t>
            </w:r>
          </w:p>
          <w:p w14:paraId="4385E151" w14:textId="70B37203" w:rsidR="00C56CE2" w:rsidRPr="00F04285" w:rsidRDefault="00C56CE2" w:rsidP="00F04285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left="36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20.</w:t>
            </w:r>
            <w:r w:rsidR="00F04285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F04285">
              <w:rPr>
                <w:rFonts w:asciiTheme="majorHAnsi" w:hAnsiTheme="majorHAnsi" w:cs="Arial"/>
                <w:color w:val="auto"/>
                <w:sz w:val="22"/>
              </w:rPr>
              <w:t xml:space="preserve">21. sajandi kultuurilugu </w:t>
            </w:r>
          </w:p>
          <w:p w14:paraId="2F21BE8C" w14:textId="77777777" w:rsidR="00C56CE2" w:rsidRPr="0059240A" w:rsidRDefault="00C56CE2" w:rsidP="003D4BBD">
            <w:pPr>
              <w:pStyle w:val="Loendilik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Ajastukohased stiilivõtted kujunduses: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graafiline disain,</w:t>
            </w:r>
            <w:r w:rsidR="00A00671" w:rsidRPr="0059240A">
              <w:rPr>
                <w:rFonts w:asciiTheme="majorHAnsi" w:hAnsiTheme="majorHAnsi" w:cs="Arial"/>
                <w:color w:val="auto"/>
                <w:sz w:val="22"/>
              </w:rPr>
              <w:t xml:space="preserve"> TV, film, mood, arhitektuur</w:t>
            </w:r>
          </w:p>
          <w:p w14:paraId="0F670B69" w14:textId="7845C326" w:rsidR="00A00671" w:rsidRPr="0059240A" w:rsidRDefault="00A00671" w:rsidP="003D4BBD">
            <w:pPr>
              <w:pStyle w:val="Loendilik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Erialaajalugu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D63AD" w14:textId="25CACD13" w:rsidR="00C56CE2" w:rsidRPr="0059240A" w:rsidRDefault="00C56CE2" w:rsidP="00F04285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</w:t>
            </w:r>
            <w:r w:rsidR="00F04285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122E38" w:rsidRPr="0059240A">
              <w:rPr>
                <w:rFonts w:asciiTheme="majorHAnsi" w:hAnsiTheme="majorHAnsi" w:cs="Arial"/>
                <w:color w:val="auto"/>
                <w:sz w:val="22"/>
              </w:rPr>
              <w:t>30</w:t>
            </w:r>
          </w:p>
          <w:p w14:paraId="0B55EE52" w14:textId="14CCB180" w:rsidR="00C56CE2" w:rsidRPr="0059240A" w:rsidRDefault="00122E38" w:rsidP="00F451E9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 ja I lõimitud</w:t>
            </w:r>
            <w:r w:rsidR="00FE695E" w:rsidRPr="0059240A">
              <w:rPr>
                <w:rFonts w:asciiTheme="majorHAnsi" w:hAnsiTheme="majorHAnsi" w:cs="Arial"/>
                <w:color w:val="auto"/>
                <w:sz w:val="22"/>
              </w:rPr>
              <w:t xml:space="preserve"> – 48 </w:t>
            </w:r>
          </w:p>
          <w:p w14:paraId="6CC62394" w14:textId="2BB46E3A" w:rsidR="00C56CE2" w:rsidRPr="0059240A" w:rsidRDefault="00C56CE2" w:rsidP="00F451E9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  <w:p w14:paraId="7AA466AC" w14:textId="4796B9E9" w:rsidR="00C56CE2" w:rsidRPr="0059240A" w:rsidRDefault="00C56CE2" w:rsidP="00F451E9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1849C5" w:rsidRPr="0059240A" w14:paraId="7E9BF1F9" w14:textId="77777777" w:rsidTr="00F451E9">
        <w:trPr>
          <w:trHeight w:val="9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0B632" w14:textId="4513E897" w:rsidR="001849C5" w:rsidRPr="00F04285" w:rsidRDefault="00F04285" w:rsidP="00F04285">
            <w:pPr>
              <w:spacing w:line="240" w:lineRule="auto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F04285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ÕV 4. </w:t>
            </w:r>
            <w:r w:rsidR="00FB4675" w:rsidRPr="00F04285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omab</w:t>
            </w:r>
            <w:r w:rsidR="00FB4675" w:rsidRPr="00F04285">
              <w:rPr>
                <w:rFonts w:asciiTheme="majorHAnsi" w:eastAsia="Arial" w:hAnsiTheme="majorHAnsi" w:cs="Arial"/>
                <w:color w:val="auto"/>
                <w:sz w:val="22"/>
              </w:rPr>
              <w:t xml:space="preserve"> ülevaadet Eesti rahvakunsti sümboolikast ja ornamentikast, rakendab vastavaid stiilivõtteid oma loomingulises töös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1DC8" w14:textId="77777777" w:rsidR="00F04285" w:rsidRDefault="00F04285" w:rsidP="00F04285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0428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4.1. </w:t>
            </w:r>
            <w:r w:rsidR="00C56CE2" w:rsidRPr="00F0428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lahendab</w:t>
            </w:r>
            <w:r w:rsidR="00C56CE2" w:rsidRPr="00F04285">
              <w:rPr>
                <w:rFonts w:asciiTheme="majorHAnsi" w:hAnsiTheme="majorHAnsi" w:cs="Arial"/>
                <w:color w:val="auto"/>
                <w:sz w:val="22"/>
              </w:rPr>
              <w:t xml:space="preserve"> erinevaid ülesandeid, kasutades Eesti rahvakunsti sümboolikat ja ornamentikat, põhjendab </w:t>
            </w:r>
          </w:p>
          <w:p w14:paraId="00A38335" w14:textId="305A8D65" w:rsidR="001849C5" w:rsidRPr="00F04285" w:rsidRDefault="00C56CE2" w:rsidP="00F04285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04285">
              <w:rPr>
                <w:rFonts w:asciiTheme="majorHAnsi" w:hAnsiTheme="majorHAnsi" w:cs="Arial"/>
                <w:color w:val="auto"/>
                <w:sz w:val="22"/>
              </w:rPr>
              <w:t>tehtud valikuid, kasutab erialast sõnavara ka võõrkeeles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8890" w14:textId="77777777" w:rsidR="00FB4675" w:rsidRPr="0059240A" w:rsidRDefault="00FB4675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Aktiivne loeng, </w:t>
            </w:r>
          </w:p>
          <w:p w14:paraId="5BCEBC46" w14:textId="77777777" w:rsidR="00FB4675" w:rsidRPr="0059240A" w:rsidRDefault="00FB4675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Esitlus. </w:t>
            </w:r>
          </w:p>
          <w:p w14:paraId="3B759922" w14:textId="77777777" w:rsidR="00FB4675" w:rsidRPr="0059240A" w:rsidRDefault="00FB4675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Rühmatöö.</w:t>
            </w:r>
          </w:p>
          <w:p w14:paraId="3371DD51" w14:textId="77777777" w:rsidR="00F04285" w:rsidRDefault="00FB4675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Muuseumi/arhiivi </w:t>
            </w:r>
          </w:p>
          <w:p w14:paraId="43F5F676" w14:textId="1C563D14" w:rsidR="00FB4675" w:rsidRPr="0059240A" w:rsidRDefault="00FB4675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külastus.</w:t>
            </w:r>
          </w:p>
          <w:p w14:paraId="65E4E2B4" w14:textId="77777777" w:rsidR="001849C5" w:rsidRPr="0059240A" w:rsidRDefault="00FB4675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Praktiline tööd.</w:t>
            </w:r>
          </w:p>
          <w:p w14:paraId="1BED2FAB" w14:textId="17927BF9" w:rsidR="00FB4675" w:rsidRPr="0059240A" w:rsidRDefault="00FB4675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Iseseisev töö.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8A92" w14:textId="77777777" w:rsidR="00F04285" w:rsidRDefault="00EF5A42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1. HÜ I – praktiline </w:t>
            </w:r>
            <w:r w:rsidR="00CB2222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töö </w:t>
            </w:r>
          </w:p>
          <w:p w14:paraId="24AE48D0" w14:textId="77777777" w:rsidR="00F04285" w:rsidRDefault="00CB2222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kompleksülesande põhjal:</w:t>
            </w:r>
            <w:r w:rsidR="00EF5A42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muster/ ornament tootel/ </w:t>
            </w:r>
          </w:p>
          <w:p w14:paraId="68333EB8" w14:textId="21A3D1A4" w:rsidR="004A241F" w:rsidRPr="0059240A" w:rsidRDefault="00EF5A42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piiramata pinnal, näiteks tapeet, pakkepaber, kangas jne.</w:t>
            </w:r>
          </w:p>
          <w:p w14:paraId="30FCCB1C" w14:textId="3A6BAC04" w:rsidR="001849C5" w:rsidRPr="0059240A" w:rsidRDefault="004A241F" w:rsidP="00F451E9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Praktiline </w:t>
            </w:r>
            <w:r w:rsidR="00EF5A42"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iseseisev </w:t>
            </w:r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>töö on lõimitud “K</w:t>
            </w:r>
            <w:r w:rsidR="00EF5A42"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ujutava kunsti aluste” mooduli teemadega </w:t>
            </w:r>
            <w:proofErr w:type="spellStart"/>
            <w:r w:rsidR="00EF5A42"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>üldkompositsioon</w:t>
            </w:r>
            <w:proofErr w:type="spellEnd"/>
            <w:r w:rsidR="00CA2484"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 16 t</w:t>
            </w:r>
            <w:r w:rsidR="00A07C74"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 5. HÜ</w:t>
            </w:r>
            <w:r w:rsidR="00EF5A42"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 ja </w:t>
            </w:r>
            <w:proofErr w:type="spellStart"/>
            <w:r w:rsidR="00EF5A42"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>vektorgaafika</w:t>
            </w:r>
            <w:proofErr w:type="spellEnd"/>
            <w:r w:rsidR="00CA2484"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 16 t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5595" w14:textId="77777777" w:rsidR="00F04285" w:rsidRPr="00F04285" w:rsidRDefault="00312A8F" w:rsidP="003D4BBD">
            <w:pPr>
              <w:pStyle w:val="Loendilik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Rahvakunsti alused: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rahvakunsti ülevaade, ornamentika põhialused, rahvuslike mustrite stiliseerimine, uuendamine, komponeerimine, mustrite ja ornamentide kasutamine </w:t>
            </w:r>
          </w:p>
          <w:p w14:paraId="05B73FE3" w14:textId="4D2C0AEF" w:rsidR="001849C5" w:rsidRPr="0059240A" w:rsidRDefault="00312A8F" w:rsidP="00F04285">
            <w:pPr>
              <w:pStyle w:val="Loendilik"/>
              <w:spacing w:line="240" w:lineRule="auto"/>
              <w:ind w:left="360" w:firstLine="0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tänapäeval, tootearenduse alused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91F3" w14:textId="79A15041" w:rsidR="001849C5" w:rsidRPr="0059240A" w:rsidRDefault="0071794E" w:rsidP="00F451E9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 –</w:t>
            </w:r>
            <w:r w:rsidR="00EF5A42" w:rsidRPr="0059240A">
              <w:rPr>
                <w:rFonts w:asciiTheme="majorHAnsi" w:hAnsiTheme="majorHAnsi" w:cs="Arial"/>
                <w:color w:val="auto"/>
                <w:sz w:val="22"/>
              </w:rPr>
              <w:t xml:space="preserve"> 10</w:t>
            </w:r>
          </w:p>
          <w:p w14:paraId="1EE97E38" w14:textId="475BF80A" w:rsidR="001849C5" w:rsidRPr="0059240A" w:rsidRDefault="00EE2ADF" w:rsidP="00F451E9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="00EF5A42" w:rsidRPr="0059240A">
              <w:rPr>
                <w:rFonts w:asciiTheme="majorHAnsi" w:hAnsiTheme="majorHAnsi" w:cs="Arial"/>
                <w:color w:val="auto"/>
                <w:sz w:val="22"/>
              </w:rPr>
              <w:t xml:space="preserve"> ja I lõimitud</w:t>
            </w:r>
            <w:r w:rsidR="00FE695E" w:rsidRPr="0059240A">
              <w:rPr>
                <w:rFonts w:asciiTheme="majorHAnsi" w:hAnsiTheme="majorHAnsi" w:cs="Arial"/>
                <w:color w:val="auto"/>
                <w:sz w:val="22"/>
              </w:rPr>
              <w:t xml:space="preserve"> – </w:t>
            </w:r>
            <w:r w:rsidR="00EF5A42" w:rsidRPr="0059240A">
              <w:rPr>
                <w:rFonts w:asciiTheme="majorHAnsi" w:hAnsiTheme="majorHAnsi" w:cs="Arial"/>
                <w:color w:val="auto"/>
                <w:sz w:val="22"/>
              </w:rPr>
              <w:t>16</w:t>
            </w:r>
            <w:r w:rsidR="00FE695E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</w:p>
        </w:tc>
      </w:tr>
      <w:tr w:rsidR="00F072F6" w:rsidRPr="0059240A" w14:paraId="23F29609" w14:textId="77777777" w:rsidTr="00FA0DFB">
        <w:trPr>
          <w:trHeight w:val="5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D930F7" w14:textId="77777777" w:rsidR="00F072F6" w:rsidRPr="0059240A" w:rsidRDefault="00F072F6" w:rsidP="00F451E9">
            <w:pPr>
              <w:spacing w:after="182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kokkuvõtva hinde kujunemine</w:t>
            </w:r>
          </w:p>
        </w:tc>
        <w:tc>
          <w:tcPr>
            <w:tcW w:w="1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A668" w14:textId="622EF86E" w:rsidR="00F072F6" w:rsidRPr="002019B4" w:rsidRDefault="00F072F6" w:rsidP="002019B4">
            <w:pPr>
              <w:spacing w:line="240" w:lineRule="auto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Moodul hinnatakse </w:t>
            </w:r>
            <w:r w:rsidRPr="002019B4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mitteeristavalt</w:t>
            </w:r>
            <w:r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 (A/ MA). </w:t>
            </w:r>
            <w:r w:rsidR="002019B4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Mooduli õpiväljundite saavutamise toetamiseks kasutatakse õppeprotsessi käigus kujundavat hindamist.</w:t>
            </w:r>
            <w:r w:rsidR="002019B4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Sooritatud iseseisvatest töödest, millega on hinnatud õpiväljundid 1 </w:t>
            </w:r>
            <w:r w:rsidR="002019B4">
              <w:rPr>
                <w:rFonts w:asciiTheme="majorHAnsi" w:eastAsia="Arial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 5</w:t>
            </w:r>
            <w:r w:rsidR="002019B4">
              <w:rPr>
                <w:rFonts w:asciiTheme="majorHAnsi" w:eastAsia="Aria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õpimapist, mis sisaldab järgmisi materjale:</w:t>
            </w:r>
          </w:p>
          <w:p w14:paraId="712A38B3" w14:textId="77777777" w:rsidR="002019B4" w:rsidRPr="002019B4" w:rsidRDefault="00F072F6" w:rsidP="003D4BBD">
            <w:pPr>
              <w:pStyle w:val="Loendilik"/>
              <w:numPr>
                <w:ilvl w:val="0"/>
                <w:numId w:val="12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019B4">
              <w:rPr>
                <w:rFonts w:asciiTheme="majorHAnsi" w:eastAsia="Segoe UI Symbol" w:hAnsiTheme="majorHAnsi" w:cs="Arial"/>
                <w:color w:val="auto"/>
                <w:sz w:val="22"/>
              </w:rPr>
              <w:t>kogutud info õpiväljundite 1 – 4 kohta,</w:t>
            </w:r>
          </w:p>
          <w:p w14:paraId="53EDBB15" w14:textId="77777777" w:rsidR="002019B4" w:rsidRPr="002019B4" w:rsidRDefault="00F072F6" w:rsidP="003D4BBD">
            <w:pPr>
              <w:pStyle w:val="Loendilik"/>
              <w:numPr>
                <w:ilvl w:val="0"/>
                <w:numId w:val="12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019B4">
              <w:rPr>
                <w:rFonts w:asciiTheme="majorHAnsi" w:eastAsia="Segoe UI Symbol" w:hAnsiTheme="majorHAnsi" w:cs="Arial"/>
                <w:color w:val="auto"/>
                <w:sz w:val="22"/>
              </w:rPr>
              <w:t>ülesanded õpiväljundite 1 – 4 kohta,</w:t>
            </w:r>
          </w:p>
          <w:p w14:paraId="01C41C45" w14:textId="60CDD83E" w:rsidR="00F072F6" w:rsidRPr="002019B4" w:rsidRDefault="00F072F6" w:rsidP="003D4BBD">
            <w:pPr>
              <w:pStyle w:val="Loendilik"/>
              <w:numPr>
                <w:ilvl w:val="0"/>
                <w:numId w:val="121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019B4">
              <w:rPr>
                <w:rFonts w:asciiTheme="majorHAnsi" w:eastAsia="Segoe UI Symbol" w:hAnsiTheme="majorHAnsi" w:cs="Arial"/>
                <w:color w:val="auto"/>
                <w:sz w:val="22"/>
              </w:rPr>
              <w:t>õpetaja koostatud jaotusmaterjalid</w:t>
            </w:r>
          </w:p>
          <w:p w14:paraId="3BC8DDD2" w14:textId="692CA8A7" w:rsidR="00F072F6" w:rsidRPr="0059240A" w:rsidRDefault="00F072F6" w:rsidP="00F072F6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Õppeprotsessi toetamiseks kasutatakse ka kujundavat hindamist</w:t>
            </w:r>
          </w:p>
        </w:tc>
      </w:tr>
      <w:tr w:rsidR="00F072F6" w:rsidRPr="0059240A" w14:paraId="4B89D3B1" w14:textId="77777777" w:rsidTr="00FA0DFB">
        <w:trPr>
          <w:trHeight w:val="55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729B75" w14:textId="77777777" w:rsidR="00F072F6" w:rsidRPr="0059240A" w:rsidRDefault="00F072F6" w:rsidP="00F451E9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Kasutatav õppekirjandus /õppematerjal </w:t>
            </w:r>
          </w:p>
        </w:tc>
        <w:tc>
          <w:tcPr>
            <w:tcW w:w="1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ED4A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r w:rsidRPr="0085044B">
              <w:rPr>
                <w:rFonts w:ascii="Cambria" w:hAnsi="Cambria"/>
                <w:sz w:val="22"/>
              </w:rPr>
              <w:t xml:space="preserve">Laidre, S., </w:t>
            </w:r>
            <w:proofErr w:type="spellStart"/>
            <w:r w:rsidRPr="0085044B">
              <w:rPr>
                <w:rFonts w:ascii="Cambria" w:hAnsi="Cambria"/>
                <w:sz w:val="22"/>
              </w:rPr>
              <w:t>Ootsing</w:t>
            </w:r>
            <w:proofErr w:type="spellEnd"/>
            <w:r w:rsidRPr="0085044B">
              <w:rPr>
                <w:rFonts w:ascii="Cambria" w:hAnsi="Cambria"/>
                <w:sz w:val="22"/>
              </w:rPr>
              <w:t xml:space="preserve">, S., Rajasaar, I. (2001). </w:t>
            </w:r>
            <w:r w:rsidRPr="0085044B">
              <w:rPr>
                <w:rFonts w:ascii="Cambria" w:hAnsi="Cambria"/>
                <w:i/>
                <w:sz w:val="22"/>
              </w:rPr>
              <w:t>Kunstileksikon.</w:t>
            </w:r>
            <w:r w:rsidRPr="0085044B">
              <w:rPr>
                <w:rFonts w:ascii="Cambria" w:hAnsi="Cambria"/>
                <w:sz w:val="22"/>
              </w:rPr>
              <w:t xml:space="preserve"> Tallinn: eesti Klassikakirjastus</w:t>
            </w:r>
          </w:p>
          <w:p w14:paraId="17E53A81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proofErr w:type="spellStart"/>
            <w:r w:rsidRPr="0085044B">
              <w:rPr>
                <w:rFonts w:ascii="Cambria" w:hAnsi="Cambria"/>
                <w:sz w:val="22"/>
              </w:rPr>
              <w:t>Burke</w:t>
            </w:r>
            <w:proofErr w:type="spellEnd"/>
            <w:r w:rsidRPr="0085044B">
              <w:rPr>
                <w:rFonts w:ascii="Cambria" w:hAnsi="Cambria"/>
                <w:sz w:val="22"/>
              </w:rPr>
              <w:t xml:space="preserve">, P. (2011). </w:t>
            </w:r>
            <w:r w:rsidRPr="0085044B">
              <w:rPr>
                <w:rFonts w:ascii="Cambria" w:hAnsi="Cambria"/>
                <w:i/>
                <w:sz w:val="22"/>
              </w:rPr>
              <w:t>Mis on kultuuriajalugu?</w:t>
            </w:r>
            <w:r w:rsidRPr="0085044B">
              <w:rPr>
                <w:rFonts w:ascii="Cambria" w:hAnsi="Cambria"/>
                <w:sz w:val="22"/>
              </w:rPr>
              <w:t xml:space="preserve"> Tallinn: TLÜ Kirjastus</w:t>
            </w:r>
          </w:p>
          <w:p w14:paraId="50021BD6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r w:rsidRPr="0085044B">
              <w:rPr>
                <w:rFonts w:ascii="Cambria" w:hAnsi="Cambria"/>
                <w:sz w:val="22"/>
              </w:rPr>
              <w:t xml:space="preserve">Raud, R. (2013). </w:t>
            </w:r>
            <w:r w:rsidRPr="0085044B">
              <w:rPr>
                <w:rFonts w:ascii="Cambria" w:hAnsi="Cambria"/>
                <w:i/>
                <w:sz w:val="22"/>
              </w:rPr>
              <w:t>Mis on kultuur?</w:t>
            </w:r>
            <w:r w:rsidRPr="0085044B">
              <w:rPr>
                <w:rFonts w:ascii="Cambria" w:hAnsi="Cambria"/>
                <w:sz w:val="22"/>
              </w:rPr>
              <w:t xml:space="preserve"> Sissejuhatus kultuuriteooriatesse. Tallinn: TLÜ Kirjastus</w:t>
            </w:r>
          </w:p>
          <w:p w14:paraId="7BF2CAB0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r w:rsidRPr="0085044B">
              <w:rPr>
                <w:rFonts w:ascii="Cambria" w:hAnsi="Cambria"/>
                <w:sz w:val="22"/>
              </w:rPr>
              <w:t xml:space="preserve">Kangilaski, J. (1997). </w:t>
            </w:r>
            <w:r w:rsidRPr="0085044B">
              <w:rPr>
                <w:rFonts w:ascii="Cambria" w:hAnsi="Cambria"/>
                <w:i/>
                <w:sz w:val="22"/>
              </w:rPr>
              <w:t>Üldine kunstiajalugu.</w:t>
            </w:r>
            <w:r w:rsidRPr="0085044B">
              <w:rPr>
                <w:rFonts w:ascii="Cambria" w:hAnsi="Cambria"/>
                <w:sz w:val="22"/>
              </w:rPr>
              <w:t xml:space="preserve"> Tallinn: Kunst</w:t>
            </w:r>
          </w:p>
          <w:p w14:paraId="2C56BBFF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proofErr w:type="spellStart"/>
            <w:r w:rsidRPr="0085044B">
              <w:rPr>
                <w:rFonts w:ascii="Cambria" w:hAnsi="Cambria"/>
                <w:sz w:val="22"/>
              </w:rPr>
              <w:t>Kodres</w:t>
            </w:r>
            <w:proofErr w:type="spellEnd"/>
            <w:r w:rsidRPr="0085044B">
              <w:rPr>
                <w:rFonts w:ascii="Cambria" w:hAnsi="Cambria"/>
                <w:sz w:val="22"/>
              </w:rPr>
              <w:t xml:space="preserve">, K. (2001). </w:t>
            </w:r>
            <w:r w:rsidRPr="0085044B">
              <w:rPr>
                <w:rFonts w:ascii="Cambria" w:hAnsi="Cambria"/>
                <w:i/>
                <w:sz w:val="22"/>
              </w:rPr>
              <w:t>Ilus maja, kaunis ruum: kujundusstiile Vana-Egiptusest tänapäevani.</w:t>
            </w:r>
            <w:r w:rsidRPr="0085044B">
              <w:rPr>
                <w:rFonts w:ascii="Cambria" w:hAnsi="Cambria"/>
                <w:sz w:val="22"/>
              </w:rPr>
              <w:t xml:space="preserve"> Tallinn: Prisma Prindi Kirjastus</w:t>
            </w:r>
          </w:p>
          <w:p w14:paraId="1676FB6F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r w:rsidRPr="0085044B">
              <w:rPr>
                <w:rFonts w:ascii="Cambria" w:hAnsi="Cambria"/>
                <w:sz w:val="22"/>
              </w:rPr>
              <w:t>Vaga, V. (2004). Üldine kunstiajalugu. Tallinn: Koolibri</w:t>
            </w:r>
          </w:p>
          <w:p w14:paraId="6D9883F9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proofErr w:type="spellStart"/>
            <w:r w:rsidRPr="0085044B">
              <w:rPr>
                <w:rFonts w:ascii="Cambria" w:hAnsi="Cambria"/>
                <w:sz w:val="22"/>
              </w:rPr>
              <w:t>Honour</w:t>
            </w:r>
            <w:proofErr w:type="spellEnd"/>
            <w:r w:rsidRPr="0085044B">
              <w:rPr>
                <w:rFonts w:ascii="Cambria" w:hAnsi="Cambria"/>
                <w:sz w:val="22"/>
              </w:rPr>
              <w:t xml:space="preserve">, H., </w:t>
            </w:r>
            <w:proofErr w:type="spellStart"/>
            <w:r w:rsidRPr="0085044B">
              <w:rPr>
                <w:rFonts w:ascii="Cambria" w:hAnsi="Cambria"/>
                <w:sz w:val="22"/>
              </w:rPr>
              <w:t>Fleming</w:t>
            </w:r>
            <w:proofErr w:type="spellEnd"/>
            <w:r w:rsidRPr="0085044B">
              <w:rPr>
                <w:rFonts w:ascii="Cambria" w:hAnsi="Cambria"/>
                <w:sz w:val="22"/>
              </w:rPr>
              <w:t xml:space="preserve">, J. (2009). </w:t>
            </w:r>
            <w:r w:rsidRPr="0085044B">
              <w:rPr>
                <w:rFonts w:ascii="Cambria" w:hAnsi="Cambria"/>
                <w:i/>
                <w:sz w:val="22"/>
              </w:rPr>
              <w:t xml:space="preserve">A World </w:t>
            </w:r>
            <w:proofErr w:type="spellStart"/>
            <w:r w:rsidRPr="0085044B">
              <w:rPr>
                <w:rFonts w:ascii="Cambria" w:hAnsi="Cambria"/>
                <w:i/>
                <w:sz w:val="22"/>
              </w:rPr>
              <w:t>history</w:t>
            </w:r>
            <w:proofErr w:type="spellEnd"/>
            <w:r w:rsidRPr="0085044B">
              <w:rPr>
                <w:rFonts w:ascii="Cambria" w:hAnsi="Cambria"/>
                <w:i/>
                <w:sz w:val="22"/>
              </w:rPr>
              <w:t xml:space="preserve"> of art.</w:t>
            </w:r>
            <w:r w:rsidRPr="0085044B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85044B">
              <w:rPr>
                <w:rFonts w:ascii="Cambria" w:hAnsi="Cambria"/>
                <w:sz w:val="22"/>
              </w:rPr>
              <w:t>Laurence</w:t>
            </w:r>
            <w:proofErr w:type="spellEnd"/>
            <w:r w:rsidRPr="0085044B">
              <w:rPr>
                <w:rFonts w:ascii="Cambria" w:hAnsi="Cambria"/>
                <w:sz w:val="22"/>
              </w:rPr>
              <w:t xml:space="preserve"> King Publishing</w:t>
            </w:r>
          </w:p>
          <w:p w14:paraId="0F0BDF92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r w:rsidRPr="0085044B">
              <w:rPr>
                <w:rFonts w:ascii="Cambria" w:hAnsi="Cambria"/>
                <w:sz w:val="22"/>
              </w:rPr>
              <w:t xml:space="preserve">Juske, A., Kangilaski, J., Varblane, R. (1994). </w:t>
            </w:r>
            <w:r w:rsidRPr="0085044B">
              <w:rPr>
                <w:rFonts w:ascii="Cambria" w:hAnsi="Cambria"/>
                <w:i/>
                <w:sz w:val="22"/>
              </w:rPr>
              <w:t>20. sajandi kunst.</w:t>
            </w:r>
            <w:r w:rsidRPr="0085044B">
              <w:rPr>
                <w:rFonts w:ascii="Cambria" w:hAnsi="Cambria"/>
                <w:sz w:val="22"/>
              </w:rPr>
              <w:t xml:space="preserve"> Tln: Kunst</w:t>
            </w:r>
          </w:p>
          <w:p w14:paraId="558C9E1C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proofErr w:type="spellStart"/>
            <w:r w:rsidRPr="0085044B">
              <w:rPr>
                <w:rFonts w:ascii="Cambria" w:hAnsi="Cambria"/>
                <w:sz w:val="22"/>
              </w:rPr>
              <w:t>Lynton</w:t>
            </w:r>
            <w:proofErr w:type="spellEnd"/>
            <w:r w:rsidRPr="0085044B">
              <w:rPr>
                <w:rFonts w:ascii="Cambria" w:hAnsi="Cambria"/>
                <w:sz w:val="22"/>
              </w:rPr>
              <w:t xml:space="preserve">, N. (2001). </w:t>
            </w:r>
            <w:r w:rsidRPr="0085044B">
              <w:rPr>
                <w:rFonts w:ascii="Cambria" w:hAnsi="Cambria"/>
                <w:i/>
                <w:sz w:val="22"/>
              </w:rPr>
              <w:t>Moodsa kunsti lugu.</w:t>
            </w:r>
            <w:r w:rsidRPr="0085044B">
              <w:rPr>
                <w:rFonts w:ascii="Cambria" w:hAnsi="Cambria"/>
                <w:sz w:val="22"/>
              </w:rPr>
              <w:t xml:space="preserve"> Tallinn: Avita</w:t>
            </w:r>
          </w:p>
          <w:p w14:paraId="0E9A693F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r w:rsidRPr="0085044B">
              <w:rPr>
                <w:rFonts w:ascii="Cambria" w:hAnsi="Cambria"/>
                <w:sz w:val="22"/>
              </w:rPr>
              <w:t xml:space="preserve">Kõiv, M. (I osa 2006/ II osa 2007/ III osa 2009). </w:t>
            </w:r>
            <w:r w:rsidRPr="0085044B">
              <w:rPr>
                <w:rFonts w:ascii="Cambria" w:hAnsi="Cambria"/>
                <w:i/>
                <w:sz w:val="22"/>
              </w:rPr>
              <w:t>Inimene, ühiskond, kultuur.</w:t>
            </w:r>
            <w:r w:rsidRPr="0085044B">
              <w:rPr>
                <w:rFonts w:ascii="Cambria" w:hAnsi="Cambria"/>
                <w:sz w:val="22"/>
              </w:rPr>
              <w:t xml:space="preserve"> Tallinn: Avita</w:t>
            </w:r>
          </w:p>
          <w:p w14:paraId="54C45DE4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r w:rsidRPr="0085044B">
              <w:rPr>
                <w:rFonts w:ascii="Cambria" w:hAnsi="Cambria"/>
                <w:sz w:val="22"/>
              </w:rPr>
              <w:t xml:space="preserve">Laar, M. (2004). </w:t>
            </w:r>
            <w:r w:rsidRPr="0085044B">
              <w:rPr>
                <w:rFonts w:ascii="Cambria" w:hAnsi="Cambria"/>
                <w:i/>
                <w:sz w:val="22"/>
              </w:rPr>
              <w:t>Eesti ajalugu gümnaasiumile</w:t>
            </w:r>
            <w:r w:rsidRPr="0085044B">
              <w:rPr>
                <w:rFonts w:ascii="Cambria" w:hAnsi="Cambria"/>
                <w:sz w:val="22"/>
              </w:rPr>
              <w:t>. Tallinn: Ilo</w:t>
            </w:r>
          </w:p>
          <w:p w14:paraId="0C52E306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color w:val="FF0000"/>
                <w:sz w:val="22"/>
              </w:rPr>
            </w:pPr>
            <w:r w:rsidRPr="0085044B">
              <w:rPr>
                <w:rFonts w:ascii="Cambria" w:hAnsi="Cambria"/>
                <w:sz w:val="22"/>
              </w:rPr>
              <w:t xml:space="preserve">Laar, M., </w:t>
            </w:r>
            <w:proofErr w:type="spellStart"/>
            <w:r w:rsidRPr="0085044B">
              <w:rPr>
                <w:rFonts w:ascii="Cambria" w:hAnsi="Cambria"/>
                <w:sz w:val="22"/>
              </w:rPr>
              <w:t>Vahtre</w:t>
            </w:r>
            <w:proofErr w:type="spellEnd"/>
            <w:r w:rsidRPr="0085044B">
              <w:rPr>
                <w:rFonts w:ascii="Cambria" w:hAnsi="Cambria"/>
                <w:sz w:val="22"/>
              </w:rPr>
              <w:t xml:space="preserve">, L. (2006). </w:t>
            </w:r>
            <w:r w:rsidRPr="0085044B">
              <w:rPr>
                <w:rFonts w:ascii="Cambria" w:hAnsi="Cambria"/>
                <w:i/>
                <w:sz w:val="22"/>
              </w:rPr>
              <w:t>Lähiajaloo õpik gümnaasiumile I ja II osa</w:t>
            </w:r>
            <w:r w:rsidRPr="0085044B">
              <w:rPr>
                <w:rFonts w:ascii="Cambria" w:hAnsi="Cambria"/>
                <w:sz w:val="22"/>
              </w:rPr>
              <w:t>. Tallinn: Avita</w:t>
            </w:r>
          </w:p>
          <w:p w14:paraId="62DC25EF" w14:textId="77777777" w:rsidR="00D22354" w:rsidRPr="0085044B" w:rsidRDefault="00C76781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hyperlink r:id="rId13">
              <w:r w:rsidR="00D22354" w:rsidRPr="0085044B">
                <w:rPr>
                  <w:rFonts w:ascii="Cambria" w:hAnsi="Cambria"/>
                  <w:sz w:val="22"/>
                  <w:u w:val="single"/>
                </w:rPr>
                <w:t>https://www.slideshare.net/hommik/sissejuhatus-kunstiteose-analsi</w:t>
              </w:r>
            </w:hyperlink>
          </w:p>
          <w:p w14:paraId="32A829FA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r w:rsidRPr="0085044B">
              <w:rPr>
                <w:rFonts w:ascii="Cambria" w:hAnsi="Cambria"/>
                <w:sz w:val="22"/>
              </w:rPr>
              <w:t xml:space="preserve">Hommik, M. Stiiliajaloo veebipõhine õppematerjal: </w:t>
            </w:r>
            <w:hyperlink r:id="rId14">
              <w:r w:rsidRPr="0085044B">
                <w:rPr>
                  <w:rFonts w:ascii="Cambria" w:hAnsi="Cambria"/>
                  <w:color w:val="1155CC"/>
                  <w:sz w:val="22"/>
                  <w:u w:val="single"/>
                </w:rPr>
                <w:t>https://www.slideshare.net/hommik/stiiliajalugu-1-nide</w:t>
              </w:r>
            </w:hyperlink>
          </w:p>
          <w:p w14:paraId="785F21BA" w14:textId="77777777" w:rsidR="00D22354" w:rsidRPr="0085044B" w:rsidRDefault="00C76781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hyperlink r:id="rId15">
              <w:r w:rsidR="00D22354" w:rsidRPr="0085044B">
                <w:rPr>
                  <w:rFonts w:ascii="Cambria" w:hAnsi="Cambria"/>
                  <w:sz w:val="22"/>
                  <w:u w:val="single"/>
                </w:rPr>
                <w:t>https://www.slideshare.net/hommik/stiiliajalugu-2-nide</w:t>
              </w:r>
            </w:hyperlink>
          </w:p>
          <w:p w14:paraId="749DC877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color w:val="FF0000"/>
                <w:sz w:val="22"/>
              </w:rPr>
            </w:pPr>
            <w:r w:rsidRPr="0085044B">
              <w:rPr>
                <w:rFonts w:ascii="Cambria" w:hAnsi="Cambria"/>
                <w:sz w:val="22"/>
              </w:rPr>
              <w:t xml:space="preserve">Eesti Rahva Muuseumi materjalid: </w:t>
            </w:r>
          </w:p>
          <w:p w14:paraId="64206CA6" w14:textId="77777777" w:rsidR="00D22354" w:rsidRPr="0085044B" w:rsidRDefault="00D22354" w:rsidP="00D223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="Cambria" w:hAnsi="Cambria"/>
                <w:sz w:val="22"/>
              </w:rPr>
            </w:pPr>
            <w:r w:rsidRPr="0085044B">
              <w:rPr>
                <w:rFonts w:ascii="Cambria" w:hAnsi="Cambria"/>
                <w:sz w:val="22"/>
              </w:rPr>
              <w:t xml:space="preserve">Viires, A. </w:t>
            </w:r>
            <w:proofErr w:type="spellStart"/>
            <w:r w:rsidRPr="0085044B">
              <w:rPr>
                <w:rFonts w:ascii="Cambria" w:hAnsi="Cambria"/>
                <w:sz w:val="22"/>
              </w:rPr>
              <w:t>Vunder</w:t>
            </w:r>
            <w:proofErr w:type="spellEnd"/>
            <w:r w:rsidRPr="0085044B">
              <w:rPr>
                <w:rFonts w:ascii="Cambria" w:hAnsi="Cambria"/>
                <w:sz w:val="22"/>
              </w:rPr>
              <w:t xml:space="preserve">, E. (2008). </w:t>
            </w:r>
            <w:r w:rsidRPr="0085044B">
              <w:rPr>
                <w:rFonts w:ascii="Cambria" w:hAnsi="Cambria"/>
                <w:i/>
                <w:sz w:val="22"/>
              </w:rPr>
              <w:t>Eesti rahvakultuur.</w:t>
            </w:r>
            <w:r w:rsidRPr="0085044B">
              <w:rPr>
                <w:rFonts w:ascii="Cambria" w:hAnsi="Cambria"/>
                <w:sz w:val="22"/>
              </w:rPr>
              <w:t xml:space="preserve"> Tln: Eesti Entsüklopeediakirjastus</w:t>
            </w:r>
          </w:p>
          <w:p w14:paraId="2F46D5EE" w14:textId="4AF4FA0A" w:rsidR="00F072F6" w:rsidRPr="00F072F6" w:rsidRDefault="00D22354" w:rsidP="00D22354">
            <w:pPr>
              <w:pStyle w:val="Normaallaadveeb"/>
              <w:spacing w:before="0" w:beforeAutospacing="0" w:after="0" w:afterAutospacing="0"/>
              <w:textAlignment w:val="baseline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85044B">
              <w:rPr>
                <w:rFonts w:ascii="Cambria" w:hAnsi="Cambria"/>
                <w:color w:val="000000"/>
                <w:sz w:val="22"/>
                <w:szCs w:val="22"/>
              </w:rPr>
              <w:t xml:space="preserve">Kaarma, M., </w:t>
            </w:r>
            <w:proofErr w:type="spellStart"/>
            <w:r w:rsidRPr="0085044B">
              <w:rPr>
                <w:rFonts w:ascii="Cambria" w:hAnsi="Cambria"/>
                <w:color w:val="000000"/>
                <w:sz w:val="22"/>
                <w:szCs w:val="22"/>
              </w:rPr>
              <w:t>Sumera</w:t>
            </w:r>
            <w:proofErr w:type="spellEnd"/>
            <w:r w:rsidRPr="0085044B">
              <w:rPr>
                <w:rFonts w:ascii="Cambria" w:hAnsi="Cambria"/>
                <w:color w:val="000000"/>
                <w:sz w:val="22"/>
                <w:szCs w:val="22"/>
              </w:rPr>
              <w:t xml:space="preserve">, M. Voolmaa, A.(1981). </w:t>
            </w:r>
            <w:r w:rsidRPr="0085044B">
              <w:rPr>
                <w:rFonts w:ascii="Cambria" w:hAnsi="Cambria"/>
                <w:i/>
                <w:color w:val="000000"/>
                <w:sz w:val="22"/>
                <w:szCs w:val="22"/>
              </w:rPr>
              <w:t>Eesti rahvarõivad I-III.</w:t>
            </w:r>
            <w:r w:rsidRPr="0085044B">
              <w:rPr>
                <w:rFonts w:ascii="Cambria" w:hAnsi="Cambria"/>
                <w:color w:val="000000"/>
                <w:sz w:val="22"/>
                <w:szCs w:val="22"/>
              </w:rPr>
              <w:t xml:space="preserve"> Tln: Eesti Raamat</w:t>
            </w:r>
          </w:p>
        </w:tc>
      </w:tr>
    </w:tbl>
    <w:p w14:paraId="567BB6FB" w14:textId="6F951A7F" w:rsidR="00525C5D" w:rsidRPr="0059240A" w:rsidRDefault="00525C5D" w:rsidP="00264E45">
      <w:pPr>
        <w:spacing w:line="240" w:lineRule="auto"/>
        <w:ind w:left="0" w:right="0" w:firstLine="0"/>
        <w:jc w:val="left"/>
        <w:rPr>
          <w:rFonts w:asciiTheme="majorHAnsi" w:hAnsiTheme="majorHAnsi" w:cs="Arial"/>
          <w:color w:val="auto"/>
          <w:sz w:val="22"/>
        </w:rPr>
      </w:pPr>
    </w:p>
    <w:p w14:paraId="3E458ED5" w14:textId="77777777" w:rsidR="00264E45" w:rsidRPr="0059240A" w:rsidRDefault="00264E45" w:rsidP="00264E45">
      <w:pPr>
        <w:spacing w:line="240" w:lineRule="auto"/>
        <w:ind w:left="0" w:right="0" w:firstLine="0"/>
        <w:jc w:val="left"/>
        <w:rPr>
          <w:rFonts w:asciiTheme="majorHAnsi" w:hAnsiTheme="majorHAnsi" w:cs="Arial"/>
          <w:color w:val="auto"/>
          <w:sz w:val="22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2830"/>
        <w:gridCol w:w="11624"/>
        <w:gridCol w:w="3402"/>
        <w:gridCol w:w="3690"/>
      </w:tblGrid>
      <w:tr w:rsidR="000A2144" w:rsidRPr="0059240A" w14:paraId="41A315E8" w14:textId="77777777" w:rsidTr="00FA0DFB">
        <w:trPr>
          <w:trHeight w:val="354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2A0C8294" w14:textId="5B88FDA8" w:rsidR="000A2144" w:rsidRPr="0059240A" w:rsidRDefault="000A2144" w:rsidP="00FA0DF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4</w:t>
            </w:r>
          </w:p>
        </w:tc>
        <w:tc>
          <w:tcPr>
            <w:tcW w:w="11624" w:type="dxa"/>
            <w:vMerge w:val="restart"/>
            <w:shd w:val="clear" w:color="auto" w:fill="D9D9D9" w:themeFill="background1" w:themeFillShade="D9"/>
            <w:vAlign w:val="center"/>
          </w:tcPr>
          <w:p w14:paraId="3CFA2EE0" w14:textId="4C4FFF8C" w:rsidR="000A2144" w:rsidRPr="0059240A" w:rsidRDefault="003628A8" w:rsidP="00FA0DFB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outlineLvl w:val="1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bookmarkStart w:id="9" w:name="_Toc70013164"/>
            <w:r w:rsidRPr="0059240A">
              <w:rPr>
                <w:rFonts w:asciiTheme="majorHAnsi" w:hAnsiTheme="majorHAnsi" w:cs="Arial"/>
                <w:color w:val="auto"/>
                <w:sz w:val="22"/>
                <w:szCs w:val="22"/>
              </w:rPr>
              <w:t>K</w:t>
            </w:r>
            <w:r w:rsidR="00525C5D" w:rsidRPr="0059240A">
              <w:rPr>
                <w:rFonts w:asciiTheme="majorHAnsi" w:hAnsiTheme="majorHAnsi" w:cs="Arial"/>
                <w:color w:val="auto"/>
                <w:sz w:val="22"/>
                <w:szCs w:val="22"/>
              </w:rPr>
              <w:t>UJUTAVA KUNSTI JA KUJUTAMISE ALUSED</w:t>
            </w:r>
            <w:bookmarkEnd w:id="9"/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64E5094F" w14:textId="1A651D66" w:rsidR="000A2144" w:rsidRPr="0059240A" w:rsidRDefault="00525C5D" w:rsidP="00FA0DF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32</w:t>
            </w:r>
            <w:r w:rsidR="000A2144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EKAP</w:t>
            </w:r>
            <w:r w:rsidR="0085044B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0A2144" w:rsidRPr="0059240A">
              <w:rPr>
                <w:rFonts w:asciiTheme="majorHAnsi" w:hAnsiTheme="majorHAnsi" w:cs="Arial"/>
                <w:b/>
                <w:color w:val="auto"/>
                <w:sz w:val="22"/>
              </w:rPr>
              <w:t>/</w:t>
            </w:r>
            <w:r w:rsidR="00B232D8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D436E8" w:rsidRPr="0059240A">
              <w:rPr>
                <w:rFonts w:asciiTheme="majorHAnsi" w:hAnsiTheme="majorHAnsi" w:cs="Arial"/>
                <w:b/>
                <w:color w:val="auto"/>
                <w:sz w:val="22"/>
              </w:rPr>
              <w:t>832</w:t>
            </w:r>
            <w:r w:rsidR="000A2144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</w:t>
            </w:r>
          </w:p>
        </w:tc>
      </w:tr>
      <w:tr w:rsidR="000A2144" w:rsidRPr="0059240A" w14:paraId="5CD4B9C4" w14:textId="77777777" w:rsidTr="00FA0DFB">
        <w:trPr>
          <w:trHeight w:val="323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288C48F0" w14:textId="77777777" w:rsidR="000A2144" w:rsidRPr="0059240A" w:rsidRDefault="000A2144" w:rsidP="00FA0DF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28D6E8FE" w14:textId="77777777" w:rsidR="000A2144" w:rsidRPr="0059240A" w:rsidRDefault="000A2144" w:rsidP="00FA0DFB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57B52EE4" w14:textId="3607803D" w:rsidR="000A2144" w:rsidRPr="0059240A" w:rsidRDefault="000A2144" w:rsidP="00FA0DF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Õppemahu jaotus tundides</w:t>
            </w:r>
          </w:p>
        </w:tc>
      </w:tr>
      <w:tr w:rsidR="000A2144" w:rsidRPr="0059240A" w14:paraId="6DD1366F" w14:textId="77777777" w:rsidTr="00FA0DFB">
        <w:trPr>
          <w:trHeight w:val="257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67E78558" w14:textId="77777777" w:rsidR="000A2144" w:rsidRPr="0059240A" w:rsidRDefault="000A2144" w:rsidP="00FA0DF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37F36573" w14:textId="77777777" w:rsidR="000A2144" w:rsidRPr="0059240A" w:rsidRDefault="000A2144" w:rsidP="00FA0DFB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0F87B683" w14:textId="77777777" w:rsidR="000A2144" w:rsidRPr="0059240A" w:rsidRDefault="000A2144" w:rsidP="00FA0DF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Auditoorne ja praktiline töö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647168E0" w14:textId="77777777" w:rsidR="000A2144" w:rsidRPr="0059240A" w:rsidRDefault="000A2144" w:rsidP="00FA0DF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Iseseisev töö</w:t>
            </w:r>
          </w:p>
        </w:tc>
      </w:tr>
      <w:tr w:rsidR="000A2144" w:rsidRPr="0059240A" w14:paraId="1C80501B" w14:textId="77777777" w:rsidTr="00FA0DFB">
        <w:trPr>
          <w:trHeight w:val="337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E223118" w14:textId="77777777" w:rsidR="000A2144" w:rsidRPr="0059240A" w:rsidRDefault="000A2144" w:rsidP="00FA0DF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50C2276E" w14:textId="77777777" w:rsidR="000A2144" w:rsidRPr="0059240A" w:rsidRDefault="000A2144" w:rsidP="00FA0DFB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36F8C44" w14:textId="505E182D" w:rsidR="000A2144" w:rsidRPr="0059240A" w:rsidRDefault="000B5AD7" w:rsidP="00FA0DF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464</w:t>
            </w:r>
            <w:r w:rsidR="0085044B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85044B" w:rsidRPr="0059240A">
              <w:rPr>
                <w:rFonts w:asciiTheme="majorHAnsi" w:hAnsiTheme="majorHAnsi" w:cs="Arial"/>
                <w:b/>
                <w:color w:val="auto"/>
                <w:sz w:val="22"/>
              </w:rPr>
              <w:t>tundi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2964D65C" w14:textId="0D2CACB1" w:rsidR="000A2144" w:rsidRPr="0059240A" w:rsidRDefault="000B5AD7" w:rsidP="00FA0DF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368</w:t>
            </w:r>
            <w:r w:rsidR="0085044B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85044B" w:rsidRPr="0059240A">
              <w:rPr>
                <w:rFonts w:asciiTheme="majorHAnsi" w:hAnsiTheme="majorHAnsi" w:cs="Arial"/>
                <w:b/>
                <w:color w:val="auto"/>
                <w:sz w:val="22"/>
              </w:rPr>
              <w:t>tundi</w:t>
            </w:r>
          </w:p>
        </w:tc>
      </w:tr>
      <w:tr w:rsidR="000A2144" w:rsidRPr="0059240A" w14:paraId="396FA885" w14:textId="77777777" w:rsidTr="00FA0DFB">
        <w:trPr>
          <w:trHeight w:val="379"/>
        </w:trPr>
        <w:tc>
          <w:tcPr>
            <w:tcW w:w="21546" w:type="dxa"/>
            <w:gridSpan w:val="4"/>
            <w:shd w:val="clear" w:color="auto" w:fill="D9D9D9" w:themeFill="background1" w:themeFillShade="D9"/>
            <w:vAlign w:val="center"/>
          </w:tcPr>
          <w:p w14:paraId="018DD6A2" w14:textId="7A18AB6D" w:rsidR="000A2144" w:rsidRPr="0059240A" w:rsidRDefault="000A2144" w:rsidP="0059240A">
            <w:pPr>
              <w:tabs>
                <w:tab w:val="left" w:pos="945"/>
                <w:tab w:val="left" w:pos="1800"/>
              </w:tabs>
              <w:spacing w:line="240" w:lineRule="auto"/>
              <w:rPr>
                <w:rFonts w:asciiTheme="majorHAnsi" w:hAnsiTheme="majorHAnsi" w:cs="Arial"/>
                <w:iCs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eesmärk: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FF7AC4" w:rsidRPr="0059240A">
              <w:rPr>
                <w:rFonts w:asciiTheme="majorHAnsi" w:hAnsiTheme="majorHAnsi" w:cs="Arial"/>
                <w:sz w:val="22"/>
              </w:rPr>
              <w:t>õpetusega taotletakse, et õpilane märkab, analüüsib ning visualiseerib ümbritsevat keskkonda ja informatsiooni professionaalsel ning isikupärasel moel, rakendab ideekavandite ja kujunduslahenduste loomisel kunstilisi ja tehnilisi oskusi</w:t>
            </w:r>
          </w:p>
        </w:tc>
      </w:tr>
      <w:tr w:rsidR="000A2144" w:rsidRPr="0059240A" w14:paraId="30450F5D" w14:textId="77777777" w:rsidTr="0093154D">
        <w:trPr>
          <w:trHeight w:val="357"/>
        </w:trPr>
        <w:tc>
          <w:tcPr>
            <w:tcW w:w="21546" w:type="dxa"/>
            <w:gridSpan w:val="4"/>
            <w:vAlign w:val="center"/>
          </w:tcPr>
          <w:p w14:paraId="0BA0BB7B" w14:textId="4B6E93E4" w:rsidR="000A2144" w:rsidRPr="0059240A" w:rsidRDefault="000A2144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Nõuded mooduli alustamiseks: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puuduvad</w:t>
            </w:r>
          </w:p>
        </w:tc>
      </w:tr>
      <w:tr w:rsidR="000A2144" w:rsidRPr="0059240A" w14:paraId="0F2EAE49" w14:textId="77777777" w:rsidTr="0093154D">
        <w:trPr>
          <w:trHeight w:val="684"/>
        </w:trPr>
        <w:tc>
          <w:tcPr>
            <w:tcW w:w="21546" w:type="dxa"/>
            <w:gridSpan w:val="4"/>
            <w:vAlign w:val="center"/>
          </w:tcPr>
          <w:p w14:paraId="646B26AB" w14:textId="77777777" w:rsidR="000A2144" w:rsidRPr="0059240A" w:rsidRDefault="000A2144" w:rsidP="0059240A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Aine(d) ja õpetaja(d): </w:t>
            </w:r>
          </w:p>
          <w:p w14:paraId="0A8410CA" w14:textId="735BBF8E" w:rsidR="0096042F" w:rsidRPr="0059240A" w:rsidRDefault="00405C7F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Joonestamine</w:t>
            </w:r>
            <w:r w:rsidR="00FA0DFB">
              <w:rPr>
                <w:rFonts w:asciiTheme="majorHAnsi" w:hAnsiTheme="majorHAnsi" w:cs="Arial"/>
                <w:b/>
                <w:color w:val="auto"/>
                <w:sz w:val="22"/>
              </w:rPr>
              <w:t>:</w:t>
            </w:r>
            <w:r w:rsidR="0096042F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Leelo Leesi, </w:t>
            </w:r>
            <w:r w:rsidR="00FA0DFB">
              <w:rPr>
                <w:rFonts w:asciiTheme="majorHAnsi" w:hAnsiTheme="majorHAnsi" w:cs="Arial"/>
                <w:b/>
                <w:color w:val="auto"/>
                <w:sz w:val="22"/>
              </w:rPr>
              <w:t>Ardo Hiiuväin</w:t>
            </w:r>
          </w:p>
          <w:p w14:paraId="39911FF1" w14:textId="3E24810D" w:rsidR="0096042F" w:rsidRPr="0059240A" w:rsidRDefault="0096042F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Maalimine, </w:t>
            </w:r>
            <w:r w:rsidR="00FA0DFB">
              <w:rPr>
                <w:rFonts w:asciiTheme="majorHAnsi" w:hAnsiTheme="majorHAnsi" w:cs="Arial"/>
                <w:b/>
                <w:color w:val="auto"/>
                <w:sz w:val="22"/>
              </w:rPr>
              <w:t>värvusõpetus: Kadi Grass</w:t>
            </w:r>
          </w:p>
          <w:p w14:paraId="3BDAF3D7" w14:textId="3DBEC816" w:rsidR="0096042F" w:rsidRPr="0059240A" w:rsidRDefault="0096042F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Üldkomposit</w:t>
            </w:r>
            <w:r w:rsidR="00483662" w:rsidRPr="0059240A">
              <w:rPr>
                <w:rFonts w:asciiTheme="majorHAnsi" w:hAnsiTheme="majorHAnsi" w:cs="Arial"/>
                <w:b/>
                <w:color w:val="auto"/>
                <w:sz w:val="22"/>
              </w:rPr>
              <w:t>sioon</w:t>
            </w:r>
            <w:proofErr w:type="spellEnd"/>
            <w:r w:rsidR="00483662" w:rsidRPr="0059240A">
              <w:rPr>
                <w:rFonts w:asciiTheme="majorHAnsi" w:hAnsiTheme="majorHAnsi" w:cs="Arial"/>
                <w:b/>
                <w:color w:val="auto"/>
                <w:sz w:val="22"/>
              </w:rPr>
              <w:t>,</w:t>
            </w:r>
            <w:r w:rsidR="00FA0DFB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küljendamine:</w:t>
            </w:r>
            <w:r w:rsidR="00483662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Leelo Leesi, </w:t>
            </w:r>
            <w:r w:rsidR="00FA0DFB">
              <w:rPr>
                <w:rFonts w:asciiTheme="majorHAnsi" w:hAnsiTheme="majorHAnsi" w:cs="Arial"/>
                <w:b/>
                <w:color w:val="auto"/>
                <w:sz w:val="22"/>
              </w:rPr>
              <w:t xml:space="preserve">Valmar </w:t>
            </w:r>
            <w:r w:rsidR="00F77627">
              <w:rPr>
                <w:rFonts w:asciiTheme="majorHAnsi" w:hAnsiTheme="majorHAnsi" w:cs="Arial"/>
                <w:b/>
                <w:color w:val="auto"/>
                <w:sz w:val="22"/>
              </w:rPr>
              <w:t>V</w:t>
            </w:r>
            <w:r w:rsidR="00FA0DFB">
              <w:rPr>
                <w:rFonts w:asciiTheme="majorHAnsi" w:hAnsiTheme="majorHAnsi" w:cs="Arial"/>
                <w:b/>
                <w:color w:val="auto"/>
                <w:sz w:val="22"/>
              </w:rPr>
              <w:t>oolaid</w:t>
            </w:r>
          </w:p>
          <w:p w14:paraId="3C140896" w14:textId="4AAE83C6" w:rsidR="0096042F" w:rsidRPr="0059240A" w:rsidRDefault="0096042F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Vormiõpetus ja 3d-alused</w:t>
            </w:r>
            <w:r w:rsidR="00FA0DFB">
              <w:rPr>
                <w:rFonts w:asciiTheme="majorHAnsi" w:hAnsiTheme="majorHAnsi" w:cs="Arial"/>
                <w:b/>
                <w:color w:val="auto"/>
                <w:sz w:val="22"/>
              </w:rPr>
              <w:t>: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Madis Vaher</w:t>
            </w:r>
          </w:p>
          <w:p w14:paraId="3A46736F" w14:textId="240221DE" w:rsidR="0096042F" w:rsidRPr="0059240A" w:rsidRDefault="0096042F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Kujutav geomeetria ja joonestamine</w:t>
            </w:r>
            <w:r w:rsidR="00FA0DFB">
              <w:rPr>
                <w:rFonts w:asciiTheme="majorHAnsi" w:hAnsiTheme="majorHAnsi" w:cs="Arial"/>
                <w:b/>
                <w:color w:val="auto"/>
                <w:sz w:val="22"/>
              </w:rPr>
              <w:t>:</w:t>
            </w:r>
            <w:r w:rsidR="00013A1B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Urve Pulk</w:t>
            </w:r>
          </w:p>
          <w:p w14:paraId="4570C8B6" w14:textId="00D9FA73" w:rsidR="00013A1B" w:rsidRPr="0059240A" w:rsidRDefault="00013A1B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Kujundustarkvara </w:t>
            </w:r>
            <w:proofErr w:type="spellStart"/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algõpe</w:t>
            </w:r>
            <w:proofErr w:type="spellEnd"/>
            <w:r w:rsidR="00FA0DFB">
              <w:rPr>
                <w:rFonts w:asciiTheme="majorHAnsi" w:hAnsiTheme="majorHAnsi" w:cs="Arial"/>
                <w:b/>
                <w:color w:val="auto"/>
                <w:sz w:val="22"/>
              </w:rPr>
              <w:t>: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Erik Riige, Oliver Maaker, Madis Vaher</w:t>
            </w:r>
          </w:p>
          <w:p w14:paraId="5EA56CC7" w14:textId="4569B51D" w:rsidR="00013A1B" w:rsidRPr="0059240A" w:rsidRDefault="00013A1B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Vektorgraafika</w:t>
            </w:r>
            <w:r w:rsidR="00FA0DFB">
              <w:rPr>
                <w:rFonts w:asciiTheme="majorHAnsi" w:hAnsiTheme="majorHAnsi" w:cs="Arial"/>
                <w:b/>
                <w:color w:val="auto"/>
                <w:sz w:val="22"/>
              </w:rPr>
              <w:t>: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Oliver Maaker, Madis Vaher</w:t>
            </w:r>
          </w:p>
          <w:p w14:paraId="3752902F" w14:textId="0356013E" w:rsidR="00013A1B" w:rsidRPr="0059240A" w:rsidRDefault="00013A1B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Pikselgraafika</w:t>
            </w:r>
            <w:r w:rsidR="00FA0DFB">
              <w:rPr>
                <w:rFonts w:asciiTheme="majorHAnsi" w:hAnsiTheme="majorHAnsi" w:cs="Arial"/>
                <w:b/>
                <w:color w:val="auto"/>
                <w:sz w:val="22"/>
              </w:rPr>
              <w:t>: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Oliver Maaker, Madis Vaher</w:t>
            </w:r>
          </w:p>
          <w:p w14:paraId="692EE5A7" w14:textId="665610B0" w:rsidR="00013A1B" w:rsidRPr="0059240A" w:rsidRDefault="00013A1B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Fotograafia ja digilabor</w:t>
            </w:r>
            <w:r w:rsidR="00FA0DFB">
              <w:rPr>
                <w:rFonts w:asciiTheme="majorHAnsi" w:hAnsiTheme="majorHAnsi" w:cs="Arial"/>
                <w:b/>
                <w:color w:val="auto"/>
                <w:sz w:val="22"/>
              </w:rPr>
              <w:t>: Anzelika Toll</w:t>
            </w:r>
          </w:p>
          <w:p w14:paraId="28953106" w14:textId="0ECB2F2B" w:rsidR="00013A1B" w:rsidRPr="0059240A" w:rsidRDefault="00013A1B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Kirjaõpetus ja tüpograafia</w:t>
            </w:r>
            <w:r w:rsidR="00FA0DFB">
              <w:rPr>
                <w:rFonts w:asciiTheme="majorHAnsi" w:hAnsiTheme="majorHAnsi" w:cs="Arial"/>
                <w:b/>
                <w:color w:val="auto"/>
                <w:sz w:val="22"/>
              </w:rPr>
              <w:t>: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Erik Riige, Kristjan Jansen</w:t>
            </w:r>
          </w:p>
          <w:p w14:paraId="452A9F51" w14:textId="781A18E2" w:rsidR="000A2144" w:rsidRPr="0059240A" w:rsidRDefault="00013A1B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Esitlustehnikad Erik Riige</w:t>
            </w:r>
            <w:r w:rsidR="00C24593" w:rsidRPr="0059240A">
              <w:rPr>
                <w:rFonts w:asciiTheme="majorHAnsi" w:hAnsiTheme="majorHAnsi" w:cs="Arial"/>
                <w:b/>
                <w:color w:val="auto"/>
                <w:sz w:val="22"/>
              </w:rPr>
              <w:t>, Maila Juns-Veldre, Madis Vaher, Oliver Maaker</w:t>
            </w:r>
          </w:p>
        </w:tc>
      </w:tr>
    </w:tbl>
    <w:tbl>
      <w:tblPr>
        <w:tblStyle w:val="TableGrid"/>
        <w:tblpPr w:leftFromText="141" w:rightFromText="141" w:vertAnchor="text" w:tblpY="1"/>
        <w:tblOverlap w:val="never"/>
        <w:tblW w:w="21541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943"/>
        <w:gridCol w:w="5699"/>
        <w:gridCol w:w="2693"/>
        <w:gridCol w:w="3119"/>
        <w:gridCol w:w="4961"/>
        <w:gridCol w:w="2126"/>
      </w:tblGrid>
      <w:tr w:rsidR="000A2144" w:rsidRPr="0059240A" w14:paraId="3E3D6CDA" w14:textId="77777777" w:rsidTr="001F2036">
        <w:trPr>
          <w:trHeight w:val="1083"/>
          <w:tblHeader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2F2A69" w14:textId="2D5BE6BD" w:rsidR="000A2144" w:rsidRPr="0059240A" w:rsidRDefault="000A2144" w:rsidP="001F203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Õpiväljundid (ÕV)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68D171" w14:textId="6E617F42" w:rsidR="000A2144" w:rsidRPr="001F2036" w:rsidRDefault="000A2144" w:rsidP="001F203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Hindamiskriteeriumid (HK)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379FB6" w14:textId="77777777" w:rsidR="000A2144" w:rsidRPr="0059240A" w:rsidRDefault="000A2144" w:rsidP="001F203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Õppemeetodid (ÕM)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F87B7B" w14:textId="77777777" w:rsidR="001F2036" w:rsidRDefault="000A2144" w:rsidP="001F2036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Hindamismeetodid ja</w:t>
            </w:r>
          </w:p>
          <w:p w14:paraId="55F6E3C8" w14:textId="20A1CB14" w:rsidR="000A2144" w:rsidRPr="0059240A" w:rsidRDefault="000A2144" w:rsidP="001F2036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-ülesanded</w:t>
            </w:r>
          </w:p>
          <w:p w14:paraId="7B8D4140" w14:textId="77777777" w:rsidR="000A2144" w:rsidRPr="0059240A" w:rsidRDefault="000A2144" w:rsidP="001F2036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0D2D08" w14:textId="77777777" w:rsidR="000A2144" w:rsidRPr="0059240A" w:rsidRDefault="000A2144" w:rsidP="001F2036">
            <w:pPr>
              <w:spacing w:after="0" w:line="240" w:lineRule="auto"/>
              <w:ind w:right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teemad ja alateemad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(MT)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85849E" w14:textId="77777777" w:rsidR="000A2144" w:rsidRPr="0059240A" w:rsidRDefault="000A2144" w:rsidP="001F2036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br/>
              <w:t xml:space="preserve">(A, P, I) </w:t>
            </w:r>
          </w:p>
        </w:tc>
      </w:tr>
      <w:tr w:rsidR="00883111" w:rsidRPr="0059240A" w14:paraId="292D75D6" w14:textId="77777777" w:rsidTr="001F2036">
        <w:trPr>
          <w:trHeight w:val="90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AE28" w14:textId="05A928AC" w:rsidR="00883111" w:rsidRPr="001F2036" w:rsidRDefault="001F2036" w:rsidP="001F2036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1F203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1. </w:t>
            </w:r>
            <w:r w:rsidR="00883111" w:rsidRPr="001F203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teab</w:t>
            </w:r>
            <w:r w:rsidR="00883111" w:rsidRPr="001F2036">
              <w:rPr>
                <w:rFonts w:asciiTheme="majorHAnsi" w:hAnsiTheme="majorHAnsi" w:cs="Arial"/>
                <w:color w:val="auto"/>
                <w:sz w:val="22"/>
              </w:rPr>
              <w:t xml:space="preserve"> joonte, pindade, mahtude, vormide ja värvide organiseerimise põhimõtteid tasapinnal ja ruumis ning rakendab neid teadmisi ideekavandite loomisel ja kujunduslahenduste vormistamisel, kasutab erialast sõnavara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19B0" w14:textId="24B6A307" w:rsidR="00883111" w:rsidRPr="001F2036" w:rsidRDefault="001F2036" w:rsidP="001F2036">
            <w:pPr>
              <w:tabs>
                <w:tab w:val="left" w:pos="945"/>
                <w:tab w:val="left" w:pos="1800"/>
              </w:tabs>
              <w:spacing w:line="240" w:lineRule="auto"/>
              <w:jc w:val="left"/>
              <w:rPr>
                <w:rFonts w:asciiTheme="majorHAnsi" w:hAnsiTheme="majorHAnsi" w:cs="Arial"/>
                <w:bCs/>
                <w:color w:val="auto"/>
                <w:sz w:val="22"/>
              </w:rPr>
            </w:pPr>
            <w:r w:rsidRPr="001F2036">
              <w:rPr>
                <w:rFonts w:asciiTheme="majorHAnsi" w:hAnsiTheme="majorHAnsi" w:cs="Arial"/>
                <w:b/>
                <w:color w:val="auto"/>
                <w:sz w:val="22"/>
              </w:rPr>
              <w:t xml:space="preserve">HK 1.1. </w:t>
            </w:r>
            <w:r w:rsidR="00883111" w:rsidRPr="001F2036">
              <w:rPr>
                <w:rFonts w:asciiTheme="majorHAnsi" w:hAnsiTheme="majorHAnsi" w:cs="Arial"/>
                <w:b/>
                <w:color w:val="auto"/>
                <w:sz w:val="22"/>
              </w:rPr>
              <w:t>joonistab</w:t>
            </w:r>
            <w:r w:rsidR="00883111" w:rsidRPr="001F2036">
              <w:rPr>
                <w:rFonts w:asciiTheme="majorHAnsi" w:hAnsiTheme="majorHAnsi" w:cs="Arial"/>
                <w:bCs/>
                <w:color w:val="auto"/>
                <w:sz w:val="22"/>
              </w:rPr>
              <w:t xml:space="preserve"> lähteülesande alusel ideid, objekte ja keskkondi, arvestades perspektiivi, proportsioonide, valguse ning varjuga, kasutades erinevaid joonistamise tehnikaid, vahendeid või võtteid, esitleb ja selgitab oma töid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7F153" w14:textId="405D6B95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Aktiivne loeng.</w:t>
            </w:r>
            <w:r w:rsidR="001F2036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Selgitus. </w:t>
            </w:r>
          </w:p>
          <w:p w14:paraId="726D97D1" w14:textId="075B281F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Joonistamine.</w:t>
            </w:r>
            <w:r w:rsidR="001F2036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Maalimine.</w:t>
            </w:r>
          </w:p>
          <w:p w14:paraId="1346E211" w14:textId="08A4B648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Iseseisev töö:</w:t>
            </w:r>
            <w:r w:rsidR="001F2036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joonistamine, töö infoallikatega, õpimapi koostamine mooduli jooksul valminud töödest. </w:t>
            </w:r>
          </w:p>
          <w:p w14:paraId="4E2230CE" w14:textId="5E091398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Esitlus.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8055" w14:textId="7B171376" w:rsidR="00883111" w:rsidRPr="001F2036" w:rsidRDefault="001C6A8D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1F2036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1. ÕV;</w:t>
            </w:r>
            <w:r w:rsidR="00883111" w:rsidRPr="001F2036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 xml:space="preserve"> 5 ÕV</w:t>
            </w:r>
          </w:p>
          <w:p w14:paraId="2689F5AD" w14:textId="31F19F3B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HÜ: I – praktiline töö</w:t>
            </w:r>
          </w:p>
          <w:p w14:paraId="15A2BB8D" w14:textId="77777777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ülesande põhjal: geomeetriliste</w:t>
            </w:r>
          </w:p>
          <w:p w14:paraId="23D143C7" w14:textId="618033D2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esemete joonistamine valguse ja</w:t>
            </w:r>
            <w:r w:rsidR="001F2036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varjuga, joonistuste esitlemine ja selgitamine.</w:t>
            </w:r>
          </w:p>
          <w:p w14:paraId="2E21E131" w14:textId="77777777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2. HÜ: I – ülesande põhjal: tervikliku seadeldise joonistamine, joonistuste esitlemine ja selgitamine.</w:t>
            </w:r>
          </w:p>
          <w:p w14:paraId="64C8DB9B" w14:textId="4F9AEDAB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3. HÜ: ülesande põhjal: </w:t>
            </w:r>
            <w:r w:rsidR="001F2036">
              <w:rPr>
                <w:rFonts w:asciiTheme="majorHAnsi" w:eastAsia="Segoe UI Symbol" w:hAnsiTheme="majorHAnsi" w:cs="Arial"/>
                <w:color w:val="auto"/>
                <w:sz w:val="22"/>
              </w:rPr>
              <w:t>f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iguuri ja portree joonistamine, joonistuste esitlemine ja selgitamine </w:t>
            </w:r>
          </w:p>
          <w:p w14:paraId="089DBC1A" w14:textId="3A2BD999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4. HÜ: I </w:t>
            </w:r>
            <w:r w:rsidR="001F2036">
              <w:rPr>
                <w:rFonts w:asciiTheme="majorHAnsi" w:eastAsia="Segoe UI Symbol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praktiline töö juhendi alusel: õpimapi koostamine</w:t>
            </w:r>
          </w:p>
          <w:p w14:paraId="7736A9FA" w14:textId="77777777" w:rsidR="001F2036" w:rsidRDefault="007F0350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– 4</w:t>
            </w:r>
            <w:r w:rsidR="00883111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. HÜ loob juhendi alusel ergonoomilise keskkonna ja kasutab erinevaid tervist säästvaid töövõtteid, </w:t>
            </w:r>
          </w:p>
          <w:p w14:paraId="2645EF6A" w14:textId="386E36BC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-vahendeid ning meetodeid.</w:t>
            </w:r>
          </w:p>
          <w:p w14:paraId="10B72DB3" w14:textId="2EC608DC" w:rsidR="00883111" w:rsidRPr="0059240A" w:rsidRDefault="00883111" w:rsidP="009202C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Üksikuid töid ei hinnata eraldi, tundides toimub individuaalne tagasisidestamine ehk kujundav hindamine.</w:t>
            </w:r>
            <w:r w:rsidR="009202C7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Teema lõpus toimub praktiliste, juhendatud ja iseseisvate tööde väljapaneku esitlus ja avalik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lastRenderedPageBreak/>
              <w:t>hindamine ning arutelu aineõpetajate komisjoni poolt.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030E" w14:textId="77777777" w:rsidR="001F2036" w:rsidRPr="001F2036" w:rsidRDefault="00883111" w:rsidP="003D4BBD">
            <w:pPr>
              <w:pStyle w:val="Loendilik"/>
              <w:numPr>
                <w:ilvl w:val="0"/>
                <w:numId w:val="27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lastRenderedPageBreak/>
              <w:t xml:space="preserve">Joonistamine </w:t>
            </w:r>
          </w:p>
          <w:p w14:paraId="13810055" w14:textId="552DCA29" w:rsidR="00883111" w:rsidRPr="001F2036" w:rsidRDefault="001F2036" w:rsidP="003D4BBD">
            <w:pPr>
              <w:pStyle w:val="Loendilik"/>
              <w:numPr>
                <w:ilvl w:val="0"/>
                <w:numId w:val="25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J</w:t>
            </w:r>
            <w:r w:rsidR="00883111" w:rsidRPr="001F2036">
              <w:rPr>
                <w:rFonts w:asciiTheme="majorHAnsi" w:hAnsiTheme="majorHAnsi" w:cs="Arial"/>
                <w:color w:val="auto"/>
                <w:sz w:val="22"/>
              </w:rPr>
              <w:t>oonistusvahendid, materjaliõpetu</w:t>
            </w:r>
            <w:r>
              <w:rPr>
                <w:rFonts w:asciiTheme="majorHAnsi" w:hAnsiTheme="majorHAnsi" w:cs="Arial"/>
                <w:color w:val="auto"/>
                <w:sz w:val="22"/>
              </w:rPr>
              <w:t>s</w:t>
            </w:r>
            <w:r w:rsidR="00883111" w:rsidRPr="001F2036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</w:p>
          <w:p w14:paraId="56F68256" w14:textId="77777777" w:rsidR="00883111" w:rsidRPr="0059240A" w:rsidRDefault="00883111" w:rsidP="003D4BBD">
            <w:pPr>
              <w:pStyle w:val="Loendilik"/>
              <w:numPr>
                <w:ilvl w:val="0"/>
                <w:numId w:val="25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Objektide konstrueerimine</w:t>
            </w:r>
          </w:p>
          <w:p w14:paraId="49F305B1" w14:textId="77777777" w:rsidR="00883111" w:rsidRPr="0059240A" w:rsidRDefault="00883111" w:rsidP="003D4BBD">
            <w:pPr>
              <w:pStyle w:val="Loendilik"/>
              <w:numPr>
                <w:ilvl w:val="0"/>
                <w:numId w:val="25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Kera, silinder, koonus</w:t>
            </w:r>
          </w:p>
          <w:p w14:paraId="0B2E3916" w14:textId="77777777" w:rsidR="00883111" w:rsidRPr="0059240A" w:rsidRDefault="00883111" w:rsidP="003D4BBD">
            <w:pPr>
              <w:pStyle w:val="Loendilik"/>
              <w:numPr>
                <w:ilvl w:val="0"/>
                <w:numId w:val="25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Risttahukad, ühe ja kahe punkti perspektiiv</w:t>
            </w:r>
          </w:p>
          <w:p w14:paraId="0750B60C" w14:textId="27910134" w:rsidR="00883111" w:rsidRPr="0059240A" w:rsidRDefault="001F2036" w:rsidP="003D4BBD">
            <w:pPr>
              <w:pStyle w:val="Loendilik"/>
              <w:numPr>
                <w:ilvl w:val="0"/>
                <w:numId w:val="25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</w:t>
            </w:r>
            <w:r w:rsidR="00883111" w:rsidRPr="0059240A">
              <w:rPr>
                <w:rFonts w:asciiTheme="majorHAnsi" w:hAnsiTheme="majorHAnsi"/>
                <w:sz w:val="22"/>
              </w:rPr>
              <w:t>ombineeritud kujundite konstrueerimine</w:t>
            </w:r>
          </w:p>
          <w:p w14:paraId="3E648E8D" w14:textId="77777777" w:rsidR="00883111" w:rsidRPr="0059240A" w:rsidRDefault="00883111" w:rsidP="003D4BBD">
            <w:pPr>
              <w:pStyle w:val="Loendilik"/>
              <w:numPr>
                <w:ilvl w:val="0"/>
                <w:numId w:val="25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Vorm, viirutus, vari</w:t>
            </w:r>
          </w:p>
          <w:p w14:paraId="32BD86CC" w14:textId="5DB72A34" w:rsidR="00883111" w:rsidRPr="0059240A" w:rsidRDefault="001F2036" w:rsidP="003D4BBD">
            <w:pPr>
              <w:pStyle w:val="Loendilik"/>
              <w:numPr>
                <w:ilvl w:val="0"/>
                <w:numId w:val="25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O</w:t>
            </w:r>
            <w:r w:rsidR="00883111" w:rsidRPr="0059240A">
              <w:rPr>
                <w:rFonts w:asciiTheme="majorHAnsi" w:hAnsiTheme="majorHAnsi"/>
                <w:sz w:val="22"/>
              </w:rPr>
              <w:t>bjekt ja muster/ ornament</w:t>
            </w:r>
          </w:p>
          <w:p w14:paraId="2BE91634" w14:textId="266815DB" w:rsidR="00883111" w:rsidRPr="0059240A" w:rsidRDefault="001F2036" w:rsidP="003D4BBD">
            <w:pPr>
              <w:pStyle w:val="Loendilik"/>
              <w:numPr>
                <w:ilvl w:val="0"/>
                <w:numId w:val="25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L</w:t>
            </w:r>
            <w:r w:rsidR="00883111" w:rsidRPr="0059240A">
              <w:rPr>
                <w:rFonts w:asciiTheme="majorHAnsi" w:hAnsiTheme="majorHAnsi"/>
                <w:sz w:val="22"/>
              </w:rPr>
              <w:t>angev vari, oma vari, langeva varju konstrueerimine perspektiivis, refleks</w:t>
            </w:r>
          </w:p>
          <w:p w14:paraId="2805976B" w14:textId="0EA1D17E" w:rsidR="00883111" w:rsidRPr="0059240A" w:rsidRDefault="00883111" w:rsidP="003D4BBD">
            <w:pPr>
              <w:pStyle w:val="Loendilik"/>
              <w:numPr>
                <w:ilvl w:val="0"/>
                <w:numId w:val="25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Terviklikud seadeldised: konstrueerimine, kompositsioon, varjutamine, erinevad materjalid</w:t>
            </w:r>
          </w:p>
          <w:p w14:paraId="798EA521" w14:textId="7CAF148B" w:rsidR="00883111" w:rsidRPr="0059240A" w:rsidRDefault="00883111" w:rsidP="003D4BBD">
            <w:pPr>
              <w:pStyle w:val="Loendilik"/>
              <w:numPr>
                <w:ilvl w:val="0"/>
                <w:numId w:val="25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Figuur ja portree, tahkpea, krokii, pikaajaline figuur, figuur ruumis,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multifiguraalne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kompositsioon </w:t>
            </w:r>
          </w:p>
          <w:p w14:paraId="5E60E951" w14:textId="2EA97CEA" w:rsidR="00883111" w:rsidRPr="0059240A" w:rsidRDefault="00883111" w:rsidP="003D4BBD">
            <w:pPr>
              <w:pStyle w:val="Loendilik"/>
              <w:numPr>
                <w:ilvl w:val="0"/>
                <w:numId w:val="25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Joonistamise seos visandamise/kavandamisega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441C" w14:textId="29D12C43" w:rsidR="00883111" w:rsidRPr="0059240A" w:rsidRDefault="00CA6FA6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 ja P lõimitud – 80</w:t>
            </w:r>
            <w:r w:rsidR="00883111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</w:p>
          <w:p w14:paraId="46E3B898" w14:textId="7160F3FE" w:rsidR="00883111" w:rsidRPr="0059240A" w:rsidRDefault="00CA6FA6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 ja P lõimitud – 50</w:t>
            </w:r>
          </w:p>
        </w:tc>
      </w:tr>
      <w:tr w:rsidR="00883111" w:rsidRPr="0059240A" w14:paraId="62177375" w14:textId="77777777" w:rsidTr="0085044B">
        <w:trPr>
          <w:trHeight w:val="126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4C9F7" w14:textId="227A689F" w:rsidR="00883111" w:rsidRPr="0059240A" w:rsidRDefault="00883111" w:rsidP="001F2036">
            <w:pPr>
              <w:spacing w:line="240" w:lineRule="auto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441" w14:textId="4CE4758B" w:rsidR="00883111" w:rsidRPr="001F2036" w:rsidRDefault="001F2036" w:rsidP="001F2036">
            <w:pPr>
              <w:tabs>
                <w:tab w:val="left" w:pos="945"/>
                <w:tab w:val="left" w:pos="1800"/>
              </w:tabs>
              <w:spacing w:line="240" w:lineRule="auto"/>
              <w:rPr>
                <w:rFonts w:asciiTheme="majorHAnsi" w:hAnsiTheme="majorHAnsi" w:cs="Arial"/>
                <w:bCs/>
                <w:color w:val="auto"/>
                <w:sz w:val="22"/>
              </w:rPr>
            </w:pPr>
            <w:r w:rsidRPr="001F2036">
              <w:rPr>
                <w:rFonts w:asciiTheme="majorHAnsi" w:hAnsiTheme="majorHAnsi" w:cs="Arial"/>
                <w:b/>
                <w:color w:val="auto"/>
                <w:sz w:val="22"/>
              </w:rPr>
              <w:t xml:space="preserve">HK 1.2. </w:t>
            </w:r>
            <w:r w:rsidR="00883111" w:rsidRPr="001F2036">
              <w:rPr>
                <w:rFonts w:asciiTheme="majorHAnsi" w:hAnsiTheme="majorHAnsi" w:cs="Arial"/>
                <w:b/>
                <w:color w:val="auto"/>
                <w:sz w:val="22"/>
              </w:rPr>
              <w:t>maalib</w:t>
            </w:r>
            <w:r w:rsidR="00883111" w:rsidRPr="001F2036">
              <w:rPr>
                <w:rFonts w:asciiTheme="majorHAnsi" w:hAnsiTheme="majorHAnsi" w:cs="Arial"/>
                <w:bCs/>
                <w:color w:val="auto"/>
                <w:sz w:val="22"/>
              </w:rPr>
              <w:t xml:space="preserve"> lähteülesande alusel ideid, objekte ja keskkondi arvestades koloriidi ja värvivahekordadega, kasutades erinevaid maalimise tehnikaid, vahendeid või võtteid, esitleb ja selgitab oma töid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B2E44" w14:textId="77777777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CDC9" w14:textId="7E9C90E7" w:rsidR="00883111" w:rsidRPr="001F2036" w:rsidRDefault="00B27FA8" w:rsidP="001F2036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1F2036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1</w:t>
            </w:r>
            <w:r w:rsidR="00003D63" w:rsidRPr="001F2036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. ÕV;</w:t>
            </w:r>
            <w:r w:rsidR="00883111" w:rsidRPr="001F2036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 xml:space="preserve"> 5 ÕV</w:t>
            </w:r>
          </w:p>
          <w:p w14:paraId="6E82A7A9" w14:textId="737E46A3" w:rsidR="00883111" w:rsidRPr="0059240A" w:rsidRDefault="00883111" w:rsidP="001F2036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HÜ: Praktiline töö ülesande põhjal: monokromaatilise maali maalimine, maali esitlemine ja selgitamine.</w:t>
            </w:r>
          </w:p>
          <w:p w14:paraId="2566F96E" w14:textId="4AA1715B" w:rsidR="00883111" w:rsidRPr="0059240A" w:rsidRDefault="00883111" w:rsidP="001F2036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2. HÜ: Praktiline töö ülesande põhjal: piiratud koloriidiga maali maalimine, maali esitlemine ja selgitamine.</w:t>
            </w:r>
          </w:p>
          <w:p w14:paraId="4E01BC23" w14:textId="39B110C1" w:rsidR="00883111" w:rsidRPr="0059240A" w:rsidRDefault="00883111" w:rsidP="001F2036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3. HÜ: I </w:t>
            </w:r>
            <w:r w:rsidR="001F2036">
              <w:rPr>
                <w:rFonts w:asciiTheme="majorHAnsi" w:eastAsia="Segoe UI Symbol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praktiline töö ülesande põhjal: õpilase valitud värvipaleti alusel erinevate seadeldiste maalimine, maalide esitlemine ja selgitamine.</w:t>
            </w:r>
          </w:p>
          <w:p w14:paraId="7A5D9726" w14:textId="7B2FE4A8" w:rsidR="00883111" w:rsidRPr="0059240A" w:rsidRDefault="00883111" w:rsidP="001F2036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4. HÜ: Praktiline töö ülesande põhjal: </w:t>
            </w:r>
            <w:r w:rsidR="001F2036">
              <w:rPr>
                <w:rFonts w:asciiTheme="majorHAnsi" w:eastAsia="Segoe UI Symbol" w:hAnsiTheme="majorHAnsi" w:cs="Arial"/>
                <w:color w:val="auto"/>
                <w:sz w:val="22"/>
              </w:rPr>
              <w:t>i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nterjööri ja maastiku maalimine, maalide esitlemine ja selgitamine.</w:t>
            </w:r>
          </w:p>
          <w:p w14:paraId="7A7BAE53" w14:textId="32D153FE" w:rsidR="00883111" w:rsidRPr="0059240A" w:rsidRDefault="00883111" w:rsidP="001F2036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5. HÜ: Praktiline töö ülesande põhjal: figuuri ja portree maalimine, maalide esitlemine ja selgitamine.  </w:t>
            </w:r>
          </w:p>
          <w:p w14:paraId="617A2C5C" w14:textId="0DC32E40" w:rsidR="00883111" w:rsidRPr="0059240A" w:rsidRDefault="00883111" w:rsidP="001F2036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6. HÜ: I </w:t>
            </w:r>
            <w:r w:rsidR="001F2036">
              <w:rPr>
                <w:rFonts w:asciiTheme="majorHAnsi" w:eastAsia="Segoe UI Symbol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praktiline töö ülesande põhjal: maalikoopia maalimine, maali esitlemine ja selgitamine.</w:t>
            </w:r>
          </w:p>
          <w:p w14:paraId="57E93964" w14:textId="1E6F25F9" w:rsidR="00883111" w:rsidRPr="0059240A" w:rsidRDefault="00883111" w:rsidP="001F2036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7. HÜ: I </w:t>
            </w:r>
            <w:r w:rsidR="001F2036">
              <w:rPr>
                <w:rFonts w:asciiTheme="majorHAnsi" w:eastAsia="Segoe UI Symbol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praktiline töö ülesande põhjal: isikupäraste loomingute</w:t>
            </w:r>
            <w:r w:rsidR="001F2036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maalimine, maalide esitlemine ja selgitamine.</w:t>
            </w:r>
          </w:p>
          <w:p w14:paraId="75DB9D49" w14:textId="3E82195E" w:rsidR="00883111" w:rsidRPr="0059240A" w:rsidRDefault="00883111" w:rsidP="001F2036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8. HÜ: I – praktiline töö juhendi alusel: õpimapi koostamine.</w:t>
            </w:r>
          </w:p>
          <w:p w14:paraId="17058A86" w14:textId="63C53923" w:rsidR="00883111" w:rsidRPr="0059240A" w:rsidRDefault="00883111" w:rsidP="001F203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9. HÜ: I – kirjalik töö juhendi alusel: etteantud kunstiteose (kunstiajalugu, kompositsioon, sümbolism, värviteooria, maalitehnika) analüüsimine.</w:t>
            </w:r>
          </w:p>
          <w:p w14:paraId="7FB2167D" w14:textId="77777777" w:rsidR="001F2036" w:rsidRDefault="005B3BB6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</w:t>
            </w:r>
            <w:r w:rsidR="00883111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.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–</w:t>
            </w:r>
            <w:r w:rsidR="00372F44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9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.</w:t>
            </w:r>
            <w:r w:rsidR="00883111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HÜ: loob juhendi alusel </w:t>
            </w:r>
            <w:r w:rsidR="00883111" w:rsidRPr="0059240A">
              <w:rPr>
                <w:rFonts w:asciiTheme="majorHAnsi" w:hAnsiTheme="majorHAnsi" w:cs="Arial"/>
                <w:color w:val="auto"/>
                <w:sz w:val="22"/>
              </w:rPr>
              <w:t xml:space="preserve">ergonoomilise keskkonna ja kasutab erinevaid tervist säästvaid töövõtteid, </w:t>
            </w:r>
          </w:p>
          <w:p w14:paraId="6E66007C" w14:textId="184A913A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-vahendeid ning meetodeid.</w:t>
            </w:r>
          </w:p>
          <w:p w14:paraId="06BAB994" w14:textId="11233B6B" w:rsidR="00883111" w:rsidRPr="0059240A" w:rsidRDefault="00883111" w:rsidP="001F2036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Üksikuid töid ei hinnata eraldi, tundides toimub individuaalne tagasisidestamine ehk kujundav hindamine.</w:t>
            </w:r>
            <w:r w:rsidR="009202C7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Teema lõpus toimub praktiliste, juhendatud ja iseseisvate tööde väljapaneku esitlus ja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lastRenderedPageBreak/>
              <w:t>avalik hindamine ning arutelu aineõpetajate komisjoni poolt.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E328" w14:textId="77777777" w:rsidR="009202C7" w:rsidRPr="009202C7" w:rsidRDefault="00883111" w:rsidP="003D4BBD">
            <w:pPr>
              <w:pStyle w:val="Loendilik"/>
              <w:numPr>
                <w:ilvl w:val="0"/>
                <w:numId w:val="29"/>
              </w:numPr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lastRenderedPageBreak/>
              <w:t>Maalimine</w:t>
            </w:r>
          </w:p>
          <w:p w14:paraId="3BEDF844" w14:textId="1AEA736C" w:rsidR="00883111" w:rsidRPr="009202C7" w:rsidRDefault="009202C7" w:rsidP="003D4BBD">
            <w:pPr>
              <w:pStyle w:val="Loendilik"/>
              <w:numPr>
                <w:ilvl w:val="0"/>
                <w:numId w:val="64"/>
              </w:numPr>
              <w:suppressAutoHyphens/>
              <w:spacing w:after="0" w:line="240" w:lineRule="auto"/>
              <w:ind w:left="320" w:right="0" w:hanging="32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M</w:t>
            </w:r>
            <w:r w:rsidR="00883111" w:rsidRPr="009202C7">
              <w:rPr>
                <w:rFonts w:asciiTheme="majorHAnsi" w:hAnsiTheme="majorHAnsi" w:cs="Arial"/>
                <w:color w:val="auto"/>
                <w:sz w:val="22"/>
              </w:rPr>
              <w:t>aalimise vahendid ja materjaliõpetus</w:t>
            </w:r>
          </w:p>
          <w:p w14:paraId="6AEA59AC" w14:textId="46D6BE24" w:rsidR="00883111" w:rsidRPr="0059240A" w:rsidRDefault="009202C7" w:rsidP="003D4BBD">
            <w:pPr>
              <w:pStyle w:val="Loendilik"/>
              <w:numPr>
                <w:ilvl w:val="0"/>
                <w:numId w:val="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</w:t>
            </w:r>
            <w:r w:rsidR="00883111" w:rsidRPr="0059240A">
              <w:rPr>
                <w:rFonts w:asciiTheme="majorHAnsi" w:hAnsiTheme="majorHAnsi"/>
                <w:sz w:val="22"/>
              </w:rPr>
              <w:t>ärv, valgus, vari</w:t>
            </w:r>
          </w:p>
          <w:p w14:paraId="3B7F1B63" w14:textId="0E30FC37" w:rsidR="00883111" w:rsidRPr="0059240A" w:rsidRDefault="009202C7" w:rsidP="003D4BBD">
            <w:pPr>
              <w:pStyle w:val="Loendilik"/>
              <w:numPr>
                <w:ilvl w:val="0"/>
                <w:numId w:val="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proofErr w:type="spellStart"/>
            <w:r>
              <w:rPr>
                <w:rFonts w:asciiTheme="majorHAnsi" w:hAnsiTheme="majorHAnsi"/>
                <w:sz w:val="22"/>
              </w:rPr>
              <w:t>R</w:t>
            </w:r>
            <w:r w:rsidR="00883111" w:rsidRPr="0059240A">
              <w:rPr>
                <w:rFonts w:asciiTheme="majorHAnsi" w:hAnsiTheme="majorHAnsi"/>
                <w:sz w:val="22"/>
              </w:rPr>
              <w:t>uumilisuse</w:t>
            </w:r>
            <w:proofErr w:type="spellEnd"/>
            <w:r w:rsidR="00883111" w:rsidRPr="0059240A">
              <w:rPr>
                <w:rFonts w:asciiTheme="majorHAnsi" w:hAnsiTheme="majorHAnsi"/>
                <w:sz w:val="22"/>
              </w:rPr>
              <w:t xml:space="preserve"> saavutamine tasapinnal</w:t>
            </w:r>
          </w:p>
          <w:p w14:paraId="0E06AC1E" w14:textId="5F4CAB52" w:rsidR="00883111" w:rsidRPr="0059240A" w:rsidRDefault="009202C7" w:rsidP="003D4BBD">
            <w:pPr>
              <w:pStyle w:val="Loendilik"/>
              <w:numPr>
                <w:ilvl w:val="0"/>
                <w:numId w:val="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O</w:t>
            </w:r>
            <w:r w:rsidR="00883111" w:rsidRPr="0059240A">
              <w:rPr>
                <w:rFonts w:asciiTheme="majorHAnsi" w:hAnsiTheme="majorHAnsi"/>
                <w:sz w:val="22"/>
              </w:rPr>
              <w:t>bjektide, ideede ja keskkonna kujutamine nii kattevärvidega kui digimaalina</w:t>
            </w:r>
          </w:p>
          <w:p w14:paraId="502B7505" w14:textId="49663570" w:rsidR="00883111" w:rsidRPr="0059240A" w:rsidRDefault="00883111" w:rsidP="001F203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Praktiliste tööde teemad:</w:t>
            </w:r>
          </w:p>
          <w:p w14:paraId="403EFEB9" w14:textId="41FD76A5" w:rsidR="00883111" w:rsidRPr="0059240A" w:rsidRDefault="00883111" w:rsidP="003D4BBD">
            <w:pPr>
              <w:pStyle w:val="Loendilik"/>
              <w:numPr>
                <w:ilvl w:val="0"/>
                <w:numId w:val="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Monokromaatiline (heletumedused, kompa)</w:t>
            </w:r>
          </w:p>
          <w:p w14:paraId="4BBECF4E" w14:textId="179CE73F" w:rsidR="00883111" w:rsidRPr="0059240A" w:rsidRDefault="00883111" w:rsidP="003D4BBD">
            <w:pPr>
              <w:pStyle w:val="Loendilik"/>
              <w:numPr>
                <w:ilvl w:val="0"/>
                <w:numId w:val="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Piiratud koloriidid, pigmentide segamine</w:t>
            </w:r>
          </w:p>
          <w:p w14:paraId="7223C3D7" w14:textId="18C8C156" w:rsidR="00883111" w:rsidRPr="0059240A" w:rsidRDefault="00883111" w:rsidP="003D4BBD">
            <w:pPr>
              <w:pStyle w:val="Loendilik"/>
              <w:numPr>
                <w:ilvl w:val="0"/>
                <w:numId w:val="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Värvipalett õpilase valikul, erinevad seadeldised (roheline/punane, tume/hele võti, erinevad värvusõpetusest tuntud harmooniad)</w:t>
            </w:r>
          </w:p>
          <w:p w14:paraId="611D0D82" w14:textId="0A8E7765" w:rsidR="00883111" w:rsidRPr="0059240A" w:rsidRDefault="00883111" w:rsidP="003D4BBD">
            <w:pPr>
              <w:pStyle w:val="Loendilik"/>
              <w:numPr>
                <w:ilvl w:val="0"/>
                <w:numId w:val="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Interjöör ja maastik</w:t>
            </w:r>
          </w:p>
          <w:p w14:paraId="329C1E8D" w14:textId="7902721B" w:rsidR="00883111" w:rsidRPr="0059240A" w:rsidRDefault="00883111" w:rsidP="003D4BBD">
            <w:pPr>
              <w:pStyle w:val="Loendilik"/>
              <w:numPr>
                <w:ilvl w:val="0"/>
                <w:numId w:val="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Portree ja figuur</w:t>
            </w:r>
          </w:p>
          <w:p w14:paraId="2A4CD766" w14:textId="77777777" w:rsidR="00883111" w:rsidRPr="0059240A" w:rsidRDefault="00883111" w:rsidP="003D4BBD">
            <w:pPr>
              <w:pStyle w:val="Loendilik"/>
              <w:numPr>
                <w:ilvl w:val="0"/>
                <w:numId w:val="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Koopia</w:t>
            </w:r>
          </w:p>
          <w:p w14:paraId="60F0252A" w14:textId="77777777" w:rsidR="00883111" w:rsidRPr="0059240A" w:rsidRDefault="00883111" w:rsidP="003D4BBD">
            <w:pPr>
              <w:pStyle w:val="Loendilik"/>
              <w:numPr>
                <w:ilvl w:val="0"/>
                <w:numId w:val="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Iseseisvad loomingulised ülesanded</w:t>
            </w:r>
          </w:p>
          <w:p w14:paraId="446E1232" w14:textId="243C64A6" w:rsidR="00883111" w:rsidRPr="0059240A" w:rsidRDefault="00883111" w:rsidP="001F203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753" w:firstLine="0"/>
              <w:contextualSpacing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510D" w14:textId="3BB5941F" w:rsidR="00883111" w:rsidRPr="0059240A" w:rsidRDefault="00883111" w:rsidP="001F2036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– 64 </w:t>
            </w:r>
          </w:p>
          <w:p w14:paraId="4DBCE12E" w14:textId="7C247E36" w:rsidR="00883111" w:rsidRPr="0059240A" w:rsidRDefault="00883111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 ja P lõimitud – 40</w:t>
            </w:r>
          </w:p>
        </w:tc>
      </w:tr>
      <w:tr w:rsidR="00883111" w:rsidRPr="0059240A" w14:paraId="64967086" w14:textId="77777777" w:rsidTr="0085044B">
        <w:trPr>
          <w:trHeight w:val="126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2DBCF0" w14:textId="77777777" w:rsidR="00883111" w:rsidRPr="0059240A" w:rsidRDefault="00883111" w:rsidP="001F2036">
            <w:pPr>
              <w:spacing w:line="240" w:lineRule="auto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5507" w14:textId="4EF700DB" w:rsidR="00883111" w:rsidRPr="001F2036" w:rsidRDefault="001F2036" w:rsidP="009202C7">
            <w:pPr>
              <w:tabs>
                <w:tab w:val="left" w:pos="945"/>
                <w:tab w:val="left" w:pos="1800"/>
              </w:tabs>
              <w:spacing w:line="240" w:lineRule="auto"/>
              <w:jc w:val="left"/>
              <w:rPr>
                <w:rFonts w:asciiTheme="majorHAnsi" w:hAnsiTheme="majorHAnsi" w:cs="Arial"/>
                <w:bCs/>
                <w:color w:val="auto"/>
                <w:sz w:val="22"/>
              </w:rPr>
            </w:pPr>
            <w:r w:rsidRPr="009202C7">
              <w:rPr>
                <w:rFonts w:asciiTheme="majorHAnsi" w:hAnsiTheme="majorHAnsi" w:cs="Arial"/>
                <w:b/>
                <w:bCs/>
                <w:sz w:val="22"/>
              </w:rPr>
              <w:t xml:space="preserve">HK 1.3. </w:t>
            </w:r>
            <w:r w:rsidR="00883111" w:rsidRPr="009202C7">
              <w:rPr>
                <w:rFonts w:asciiTheme="majorHAnsi" w:hAnsiTheme="majorHAnsi" w:cs="Arial"/>
                <w:b/>
                <w:bCs/>
                <w:sz w:val="22"/>
              </w:rPr>
              <w:t>lahendab</w:t>
            </w:r>
            <w:r w:rsidR="00883111" w:rsidRPr="001F2036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="00883111" w:rsidRPr="001F2036">
              <w:rPr>
                <w:rFonts w:asciiTheme="majorHAnsi" w:hAnsiTheme="majorHAnsi" w:cs="Arial"/>
                <w:sz w:val="22"/>
              </w:rPr>
              <w:t>tasapinnalisi</w:t>
            </w:r>
            <w:proofErr w:type="spellEnd"/>
            <w:r w:rsidR="00883111" w:rsidRPr="001F2036">
              <w:rPr>
                <w:rFonts w:asciiTheme="majorHAnsi" w:hAnsiTheme="majorHAnsi" w:cs="Arial"/>
                <w:sz w:val="22"/>
              </w:rPr>
              <w:t xml:space="preserve"> ja ruumilisi ülesandeid, rakendades kompositsiooni põhimõtteid ning kasutades erinevaid materjale ja tehnikaid, esitleb ja selgitab oma töid</w:t>
            </w:r>
          </w:p>
          <w:p w14:paraId="67B6075F" w14:textId="232E8CDB" w:rsidR="00883111" w:rsidRPr="0059240A" w:rsidRDefault="00883111" w:rsidP="001F2036">
            <w:pPr>
              <w:tabs>
                <w:tab w:val="left" w:pos="945"/>
                <w:tab w:val="left" w:pos="1800"/>
              </w:tabs>
              <w:spacing w:line="240" w:lineRule="auto"/>
              <w:rPr>
                <w:rFonts w:asciiTheme="majorHAnsi" w:hAnsiTheme="majorHAnsi" w:cs="Arial"/>
                <w:bCs/>
                <w:color w:val="auto"/>
                <w:sz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5AC97" w14:textId="77777777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F282" w14:textId="306C813B" w:rsidR="00883111" w:rsidRPr="009202C7" w:rsidRDefault="00DF1093" w:rsidP="001F2036">
            <w:pPr>
              <w:tabs>
                <w:tab w:val="center" w:pos="360"/>
              </w:tabs>
              <w:spacing w:line="240" w:lineRule="auto"/>
              <w:ind w:left="0" w:firstLine="0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9202C7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1</w:t>
            </w:r>
            <w:r w:rsidR="00883111" w:rsidRPr="009202C7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. ÕV, 5 ÕV</w:t>
            </w:r>
          </w:p>
          <w:p w14:paraId="2ADAB6C2" w14:textId="2CD6315A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HÜ: I - praktiline töö ülesande põhjal: joonkompositsioonide loomine, kompositsioonide esitlemine ja selgitamine.</w:t>
            </w:r>
          </w:p>
          <w:p w14:paraId="23A1FEA1" w14:textId="4A3B2FC9" w:rsidR="00883111" w:rsidRPr="0059240A" w:rsidRDefault="00883111" w:rsidP="009202C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2. HÜ: I </w:t>
            </w:r>
            <w:r w:rsidR="009202C7">
              <w:rPr>
                <w:rFonts w:asciiTheme="majorHAnsi" w:eastAsia="Segoe UI Symbol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praktiline töö ülesande põhjal: pinnakompositsioonide loomine, kompositsioonide esitlemine ja selgitamine.</w:t>
            </w:r>
          </w:p>
          <w:p w14:paraId="18B22B46" w14:textId="50315405" w:rsidR="00883111" w:rsidRPr="0059240A" w:rsidRDefault="00883111" w:rsidP="009202C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3. HÜ: I </w:t>
            </w:r>
            <w:r w:rsidR="009202C7">
              <w:rPr>
                <w:rFonts w:asciiTheme="majorHAnsi" w:eastAsia="Segoe UI Symbol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praktiline töö ülesande põhjal: dünaamiliste ja staatiliste kompositsioonide loomine, kompositsioonide esitlemine ja selgitamine.</w:t>
            </w:r>
          </w:p>
          <w:p w14:paraId="0632EC88" w14:textId="21DA0860" w:rsidR="00883111" w:rsidRPr="0059240A" w:rsidRDefault="00883111" w:rsidP="009202C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4. HÜ: I </w:t>
            </w:r>
            <w:r w:rsidR="009202C7">
              <w:rPr>
                <w:rFonts w:asciiTheme="majorHAnsi" w:eastAsia="Segoe UI Symbol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praktiline töö ülesande põhjal: sümmeetrilise ja asümmeetrilise kompositsiooni loomine, kompositsioonide esitlemine ja selgitamine.</w:t>
            </w:r>
          </w:p>
          <w:p w14:paraId="47CA5231" w14:textId="4B84F9CF" w:rsidR="00CD64D4" w:rsidRPr="0059240A" w:rsidRDefault="00CD64D4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5. HÜ I – praktiline töö kompleksülesande põhjal: muster/ ornament tootel/ piiramata pinnal, näiteks tapeet, pakkepaber, kangas jne.</w:t>
            </w:r>
          </w:p>
          <w:p w14:paraId="606413B0" w14:textId="6CFFB0BD" w:rsidR="00CD64D4" w:rsidRPr="0059240A" w:rsidRDefault="00CD64D4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>Praktiline iseseisev töö on lõimitud “Kultuuri ja kunstilugu” ja “Kujutava kunsti aluste” moodulite teemaga rahvakunst 16 t</w:t>
            </w:r>
            <w:r w:rsidR="003241ED"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 1. HÜ</w:t>
            </w:r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 ja </w:t>
            </w:r>
            <w:proofErr w:type="spellStart"/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>vektorgaafika</w:t>
            </w:r>
            <w:proofErr w:type="spellEnd"/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 16 t</w:t>
            </w:r>
          </w:p>
          <w:p w14:paraId="1FB995A6" w14:textId="44800C96" w:rsidR="00883111" w:rsidRPr="0059240A" w:rsidRDefault="007162E6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7</w:t>
            </w:r>
            <w:r w:rsidR="00883111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. HÜ: praktiline töö ülesande põhjal: ruumilise kompositsiooni loomine, kompositsioonide esitlemine ja selgitamine.</w:t>
            </w:r>
          </w:p>
          <w:p w14:paraId="500B0804" w14:textId="2BFF7863" w:rsidR="00883111" w:rsidRPr="0059240A" w:rsidRDefault="007162E6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8</w:t>
            </w:r>
            <w:r w:rsidR="00883111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. HÜ: I </w:t>
            </w:r>
            <w:r w:rsidR="009202C7">
              <w:rPr>
                <w:rFonts w:asciiTheme="majorHAnsi" w:eastAsia="Segoe UI Symbol" w:hAnsiTheme="majorHAnsi" w:cs="Arial"/>
                <w:color w:val="auto"/>
                <w:sz w:val="22"/>
              </w:rPr>
              <w:t>–</w:t>
            </w:r>
            <w:r w:rsidR="00883111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iseseisev praktiline töö juhendi alusel: õpimapi koostamine</w:t>
            </w:r>
          </w:p>
          <w:p w14:paraId="3BB5A318" w14:textId="77777777" w:rsidR="009202C7" w:rsidRDefault="007162E6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9</w:t>
            </w:r>
            <w:r w:rsidR="00883111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. HÜ: loob juhendi alusel </w:t>
            </w:r>
            <w:r w:rsidR="00883111" w:rsidRPr="0059240A">
              <w:rPr>
                <w:rFonts w:asciiTheme="majorHAnsi" w:hAnsiTheme="majorHAnsi" w:cs="Arial"/>
                <w:color w:val="auto"/>
                <w:sz w:val="22"/>
              </w:rPr>
              <w:t xml:space="preserve">ergonoomilise keskkonna ja kasutab erinevaid tervist säästvaid töövõtteid, </w:t>
            </w:r>
          </w:p>
          <w:p w14:paraId="04FAF7F9" w14:textId="41823B30" w:rsidR="00883111" w:rsidRPr="0059240A" w:rsidRDefault="00883111" w:rsidP="009202C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-vahendeid ning meetodeid</w:t>
            </w:r>
            <w:r w:rsidR="009202C7">
              <w:rPr>
                <w:rFonts w:asciiTheme="majorHAnsi" w:hAnsiTheme="majorHAnsi" w:cs="Arial"/>
                <w:color w:val="auto"/>
                <w:sz w:val="22"/>
              </w:rPr>
              <w:t xml:space="preserve">.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Üksikuid töid ei hinnata eraldi, tundides toimub individuaalne tagasisidestamine ehk kujundav hindamine.</w:t>
            </w:r>
            <w:r w:rsidR="009202C7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Teema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lastRenderedPageBreak/>
              <w:t>lõpus toimub praktiliste, juhendatud ja iseseisvate tööde väljapaneku esitlus ja avalik hindamine ning arutelu aineõpetajate komisjoni poolt.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9296" w14:textId="77777777" w:rsidR="00702C2D" w:rsidRPr="00702C2D" w:rsidRDefault="00883111" w:rsidP="003D4BBD">
            <w:pPr>
              <w:pStyle w:val="Loendilik"/>
              <w:numPr>
                <w:ilvl w:val="0"/>
                <w:numId w:val="28"/>
              </w:numPr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lastRenderedPageBreak/>
              <w:t>Üldkompositsioon</w:t>
            </w:r>
            <w:proofErr w:type="spellEnd"/>
          </w:p>
          <w:p w14:paraId="28CC4888" w14:textId="77777777" w:rsidR="00702C2D" w:rsidRDefault="00702C2D" w:rsidP="003D4BBD">
            <w:pPr>
              <w:pStyle w:val="Loendilik"/>
              <w:numPr>
                <w:ilvl w:val="0"/>
                <w:numId w:val="65"/>
              </w:numPr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E</w:t>
            </w:r>
            <w:r w:rsidR="00883111" w:rsidRPr="00702C2D">
              <w:rPr>
                <w:rFonts w:asciiTheme="majorHAnsi" w:hAnsiTheme="majorHAnsi" w:cs="Arial"/>
                <w:color w:val="auto"/>
                <w:sz w:val="22"/>
              </w:rPr>
              <w:t>rinevad materjalid ja tehnikad</w:t>
            </w:r>
          </w:p>
          <w:p w14:paraId="1AE7CBCD" w14:textId="77777777" w:rsidR="00702C2D" w:rsidRDefault="00702C2D" w:rsidP="003D4BBD">
            <w:pPr>
              <w:pStyle w:val="Loendilik"/>
              <w:numPr>
                <w:ilvl w:val="0"/>
                <w:numId w:val="65"/>
              </w:numPr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="00883111" w:rsidRPr="00702C2D">
              <w:rPr>
                <w:rFonts w:asciiTheme="majorHAnsi" w:hAnsiTheme="majorHAnsi" w:cs="Arial"/>
                <w:color w:val="auto"/>
                <w:sz w:val="22"/>
              </w:rPr>
              <w:t>eoreetiliste teadmiste rakendamine praktilises töös, kompositsiooni mõiste</w:t>
            </w:r>
          </w:p>
          <w:p w14:paraId="5B51340F" w14:textId="77777777" w:rsidR="00702C2D" w:rsidRDefault="00883111" w:rsidP="003D4BBD">
            <w:pPr>
              <w:pStyle w:val="Loendilik"/>
              <w:numPr>
                <w:ilvl w:val="0"/>
                <w:numId w:val="65"/>
              </w:numPr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702C2D">
              <w:rPr>
                <w:rFonts w:asciiTheme="majorHAnsi" w:hAnsiTheme="majorHAnsi" w:cs="Arial"/>
                <w:color w:val="auto"/>
                <w:sz w:val="22"/>
              </w:rPr>
              <w:t>Kuldlõige ja selle kasutamine</w:t>
            </w:r>
          </w:p>
          <w:p w14:paraId="65AF4FBA" w14:textId="223011DF" w:rsidR="00883111" w:rsidRPr="00702C2D" w:rsidRDefault="00883111" w:rsidP="003D4BBD">
            <w:pPr>
              <w:pStyle w:val="Loendilik"/>
              <w:numPr>
                <w:ilvl w:val="0"/>
                <w:numId w:val="65"/>
              </w:numPr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702C2D">
              <w:rPr>
                <w:rFonts w:asciiTheme="majorHAnsi" w:hAnsiTheme="majorHAnsi" w:cs="Arial"/>
                <w:color w:val="auto"/>
                <w:sz w:val="22"/>
              </w:rPr>
              <w:t>Paigutusskeemid ja abijoonestikud</w:t>
            </w:r>
          </w:p>
          <w:p w14:paraId="5A78BFB9" w14:textId="77777777" w:rsidR="00702C2D" w:rsidRDefault="00702C2D" w:rsidP="009202C7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  <w:p w14:paraId="721CFDA8" w14:textId="655FFB84" w:rsidR="00883111" w:rsidRPr="0059240A" w:rsidRDefault="00883111" w:rsidP="009202C7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Praktiliste tööde teemad</w:t>
            </w:r>
          </w:p>
          <w:p w14:paraId="74E10568" w14:textId="77777777" w:rsidR="00702C2D" w:rsidRDefault="00883111" w:rsidP="003D4BBD">
            <w:pPr>
              <w:pStyle w:val="Loendilik"/>
              <w:numPr>
                <w:ilvl w:val="0"/>
                <w:numId w:val="66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02C2D">
              <w:rPr>
                <w:rFonts w:asciiTheme="majorHAnsi" w:hAnsiTheme="majorHAnsi"/>
                <w:sz w:val="22"/>
              </w:rPr>
              <w:t>Joonkompositsioon</w:t>
            </w:r>
          </w:p>
          <w:p w14:paraId="51F6DD1F" w14:textId="77777777" w:rsidR="00702C2D" w:rsidRDefault="00883111" w:rsidP="003D4BBD">
            <w:pPr>
              <w:pStyle w:val="Loendilik"/>
              <w:numPr>
                <w:ilvl w:val="0"/>
                <w:numId w:val="66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02C2D">
              <w:rPr>
                <w:rFonts w:asciiTheme="majorHAnsi" w:hAnsiTheme="majorHAnsi"/>
                <w:sz w:val="22"/>
              </w:rPr>
              <w:t>Pinnakompositsioon</w:t>
            </w:r>
          </w:p>
          <w:p w14:paraId="5FD93D00" w14:textId="77777777" w:rsidR="00702C2D" w:rsidRDefault="00883111" w:rsidP="003D4BBD">
            <w:pPr>
              <w:pStyle w:val="Loendilik"/>
              <w:numPr>
                <w:ilvl w:val="0"/>
                <w:numId w:val="66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02C2D">
              <w:rPr>
                <w:rFonts w:asciiTheme="majorHAnsi" w:hAnsiTheme="majorHAnsi"/>
                <w:sz w:val="22"/>
              </w:rPr>
              <w:t>Dünaamika, staatika</w:t>
            </w:r>
          </w:p>
          <w:p w14:paraId="51B5ECAF" w14:textId="77777777" w:rsidR="00702C2D" w:rsidRDefault="00883111" w:rsidP="003D4BBD">
            <w:pPr>
              <w:pStyle w:val="Loendilik"/>
              <w:numPr>
                <w:ilvl w:val="0"/>
                <w:numId w:val="66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02C2D">
              <w:rPr>
                <w:rFonts w:asciiTheme="majorHAnsi" w:hAnsiTheme="majorHAnsi"/>
                <w:sz w:val="22"/>
              </w:rPr>
              <w:t>Rütm, (a)sümmeetria, negatiivne pind,</w:t>
            </w:r>
            <w:r w:rsidR="00702C2D">
              <w:rPr>
                <w:rFonts w:asciiTheme="majorHAnsi" w:hAnsiTheme="majorHAnsi"/>
                <w:sz w:val="22"/>
              </w:rPr>
              <w:t xml:space="preserve"> </w:t>
            </w:r>
            <w:r w:rsidRPr="00702C2D">
              <w:rPr>
                <w:rFonts w:asciiTheme="majorHAnsi" w:hAnsiTheme="majorHAnsi"/>
                <w:sz w:val="22"/>
              </w:rPr>
              <w:t>harmoonia, kontrast</w:t>
            </w:r>
          </w:p>
          <w:p w14:paraId="2B07BA24" w14:textId="097B13DE" w:rsidR="00883111" w:rsidRPr="00702C2D" w:rsidRDefault="00883111" w:rsidP="003D4BBD">
            <w:pPr>
              <w:pStyle w:val="Loendilik"/>
              <w:numPr>
                <w:ilvl w:val="0"/>
                <w:numId w:val="66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702C2D">
              <w:rPr>
                <w:rFonts w:asciiTheme="majorHAnsi" w:hAnsiTheme="majorHAnsi"/>
                <w:sz w:val="22"/>
              </w:rPr>
              <w:t xml:space="preserve">Ruumiline kompositsioon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E957" w14:textId="77777777" w:rsidR="00883111" w:rsidRPr="0059240A" w:rsidRDefault="00883111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– 64 </w:t>
            </w:r>
          </w:p>
          <w:p w14:paraId="627CB0C5" w14:textId="2B8646F4" w:rsidR="00883111" w:rsidRPr="0059240A" w:rsidRDefault="00883111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 ja P lõimitud – 40</w:t>
            </w:r>
          </w:p>
        </w:tc>
      </w:tr>
      <w:tr w:rsidR="00883111" w:rsidRPr="0059240A" w14:paraId="4442B097" w14:textId="77777777" w:rsidTr="001F2036">
        <w:trPr>
          <w:trHeight w:val="3186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82121" w14:textId="77777777" w:rsidR="00883111" w:rsidRPr="0059240A" w:rsidRDefault="00883111" w:rsidP="001F2036">
            <w:pPr>
              <w:spacing w:line="240" w:lineRule="auto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B8B7" w14:textId="2BCDD312" w:rsidR="00883111" w:rsidRPr="009202C7" w:rsidRDefault="009202C7" w:rsidP="009202C7">
            <w:pPr>
              <w:tabs>
                <w:tab w:val="left" w:pos="945"/>
                <w:tab w:val="left" w:pos="1800"/>
              </w:tabs>
              <w:spacing w:line="240" w:lineRule="auto"/>
              <w:jc w:val="left"/>
              <w:rPr>
                <w:rFonts w:asciiTheme="majorHAnsi" w:hAnsiTheme="majorHAnsi" w:cs="Arial"/>
                <w:bCs/>
                <w:color w:val="auto"/>
                <w:sz w:val="22"/>
              </w:rPr>
            </w:pPr>
            <w:r w:rsidRPr="009202C7">
              <w:rPr>
                <w:rFonts w:asciiTheme="majorHAnsi" w:hAnsiTheme="majorHAnsi" w:cs="Arial"/>
                <w:b/>
                <w:color w:val="auto"/>
                <w:sz w:val="22"/>
              </w:rPr>
              <w:t xml:space="preserve">HK 1.4. </w:t>
            </w:r>
            <w:r w:rsidR="00883111" w:rsidRPr="009202C7">
              <w:rPr>
                <w:rFonts w:asciiTheme="majorHAnsi" w:hAnsiTheme="majorHAnsi" w:cs="Arial"/>
                <w:b/>
                <w:color w:val="auto"/>
                <w:sz w:val="22"/>
              </w:rPr>
              <w:t>kasutab</w:t>
            </w:r>
            <w:r w:rsidR="00883111" w:rsidRPr="009202C7">
              <w:rPr>
                <w:rFonts w:asciiTheme="majorHAnsi" w:hAnsiTheme="majorHAnsi" w:cs="Arial"/>
                <w:bCs/>
                <w:color w:val="auto"/>
                <w:sz w:val="22"/>
              </w:rPr>
              <w:t xml:space="preserve"> ülesande alusel erinevaid värvisüsteeme ja -harmooniaid, analüüsib värvuse muutumist lähtuvalt taustsüsteemist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3A7F" w14:textId="77777777" w:rsidR="00883111" w:rsidRPr="0059240A" w:rsidRDefault="0088311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463C" w14:textId="36FAB86E" w:rsidR="00883111" w:rsidRPr="009202C7" w:rsidRDefault="00A03BB6" w:rsidP="009202C7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9202C7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 xml:space="preserve">1. ÕV; </w:t>
            </w:r>
            <w:r w:rsidR="00883111" w:rsidRPr="009202C7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5 ÕV</w:t>
            </w:r>
          </w:p>
          <w:p w14:paraId="57862359" w14:textId="55CE28D2" w:rsidR="00883111" w:rsidRPr="0059240A" w:rsidRDefault="00883111" w:rsidP="009202C7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HÜ: I – praktiline töö kompleksülesande põhjal: esitab värviringi, hele ja tumestatud värvitabeli ja värvikompositsioonid.</w:t>
            </w:r>
          </w:p>
          <w:p w14:paraId="65722488" w14:textId="1743257D" w:rsidR="00883111" w:rsidRPr="0059240A" w:rsidRDefault="00883111" w:rsidP="009202C7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2. HÜ: I – praktiline töö kompleksülesande põhjal, kunstiteose värvianalüüs.</w:t>
            </w:r>
          </w:p>
          <w:p w14:paraId="3041285E" w14:textId="2012F77B" w:rsidR="00883111" w:rsidRPr="0059240A" w:rsidRDefault="00883111" w:rsidP="009202C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3. HÜ: I – praktiline töö juhendi alusel: õpimapi koostamine</w:t>
            </w:r>
          </w:p>
          <w:p w14:paraId="308D423F" w14:textId="77777777" w:rsidR="009202C7" w:rsidRDefault="00596302" w:rsidP="009202C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– 3</w:t>
            </w:r>
            <w:r w:rsidR="00883111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. HÜ loob juhendi alusel </w:t>
            </w:r>
            <w:r w:rsidR="00883111" w:rsidRPr="0059240A">
              <w:rPr>
                <w:rFonts w:asciiTheme="majorHAnsi" w:hAnsiTheme="majorHAnsi" w:cs="Arial"/>
                <w:color w:val="auto"/>
                <w:sz w:val="22"/>
              </w:rPr>
              <w:t xml:space="preserve">ergonoomilise keskkonna ja kasutab erinevaid tervist säästvaid töövõtteid, </w:t>
            </w:r>
          </w:p>
          <w:p w14:paraId="4EB67570" w14:textId="02BD3B01" w:rsidR="00883111" w:rsidRPr="0059240A" w:rsidRDefault="00883111" w:rsidP="009202C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-vahendeid ning meetodeid.</w:t>
            </w:r>
          </w:p>
          <w:p w14:paraId="5E62D0E8" w14:textId="66BE294E" w:rsidR="00883111" w:rsidRPr="009202C7" w:rsidRDefault="00883111" w:rsidP="009202C7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Üksikuid töid ei hinnata eraldi, tundides toimub individuaalne tagasisidestamine ehk kujundav hindamine.</w:t>
            </w:r>
            <w:r w:rsidR="009202C7">
              <w:rPr>
                <w:rFonts w:asciiTheme="majorHAnsi" w:hAnsiTheme="majorHAnsi" w:cs="Arial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sz w:val="22"/>
              </w:rPr>
              <w:t>Teema lõpus toimub praktiliste, juhendatud ja iseseisvate tööde väljapaneku esitlus ja avalik hindamine ning arutelu aineõpetajate komisjoni poolt.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911D" w14:textId="77777777" w:rsidR="00702C2D" w:rsidRPr="00702C2D" w:rsidRDefault="00883111" w:rsidP="003D4BBD">
            <w:pPr>
              <w:pStyle w:val="Loendilik"/>
              <w:numPr>
                <w:ilvl w:val="0"/>
                <w:numId w:val="30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Värvusõpetus</w:t>
            </w:r>
          </w:p>
          <w:p w14:paraId="2B025D26" w14:textId="77777777" w:rsidR="00702C2D" w:rsidRDefault="00702C2D" w:rsidP="003D4BBD">
            <w:pPr>
              <w:pStyle w:val="Loendilik"/>
              <w:numPr>
                <w:ilvl w:val="0"/>
                <w:numId w:val="6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</w:t>
            </w:r>
            <w:r w:rsidR="00883111" w:rsidRPr="00702C2D">
              <w:rPr>
                <w:rFonts w:asciiTheme="majorHAnsi" w:hAnsiTheme="majorHAnsi"/>
                <w:sz w:val="22"/>
              </w:rPr>
              <w:t>ärvuste süstematiseerimine, värvuste olemus, seos valguse ja keskkonnaga</w:t>
            </w:r>
          </w:p>
          <w:p w14:paraId="2B10953F" w14:textId="77777777" w:rsidR="00702C2D" w:rsidRDefault="00702C2D" w:rsidP="003D4BBD">
            <w:pPr>
              <w:pStyle w:val="Loendilik"/>
              <w:numPr>
                <w:ilvl w:val="0"/>
                <w:numId w:val="6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</w:t>
            </w:r>
            <w:r w:rsidR="00883111" w:rsidRPr="00702C2D">
              <w:rPr>
                <w:rFonts w:asciiTheme="majorHAnsi" w:hAnsiTheme="majorHAnsi"/>
                <w:sz w:val="22"/>
              </w:rPr>
              <w:t>rvutiekraan ning värvuste erisused ja seaduspärasused tehnilistes seadmetes</w:t>
            </w:r>
          </w:p>
          <w:p w14:paraId="3DFF4477" w14:textId="77777777" w:rsidR="00702C2D" w:rsidRDefault="00702C2D" w:rsidP="003D4BBD">
            <w:pPr>
              <w:pStyle w:val="Loendilik"/>
              <w:numPr>
                <w:ilvl w:val="0"/>
                <w:numId w:val="6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</w:t>
            </w:r>
            <w:r w:rsidR="00883111" w:rsidRPr="00702C2D">
              <w:rPr>
                <w:rFonts w:asciiTheme="majorHAnsi" w:hAnsiTheme="majorHAnsi"/>
                <w:sz w:val="22"/>
              </w:rPr>
              <w:t xml:space="preserve">ärvisüsteemid, -mudelid ja </w:t>
            </w:r>
            <w:r>
              <w:rPr>
                <w:rFonts w:asciiTheme="majorHAnsi" w:hAnsiTheme="majorHAnsi"/>
                <w:sz w:val="22"/>
              </w:rPr>
              <w:t>-</w:t>
            </w:r>
            <w:r w:rsidR="00883111" w:rsidRPr="00702C2D">
              <w:rPr>
                <w:rFonts w:asciiTheme="majorHAnsi" w:hAnsiTheme="majorHAnsi"/>
                <w:sz w:val="22"/>
              </w:rPr>
              <w:t>ruumid</w:t>
            </w:r>
          </w:p>
          <w:p w14:paraId="07A88822" w14:textId="77777777" w:rsidR="00702C2D" w:rsidRDefault="00702C2D" w:rsidP="003D4BBD">
            <w:pPr>
              <w:pStyle w:val="Loendilik"/>
              <w:numPr>
                <w:ilvl w:val="0"/>
                <w:numId w:val="6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</w:t>
            </w:r>
            <w:r w:rsidR="00883111" w:rsidRPr="00702C2D">
              <w:rPr>
                <w:rFonts w:asciiTheme="majorHAnsi" w:hAnsiTheme="majorHAnsi"/>
                <w:sz w:val="22"/>
              </w:rPr>
              <w:t>ärvide harmoniseerimisvõtted ja kasutamine</w:t>
            </w:r>
          </w:p>
          <w:p w14:paraId="0FF54C05" w14:textId="7CA85BE0" w:rsidR="00883111" w:rsidRPr="00702C2D" w:rsidRDefault="00702C2D" w:rsidP="003D4BBD">
            <w:pPr>
              <w:pStyle w:val="Loendilik"/>
              <w:numPr>
                <w:ilvl w:val="0"/>
                <w:numId w:val="6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</w:t>
            </w:r>
            <w:r w:rsidR="00883111" w:rsidRPr="00702C2D">
              <w:rPr>
                <w:rFonts w:asciiTheme="majorHAnsi" w:hAnsiTheme="majorHAnsi"/>
                <w:sz w:val="22"/>
              </w:rPr>
              <w:t>ärviring, teoste värvianalüüs (ajaloost ja tänapäevast)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AE4E" w14:textId="1D628DCC" w:rsidR="00883111" w:rsidRPr="0059240A" w:rsidRDefault="009A62B4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 ja P lõimitud – 20</w:t>
            </w:r>
          </w:p>
          <w:p w14:paraId="50721955" w14:textId="25727CA3" w:rsidR="00883111" w:rsidRPr="0059240A" w:rsidRDefault="00883111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 ja P lõimitud – 32</w:t>
            </w:r>
          </w:p>
        </w:tc>
      </w:tr>
      <w:tr w:rsidR="00907E05" w:rsidRPr="0059240A" w14:paraId="7DE2321A" w14:textId="77777777" w:rsidTr="001F2036">
        <w:trPr>
          <w:trHeight w:val="67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A0A52" w14:textId="09DAD79D" w:rsidR="00907E05" w:rsidRPr="00702C2D" w:rsidRDefault="00702C2D" w:rsidP="00702C2D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702C2D">
              <w:rPr>
                <w:rFonts w:asciiTheme="majorHAnsi" w:hAnsiTheme="majorHAnsi" w:cs="Arial"/>
                <w:b/>
                <w:bCs/>
                <w:sz w:val="22"/>
              </w:rPr>
              <w:t xml:space="preserve">ÕV 2. </w:t>
            </w:r>
            <w:r w:rsidR="00A54007" w:rsidRPr="00702C2D">
              <w:rPr>
                <w:rFonts w:asciiTheme="majorHAnsi" w:hAnsiTheme="majorHAnsi" w:cs="Arial"/>
                <w:b/>
                <w:bCs/>
                <w:sz w:val="22"/>
              </w:rPr>
              <w:t>teab</w:t>
            </w:r>
            <w:r w:rsidR="00A54007" w:rsidRPr="00702C2D">
              <w:rPr>
                <w:rFonts w:asciiTheme="majorHAnsi" w:hAnsiTheme="majorHAnsi" w:cs="Arial"/>
                <w:sz w:val="22"/>
              </w:rPr>
              <w:t xml:space="preserve"> ideede, objektide ja </w:t>
            </w:r>
            <w:r w:rsidR="00907E05" w:rsidRPr="00702C2D">
              <w:rPr>
                <w:rFonts w:asciiTheme="majorHAnsi" w:hAnsiTheme="majorHAnsi" w:cs="Arial"/>
                <w:sz w:val="22"/>
              </w:rPr>
              <w:t>keskkondade kujutamise erinevaid võtteid, tarkvara ja vahendeid ning rakendab neid teadmisi oma erialases töös, kasutab erialast sõnavara ka võõrkeeles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1D6E" w14:textId="73ABC1B2" w:rsidR="00907E05" w:rsidRPr="004F2FD2" w:rsidRDefault="004F2FD2" w:rsidP="004F2FD2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Cs/>
                <w:color w:val="auto"/>
                <w:sz w:val="22"/>
              </w:rPr>
            </w:pPr>
            <w:r w:rsidRPr="004F2FD2">
              <w:rPr>
                <w:rFonts w:asciiTheme="majorHAnsi" w:hAnsiTheme="majorHAnsi" w:cs="Arial"/>
                <w:b/>
                <w:color w:val="auto"/>
                <w:sz w:val="22"/>
              </w:rPr>
              <w:t xml:space="preserve">HK 2.1. </w:t>
            </w:r>
            <w:r w:rsidR="00907E05" w:rsidRPr="004F2FD2">
              <w:rPr>
                <w:rFonts w:asciiTheme="majorHAnsi" w:hAnsiTheme="majorHAnsi" w:cs="Arial"/>
                <w:b/>
                <w:color w:val="auto"/>
                <w:sz w:val="22"/>
              </w:rPr>
              <w:t>modelleerib</w:t>
            </w:r>
            <w:r w:rsidR="00907E05" w:rsidRPr="004F2FD2">
              <w:rPr>
                <w:rFonts w:asciiTheme="majorHAnsi" w:hAnsiTheme="majorHAnsi" w:cs="Arial"/>
                <w:bCs/>
                <w:color w:val="auto"/>
                <w:sz w:val="22"/>
              </w:rPr>
              <w:t xml:space="preserve"> ülesande põhjal tõepäraste proportsioonidega ja abstraktseid kolmemõõtmelisi objekte, kasutades erinevaid materjale ja tehnikaid</w:t>
            </w:r>
          </w:p>
          <w:p w14:paraId="6BBCD50F" w14:textId="77777777" w:rsidR="00907E05" w:rsidRPr="0059240A" w:rsidRDefault="00907E05" w:rsidP="001F2036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Cs/>
                <w:color w:val="auto"/>
                <w:sz w:val="22"/>
              </w:rPr>
            </w:pPr>
          </w:p>
          <w:p w14:paraId="464680F5" w14:textId="77777777" w:rsidR="00907E05" w:rsidRPr="0059240A" w:rsidRDefault="00907E05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DA68" w14:textId="76104E17" w:rsidR="00907E05" w:rsidRPr="0059240A" w:rsidRDefault="00907E05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Aktiivne loeng.</w:t>
            </w:r>
            <w:r w:rsidR="004F2FD2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Selgitus.</w:t>
            </w:r>
          </w:p>
          <w:p w14:paraId="78AEA6A4" w14:textId="0C544FDC" w:rsidR="00907E05" w:rsidRPr="0059240A" w:rsidRDefault="00907E05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Töö infoallikatega</w:t>
            </w:r>
          </w:p>
          <w:p w14:paraId="67D3F4DA" w14:textId="640C5FB8" w:rsidR="00907E05" w:rsidRPr="0059240A" w:rsidRDefault="00907E05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Joonestamine.</w:t>
            </w:r>
          </w:p>
          <w:p w14:paraId="49C102F0" w14:textId="291092C2" w:rsidR="0041277F" w:rsidRPr="0059240A" w:rsidRDefault="0041277F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Modelleerimine.</w:t>
            </w:r>
          </w:p>
          <w:p w14:paraId="246C24CA" w14:textId="71FA1A2D" w:rsidR="0041277F" w:rsidRPr="0059240A" w:rsidRDefault="0041277F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3 D printimine.</w:t>
            </w:r>
          </w:p>
          <w:p w14:paraId="19CE0F0C" w14:textId="251B175B" w:rsidR="00BA7459" w:rsidRPr="0059240A" w:rsidRDefault="00907E05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Õpimapi koostamine mooduli jooksul valminud töödest.</w:t>
            </w:r>
            <w:r w:rsidR="004F2FD2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="00D04D05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Iseseisev praktiline töö</w:t>
            </w:r>
            <w:r w:rsidR="008F2F2C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.</w:t>
            </w:r>
            <w:r w:rsidR="004F2FD2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="00BA7459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Esitlus.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319A" w14:textId="77777777" w:rsidR="00B771AF" w:rsidRPr="004F2FD2" w:rsidRDefault="00514570" w:rsidP="004F2FD2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4F2FD2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2</w:t>
            </w:r>
            <w:r w:rsidR="00907E05" w:rsidRPr="004F2FD2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. ÕV</w:t>
            </w:r>
            <w:r w:rsidR="00B771AF" w:rsidRPr="004F2FD2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 xml:space="preserve"> </w:t>
            </w:r>
          </w:p>
          <w:p w14:paraId="73066C1D" w14:textId="2810ADAF" w:rsidR="00B771AF" w:rsidRPr="0059240A" w:rsidRDefault="00B771AF" w:rsidP="004F2FD2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HÜ: I </w:t>
            </w:r>
            <w:r w:rsidR="004F2FD2">
              <w:rPr>
                <w:rFonts w:asciiTheme="majorHAnsi" w:eastAsia="Segoe UI Symbol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praktiline töö kompleksülesande põhjal</w:t>
            </w:r>
            <w:r w:rsidR="004F2FD2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: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modelleerib kolmemõõtmelisi objekte ja esitab nõuetekohase tööjoonise kavandatud eseme kohta. Teostab objektid erinevates</w:t>
            </w:r>
            <w:r w:rsidR="009007CF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tehnikates ja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materjalides.</w:t>
            </w:r>
          </w:p>
          <w:p w14:paraId="1A97597F" w14:textId="4023A758" w:rsidR="00B4649C" w:rsidRPr="0059240A" w:rsidRDefault="00B4649C" w:rsidP="004F2FD2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2. HÜ: I – praktiline töö juhendi alusel: õpimapi koostamine</w:t>
            </w:r>
          </w:p>
          <w:p w14:paraId="15C980D6" w14:textId="77777777" w:rsidR="004F2FD2" w:rsidRDefault="00822163" w:rsidP="004F2FD2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– 2</w:t>
            </w:r>
            <w:r w:rsidR="00B4649C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. HÜ loob juhendi alusel </w:t>
            </w:r>
            <w:r w:rsidR="00B4649C" w:rsidRPr="0059240A">
              <w:rPr>
                <w:rFonts w:asciiTheme="majorHAnsi" w:hAnsiTheme="majorHAnsi" w:cs="Arial"/>
                <w:color w:val="auto"/>
                <w:sz w:val="22"/>
              </w:rPr>
              <w:t xml:space="preserve">ergonoomilise keskkonna ja kasutab erinevaid tervist säästvaid töövõtteid, </w:t>
            </w:r>
          </w:p>
          <w:p w14:paraId="3B5120DF" w14:textId="17BBAC31" w:rsidR="00B4649C" w:rsidRPr="0059240A" w:rsidRDefault="00B4649C" w:rsidP="004F2FD2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-vahendeid ning meetodeid.</w:t>
            </w:r>
          </w:p>
          <w:p w14:paraId="15AD05D0" w14:textId="7F409C05" w:rsidR="00907E05" w:rsidRPr="004F2FD2" w:rsidRDefault="00B4649C" w:rsidP="004F2FD2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Üksikuid töid ei hinnata eraldi, tundides toimub individuaalne tagasisidestamine ehk kujundav hindamine.</w:t>
            </w:r>
            <w:r w:rsidR="004F2FD2">
              <w:rPr>
                <w:rFonts w:asciiTheme="majorHAnsi" w:hAnsiTheme="majorHAnsi" w:cs="Arial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sz w:val="22"/>
              </w:rPr>
              <w:t>Teema lõpus toimub praktiliste, juhendatud ja iseseisvate tööde väljapaneku esitlus ja avalik hindamine ning arutelu aineõpetajate komisjoni poolt.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E3CA" w14:textId="77777777" w:rsidR="004F2FD2" w:rsidRDefault="00B72429" w:rsidP="003D4BBD">
            <w:pPr>
              <w:pStyle w:val="Loendilik"/>
              <w:numPr>
                <w:ilvl w:val="0"/>
                <w:numId w:val="31"/>
              </w:num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Vormiõpetus ja 3d-alused</w:t>
            </w:r>
          </w:p>
          <w:p w14:paraId="70168685" w14:textId="77777777" w:rsidR="004F2FD2" w:rsidRPr="004F2FD2" w:rsidRDefault="004F2FD2" w:rsidP="003D4BBD">
            <w:pPr>
              <w:pStyle w:val="Loendilik"/>
              <w:numPr>
                <w:ilvl w:val="0"/>
                <w:numId w:val="68"/>
              </w:num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4F2FD2">
              <w:rPr>
                <w:rFonts w:asciiTheme="majorHAnsi" w:hAnsiTheme="majorHAnsi"/>
                <w:sz w:val="22"/>
              </w:rPr>
              <w:t>V</w:t>
            </w:r>
            <w:r w:rsidR="00B72429" w:rsidRPr="004F2FD2">
              <w:rPr>
                <w:rFonts w:asciiTheme="majorHAnsi" w:hAnsiTheme="majorHAnsi"/>
                <w:sz w:val="22"/>
              </w:rPr>
              <w:t>ormi modelleerimine, abstraheerimine, stiliseerimine</w:t>
            </w:r>
          </w:p>
          <w:p w14:paraId="61693EBC" w14:textId="77777777" w:rsidR="004F2FD2" w:rsidRPr="004F2FD2" w:rsidRDefault="004F2FD2" w:rsidP="003D4BBD">
            <w:pPr>
              <w:pStyle w:val="Loendilik"/>
              <w:numPr>
                <w:ilvl w:val="0"/>
                <w:numId w:val="68"/>
              </w:num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</w:t>
            </w:r>
            <w:r w:rsidR="00B72429" w:rsidRPr="004F2FD2">
              <w:rPr>
                <w:rFonts w:asciiTheme="majorHAnsi" w:hAnsiTheme="majorHAnsi"/>
                <w:sz w:val="22"/>
              </w:rPr>
              <w:t>ormiharmoonia</w:t>
            </w:r>
            <w:r w:rsidR="00B771AF" w:rsidRPr="004F2FD2">
              <w:rPr>
                <w:rFonts w:asciiTheme="majorHAnsi" w:hAnsiTheme="majorHAnsi"/>
                <w:sz w:val="22"/>
              </w:rPr>
              <w:t xml:space="preserve">, </w:t>
            </w:r>
            <w:r w:rsidR="00B72429" w:rsidRPr="004F2FD2">
              <w:rPr>
                <w:rFonts w:asciiTheme="majorHAnsi" w:hAnsiTheme="majorHAnsi"/>
                <w:sz w:val="22"/>
              </w:rPr>
              <w:t>erinevate materjalide kasutamine</w:t>
            </w:r>
          </w:p>
          <w:p w14:paraId="09CEC694" w14:textId="10E94E30" w:rsidR="00B72429" w:rsidRPr="004F2FD2" w:rsidRDefault="00B771AF" w:rsidP="003D4BBD">
            <w:pPr>
              <w:pStyle w:val="Loendilik"/>
              <w:numPr>
                <w:ilvl w:val="0"/>
                <w:numId w:val="68"/>
              </w:num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4F2FD2">
              <w:rPr>
                <w:rFonts w:asciiTheme="majorHAnsi" w:hAnsiTheme="majorHAnsi"/>
                <w:sz w:val="22"/>
              </w:rPr>
              <w:t xml:space="preserve">3D alused, </w:t>
            </w:r>
            <w:r w:rsidR="00B72429" w:rsidRPr="004F2FD2">
              <w:rPr>
                <w:rFonts w:asciiTheme="majorHAnsi" w:hAnsiTheme="majorHAnsi"/>
                <w:sz w:val="22"/>
              </w:rPr>
              <w:t>3D-printimine</w:t>
            </w:r>
          </w:p>
          <w:p w14:paraId="03DF14CB" w14:textId="3583BBF1" w:rsidR="00B72429" w:rsidRPr="0059240A" w:rsidRDefault="00B72429" w:rsidP="001F2036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  <w:p w14:paraId="32BB4664" w14:textId="5061F0B4" w:rsidR="00907E05" w:rsidRPr="0059240A" w:rsidRDefault="00907E05" w:rsidP="001F2036">
            <w:pPr>
              <w:tabs>
                <w:tab w:val="left" w:pos="2436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  <w:p w14:paraId="55883BB3" w14:textId="77777777" w:rsidR="00907E05" w:rsidRPr="0059240A" w:rsidRDefault="00907E05" w:rsidP="001F2036">
            <w:pPr>
              <w:pStyle w:val="Loendilik"/>
              <w:spacing w:line="240" w:lineRule="auto"/>
              <w:ind w:left="0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769D" w14:textId="236599EE" w:rsidR="00907E05" w:rsidRPr="0059240A" w:rsidRDefault="00B72429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– 52 </w:t>
            </w:r>
          </w:p>
          <w:p w14:paraId="35D9C187" w14:textId="196A2DAE" w:rsidR="00907E05" w:rsidRPr="0059240A" w:rsidRDefault="00B72429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– 52 </w:t>
            </w:r>
          </w:p>
        </w:tc>
      </w:tr>
      <w:tr w:rsidR="00907E05" w:rsidRPr="0059240A" w14:paraId="52D73786" w14:textId="77777777" w:rsidTr="001F2036">
        <w:trPr>
          <w:trHeight w:val="676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4DBE4" w14:textId="7F805591" w:rsidR="00907E05" w:rsidRPr="0059240A" w:rsidRDefault="00907E05" w:rsidP="001F2036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B130" w14:textId="6E37E8EB" w:rsidR="00907E05" w:rsidRPr="004F2FD2" w:rsidRDefault="004F2FD2" w:rsidP="004F2FD2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4F2FD2">
              <w:rPr>
                <w:rFonts w:asciiTheme="majorHAnsi" w:hAnsiTheme="majorHAnsi" w:cs="Arial"/>
                <w:b/>
                <w:bCs/>
                <w:sz w:val="22"/>
              </w:rPr>
              <w:t xml:space="preserve">HK 2.2. </w:t>
            </w:r>
            <w:r w:rsidR="00907E05" w:rsidRPr="004F2FD2">
              <w:rPr>
                <w:rFonts w:asciiTheme="majorHAnsi" w:hAnsiTheme="majorHAnsi" w:cs="Arial"/>
                <w:b/>
                <w:bCs/>
                <w:sz w:val="22"/>
              </w:rPr>
              <w:t>kujutab</w:t>
            </w:r>
            <w:r w:rsidR="00907E05" w:rsidRPr="004F2FD2">
              <w:rPr>
                <w:rFonts w:asciiTheme="majorHAnsi" w:hAnsiTheme="majorHAnsi" w:cs="Arial"/>
                <w:sz w:val="22"/>
              </w:rPr>
              <w:t xml:space="preserve"> ülesande alusel kolmemõõtmelist ruumi tasapinnal, rakendades </w:t>
            </w:r>
            <w:proofErr w:type="spellStart"/>
            <w:r w:rsidR="00907E05" w:rsidRPr="004F2FD2">
              <w:rPr>
                <w:rFonts w:asciiTheme="majorHAnsi" w:hAnsiTheme="majorHAnsi" w:cs="Arial"/>
                <w:sz w:val="22"/>
              </w:rPr>
              <w:t>projektsioonilise</w:t>
            </w:r>
            <w:proofErr w:type="spellEnd"/>
            <w:r w:rsidR="00907E05" w:rsidRPr="004F2FD2">
              <w:rPr>
                <w:rFonts w:asciiTheme="majorHAnsi" w:hAnsiTheme="majorHAnsi" w:cs="Arial"/>
                <w:sz w:val="22"/>
              </w:rPr>
              <w:t xml:space="preserve"> joonestamise ja perspektiiviõpetuse põhimõtteid, kasutab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7D8D" w14:textId="6B93FD55" w:rsidR="00883111" w:rsidRPr="0059240A" w:rsidRDefault="00907E05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Aktiivne loeng. </w:t>
            </w:r>
          </w:p>
          <w:p w14:paraId="063E65D8" w14:textId="26313C78" w:rsidR="00BA7459" w:rsidRPr="0059240A" w:rsidRDefault="00496188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Joonestamine</w:t>
            </w:r>
            <w:r w:rsidR="004F2FD2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. </w:t>
            </w:r>
            <w:r w:rsidR="00907E05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Iseseisev praktiline töö.</w:t>
            </w:r>
            <w:r w:rsidR="004F2FD2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="00BA7459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Esitlus.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1E58" w14:textId="79DB2B96" w:rsidR="00907E05" w:rsidRPr="004F2FD2" w:rsidRDefault="00BA53ED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4F2FD2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2</w:t>
            </w:r>
            <w:r w:rsidR="00907E05" w:rsidRPr="004F2FD2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. ÕV</w:t>
            </w:r>
          </w:p>
          <w:p w14:paraId="71BF4286" w14:textId="7BDAD305" w:rsidR="00BA53ED" w:rsidRPr="0059240A" w:rsidRDefault="00BA53ED" w:rsidP="004F2FD2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HÜ: I </w:t>
            </w:r>
            <w:r w:rsidR="004F2FD2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</w:t>
            </w:r>
            <w:r w:rsidR="00CC4BDD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raktiline töö ülesande põhjal: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joonestab kolmemõõtmelisi objekte ja esitab nõuetekohase joonise.</w:t>
            </w:r>
          </w:p>
          <w:p w14:paraId="5167F242" w14:textId="77777777" w:rsidR="00BA53ED" w:rsidRPr="0059240A" w:rsidRDefault="00BA53ED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2. HÜ: I – praktiline töö juhendi alusel: õpimapi koostamine</w:t>
            </w:r>
          </w:p>
          <w:p w14:paraId="4F8E6428" w14:textId="77777777" w:rsidR="004F2FD2" w:rsidRDefault="00CB2955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– 2</w:t>
            </w:r>
            <w:r w:rsidR="00BA53ED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. HÜ loob juhendi alusel ergonoomilise keskkonna ja kasutab erinevaid tervist säästvaid töövõtteid, </w:t>
            </w:r>
          </w:p>
          <w:p w14:paraId="1BC5B741" w14:textId="7ECE6890" w:rsidR="00BA53ED" w:rsidRPr="0059240A" w:rsidRDefault="00BA53ED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-vahendeid ning meetodeid.</w:t>
            </w:r>
          </w:p>
          <w:p w14:paraId="22D5B60F" w14:textId="7175B53B" w:rsidR="00907E05" w:rsidRPr="0059240A" w:rsidRDefault="00BA53ED" w:rsidP="004F2FD2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Üksikuid töid ei hinnata eraldi, tundides toimub individuaalne tagasisidestamine ehk kujundav hindamine.</w:t>
            </w:r>
            <w:r w:rsidR="004F2FD2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Teema lõpus toimub praktiliste, juhendatud ja iseseisvate tööde väljapaneku esitlus ja avalik hindamine ning arutelu aineõpetajate komisjoni poolt.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2497" w14:textId="77777777" w:rsidR="004F2FD2" w:rsidRDefault="00496188" w:rsidP="003D4BBD">
            <w:pPr>
              <w:pStyle w:val="Loendilik"/>
              <w:numPr>
                <w:ilvl w:val="0"/>
                <w:numId w:val="69"/>
              </w:numPr>
              <w:tabs>
                <w:tab w:val="left" w:pos="2436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4F2FD2">
              <w:rPr>
                <w:rFonts w:asciiTheme="majorHAnsi" w:hAnsiTheme="majorHAnsi" w:cs="Arial"/>
                <w:b/>
                <w:color w:val="auto"/>
                <w:sz w:val="22"/>
              </w:rPr>
              <w:t>Kujutav geomeetria ja j</w:t>
            </w:r>
            <w:r w:rsidR="00B72429" w:rsidRPr="004F2FD2">
              <w:rPr>
                <w:rFonts w:asciiTheme="majorHAnsi" w:hAnsiTheme="majorHAnsi" w:cs="Arial"/>
                <w:b/>
                <w:color w:val="auto"/>
                <w:sz w:val="22"/>
              </w:rPr>
              <w:t>oonestamine</w:t>
            </w:r>
          </w:p>
          <w:p w14:paraId="4409A603" w14:textId="77777777" w:rsidR="004F2FD2" w:rsidRPr="004F2FD2" w:rsidRDefault="004F2FD2" w:rsidP="003D4BBD">
            <w:pPr>
              <w:pStyle w:val="Loendilik"/>
              <w:numPr>
                <w:ilvl w:val="0"/>
                <w:numId w:val="70"/>
              </w:numPr>
              <w:tabs>
                <w:tab w:val="left" w:pos="2436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M</w:t>
            </w:r>
            <w:r w:rsidR="00B72429" w:rsidRPr="004F2FD2">
              <w:rPr>
                <w:rFonts w:asciiTheme="majorHAnsi" w:hAnsiTheme="majorHAnsi" w:cs="Arial"/>
                <w:color w:val="auto"/>
                <w:sz w:val="22"/>
              </w:rPr>
              <w:t>õõtkava, joonte liigid, joonte vormistamise nõuded</w:t>
            </w:r>
            <w:r w:rsidR="00496188" w:rsidRPr="004F2FD2">
              <w:rPr>
                <w:rFonts w:asciiTheme="majorHAnsi" w:hAnsiTheme="majorHAnsi" w:cs="Arial"/>
                <w:color w:val="auto"/>
                <w:sz w:val="22"/>
              </w:rPr>
              <w:t>, kirjanurk</w:t>
            </w:r>
          </w:p>
          <w:p w14:paraId="30EA14BA" w14:textId="77777777" w:rsidR="004F2FD2" w:rsidRPr="004F2FD2" w:rsidRDefault="004F2FD2" w:rsidP="003D4BBD">
            <w:pPr>
              <w:pStyle w:val="Loendilik"/>
              <w:numPr>
                <w:ilvl w:val="0"/>
                <w:numId w:val="70"/>
              </w:numPr>
              <w:tabs>
                <w:tab w:val="left" w:pos="2436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="00496188" w:rsidRPr="004F2FD2">
              <w:rPr>
                <w:rFonts w:asciiTheme="majorHAnsi" w:hAnsiTheme="majorHAnsi" w:cs="Arial"/>
                <w:color w:val="auto"/>
                <w:sz w:val="22"/>
              </w:rPr>
              <w:t xml:space="preserve">erspektiiv </w:t>
            </w:r>
            <w:r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="00496188" w:rsidRPr="004F2FD2">
              <w:rPr>
                <w:rFonts w:asciiTheme="majorHAnsi" w:hAnsiTheme="majorHAnsi" w:cs="Arial"/>
                <w:color w:val="auto"/>
                <w:sz w:val="22"/>
              </w:rPr>
              <w:t xml:space="preserve"> kolmemõõtmeliste objektide kujutamine tasapinnal, erinevad projektsioonitehnikad</w:t>
            </w:r>
          </w:p>
          <w:p w14:paraId="59E2F6A5" w14:textId="77777777" w:rsidR="004F2FD2" w:rsidRPr="004F2FD2" w:rsidRDefault="004F2FD2" w:rsidP="003D4BBD">
            <w:pPr>
              <w:pStyle w:val="Loendilik"/>
              <w:numPr>
                <w:ilvl w:val="0"/>
                <w:numId w:val="70"/>
              </w:numPr>
              <w:tabs>
                <w:tab w:val="left" w:pos="2436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="00496188" w:rsidRPr="004F2FD2">
              <w:rPr>
                <w:rFonts w:asciiTheme="majorHAnsi" w:hAnsiTheme="majorHAnsi" w:cs="Arial"/>
                <w:color w:val="auto"/>
                <w:sz w:val="22"/>
              </w:rPr>
              <w:t>ujutamismeetodid joonestamises</w:t>
            </w:r>
          </w:p>
          <w:p w14:paraId="4BC6777B" w14:textId="77777777" w:rsidR="004F2FD2" w:rsidRPr="004F2FD2" w:rsidRDefault="004F2FD2" w:rsidP="003D4BBD">
            <w:pPr>
              <w:pStyle w:val="Loendilik"/>
              <w:numPr>
                <w:ilvl w:val="0"/>
                <w:numId w:val="70"/>
              </w:numPr>
              <w:tabs>
                <w:tab w:val="left" w:pos="2436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J</w:t>
            </w:r>
            <w:r w:rsidR="00496188" w:rsidRPr="004F2FD2">
              <w:rPr>
                <w:rFonts w:asciiTheme="majorHAnsi" w:hAnsiTheme="majorHAnsi" w:cs="Arial"/>
                <w:color w:val="auto"/>
                <w:sz w:val="22"/>
              </w:rPr>
              <w:t>oonise vormistamine</w:t>
            </w:r>
          </w:p>
          <w:p w14:paraId="1943AA91" w14:textId="77777777" w:rsidR="004F2FD2" w:rsidRPr="004F2FD2" w:rsidRDefault="004F2FD2" w:rsidP="003D4BBD">
            <w:pPr>
              <w:pStyle w:val="Loendilik"/>
              <w:numPr>
                <w:ilvl w:val="0"/>
                <w:numId w:val="70"/>
              </w:numPr>
              <w:tabs>
                <w:tab w:val="left" w:pos="2436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="00496188" w:rsidRPr="004F2FD2">
              <w:rPr>
                <w:rFonts w:asciiTheme="majorHAnsi" w:hAnsiTheme="majorHAnsi" w:cs="Arial"/>
                <w:color w:val="auto"/>
                <w:sz w:val="22"/>
              </w:rPr>
              <w:t>ujutamisvõtted, vaated, lõiked, ristlõiked</w:t>
            </w:r>
          </w:p>
          <w:p w14:paraId="7BB625D4" w14:textId="24FD6E8B" w:rsidR="00496188" w:rsidRPr="004F2FD2" w:rsidRDefault="004F2FD2" w:rsidP="003D4BBD">
            <w:pPr>
              <w:pStyle w:val="Loendilik"/>
              <w:numPr>
                <w:ilvl w:val="0"/>
                <w:numId w:val="70"/>
              </w:numPr>
              <w:tabs>
                <w:tab w:val="left" w:pos="2436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J</w:t>
            </w:r>
            <w:r w:rsidR="00496188" w:rsidRPr="004F2FD2">
              <w:rPr>
                <w:rFonts w:asciiTheme="majorHAnsi" w:hAnsiTheme="majorHAnsi" w:cs="Arial"/>
                <w:color w:val="auto"/>
                <w:sz w:val="22"/>
              </w:rPr>
              <w:t>oonise tüübid (eskiis, detailjoonis, koostejoonis)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307D" w14:textId="7EF33D7F" w:rsidR="00907E05" w:rsidRPr="0059240A" w:rsidRDefault="00907E05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 ja P lõimitud – 10</w:t>
            </w:r>
          </w:p>
          <w:p w14:paraId="15D621B1" w14:textId="2B3081E0" w:rsidR="00907E05" w:rsidRPr="0059240A" w:rsidRDefault="00907E05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</w:t>
            </w:r>
            <w:r w:rsidR="00375EF5" w:rsidRPr="0059240A">
              <w:rPr>
                <w:rFonts w:asciiTheme="majorHAnsi" w:hAnsiTheme="majorHAnsi" w:cs="Arial"/>
                <w:color w:val="auto"/>
                <w:sz w:val="22"/>
              </w:rPr>
              <w:t>ja P lõimitud</w:t>
            </w:r>
            <w:r w:rsidR="004F2FD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– 16</w:t>
            </w:r>
          </w:p>
        </w:tc>
      </w:tr>
      <w:tr w:rsidR="00907E05" w:rsidRPr="0059240A" w14:paraId="75F4CFAA" w14:textId="77777777" w:rsidTr="0085044B">
        <w:trPr>
          <w:trHeight w:val="557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2CF12" w14:textId="76D6561C" w:rsidR="00907E05" w:rsidRPr="0059240A" w:rsidRDefault="00907E05" w:rsidP="001F2036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3428" w14:textId="5DB68667" w:rsidR="00907E05" w:rsidRPr="004F2FD2" w:rsidRDefault="004F2FD2" w:rsidP="004F2FD2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Cs/>
                <w:color w:val="auto"/>
                <w:sz w:val="22"/>
              </w:rPr>
            </w:pPr>
            <w:r w:rsidRPr="004F2FD2">
              <w:rPr>
                <w:rFonts w:asciiTheme="majorHAnsi" w:hAnsiTheme="majorHAnsi" w:cs="Arial"/>
                <w:b/>
                <w:bCs/>
                <w:sz w:val="22"/>
              </w:rPr>
              <w:t xml:space="preserve">HK 2.3. </w:t>
            </w:r>
            <w:r w:rsidR="00907E05" w:rsidRPr="004F2FD2">
              <w:rPr>
                <w:rFonts w:asciiTheme="majorHAnsi" w:hAnsiTheme="majorHAnsi" w:cs="Arial"/>
                <w:b/>
                <w:bCs/>
                <w:sz w:val="22"/>
              </w:rPr>
              <w:t>lahendab</w:t>
            </w:r>
            <w:r w:rsidR="00907E05" w:rsidRPr="004F2FD2">
              <w:rPr>
                <w:rFonts w:asciiTheme="majorHAnsi" w:hAnsiTheme="majorHAnsi" w:cs="Arial"/>
                <w:sz w:val="22"/>
              </w:rPr>
              <w:t xml:space="preserve"> erinevaid kujundusülesandeid, kasutades vektor- ja pikselgraafika programme, selgitab arvutigraafika liikide olemust ja kasutusloogikat, kasutab erialast sõnavara ka võõrkeeles</w:t>
            </w:r>
          </w:p>
          <w:p w14:paraId="6DEA3758" w14:textId="5D096B52" w:rsidR="00907E05" w:rsidRPr="0059240A" w:rsidRDefault="00907E05" w:rsidP="001F2036">
            <w:pPr>
              <w:widowControl w:val="0"/>
              <w:tabs>
                <w:tab w:val="left" w:pos="10305"/>
                <w:tab w:val="left" w:pos="11160"/>
              </w:tabs>
              <w:suppressAutoHyphens/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1A80" w14:textId="77777777" w:rsidR="00BA23ED" w:rsidRPr="0059240A" w:rsidRDefault="00BA23ED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Näidetega vahelduv loeng.</w:t>
            </w:r>
          </w:p>
          <w:p w14:paraId="368686DA" w14:textId="548B2A25" w:rsidR="00BA23ED" w:rsidRPr="0059240A" w:rsidRDefault="00BA23ED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Praktiline töö (vektoriseerimine ja fotode töötlemine). Elektrooniline õpimapp.</w:t>
            </w:r>
          </w:p>
          <w:p w14:paraId="4D5A2F71" w14:textId="2BCE80E0" w:rsidR="00AE66B8" w:rsidRPr="0059240A" w:rsidRDefault="00BA23ED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Iseseisev töö.</w:t>
            </w:r>
            <w:r w:rsidR="004F2FD2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="00AE66B8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Esitlus.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9EF0" w14:textId="2C32E43F" w:rsidR="00392C26" w:rsidRPr="004F2FD2" w:rsidRDefault="00392C26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4F2FD2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2. ÕV</w:t>
            </w:r>
            <w:r w:rsidR="001C6A8D" w:rsidRPr="004F2FD2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 xml:space="preserve">; </w:t>
            </w:r>
            <w:r w:rsidR="00F71B29" w:rsidRPr="004F2FD2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5 ÕV</w:t>
            </w:r>
          </w:p>
          <w:p w14:paraId="52B62418" w14:textId="14DE7003" w:rsidR="00F71B29" w:rsidRPr="0059240A" w:rsidRDefault="002D0142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1. </w:t>
            </w:r>
            <w:r w:rsidR="00392C26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HÜ: I </w:t>
            </w:r>
            <w:r w:rsidR="004F2FD2">
              <w:rPr>
                <w:rFonts w:asciiTheme="majorHAnsi" w:eastAsia="Segoe UI Symbol" w:hAnsiTheme="majorHAnsi" w:cs="Arial"/>
                <w:color w:val="auto"/>
                <w:sz w:val="22"/>
              </w:rPr>
              <w:t>–</w:t>
            </w:r>
            <w:r w:rsidR="00392C26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praktiline töö </w:t>
            </w:r>
            <w:r w:rsidR="00CC4BDD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kompleks</w:t>
            </w:r>
            <w:r w:rsidR="00392C26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ülesande</w:t>
            </w:r>
            <w:r w:rsidR="00CC4BDD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põhjal:</w:t>
            </w:r>
            <w:r w:rsidR="00F71B29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muster/ ornament tootel/ piiramata pinnal, näiteks tapeet, pakkepaber, kangas jne.</w:t>
            </w:r>
            <w:r w:rsidR="00CB51A9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Trükikõlbuliku kujundusfaili vormistamine.</w:t>
            </w:r>
          </w:p>
          <w:p w14:paraId="42BC3681" w14:textId="3DC2E541" w:rsidR="00392C26" w:rsidRPr="0059240A" w:rsidRDefault="00F71B29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>Praktiline iseseisev töö on lõimitud “Kultuuri ja kunstilugu” ja “Kujutava kunsti aluste” moodulite teemadega rahvakunst 16 t</w:t>
            </w:r>
            <w:r w:rsidR="00F64EDA"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 HÜ: 1. </w:t>
            </w:r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 ja </w:t>
            </w:r>
            <w:proofErr w:type="spellStart"/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>üldkompositsioon</w:t>
            </w:r>
            <w:proofErr w:type="spellEnd"/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 16 t</w:t>
            </w:r>
            <w:r w:rsidR="00F64EDA"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 HÜ: 5.</w:t>
            </w:r>
          </w:p>
          <w:p w14:paraId="0803B3A5" w14:textId="347BED0C" w:rsidR="00F71B29" w:rsidRPr="0059240A" w:rsidRDefault="002D0142" w:rsidP="004F2FD2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2. </w:t>
            </w:r>
            <w:r w:rsidR="00F71B29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HÜ: I </w:t>
            </w:r>
            <w:r w:rsidR="004F2FD2">
              <w:rPr>
                <w:rFonts w:asciiTheme="majorHAnsi" w:eastAsia="Segoe UI Symbol" w:hAnsiTheme="majorHAnsi" w:cs="Arial"/>
                <w:color w:val="auto"/>
                <w:sz w:val="22"/>
              </w:rPr>
              <w:t>–</w:t>
            </w:r>
            <w:r w:rsidR="00F71B29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praktiline töö kompleksülesande põhjal: pikselgraafika kasutamine kujunduses koos tekstiga.</w:t>
            </w:r>
          </w:p>
          <w:p w14:paraId="4983BA1F" w14:textId="6C111B10" w:rsidR="00392C26" w:rsidRPr="0059240A" w:rsidRDefault="002D0142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3</w:t>
            </w:r>
            <w:r w:rsidR="00392C26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. HÜ: I – praktiline töö juhendi alusel: õpimapi koostamine</w:t>
            </w:r>
          </w:p>
          <w:p w14:paraId="20FE8B42" w14:textId="77777777" w:rsidR="004F2FD2" w:rsidRDefault="003C3D9D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</w:t>
            </w:r>
            <w:r w:rsidR="00392C26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.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– 3.</w:t>
            </w:r>
            <w:r w:rsidR="00392C26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HÜ loob juhendi alusel  ergonoomilise keskkonna ja kasutab erinevaid tervist säästvaid töövõtteid, </w:t>
            </w:r>
          </w:p>
          <w:p w14:paraId="5D880722" w14:textId="7DBEEFB2" w:rsidR="00392C26" w:rsidRPr="0059240A" w:rsidRDefault="00392C26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-vahendeid ning meetodeid.</w:t>
            </w:r>
          </w:p>
          <w:p w14:paraId="17DAE14A" w14:textId="7E9B33A5" w:rsidR="00840038" w:rsidRPr="0059240A" w:rsidRDefault="00392C26" w:rsidP="004F2FD2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Üksikuid töid ei hinnata eraldi, tundides toimub individuaalne tagasisidestamine ehk kujundav hindamine.</w:t>
            </w:r>
            <w:r w:rsidR="004F2FD2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Teema lõpus toimub praktiliste, juhendatud ja iseseisvate tööde väljapaneku esitlus ja avalik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lastRenderedPageBreak/>
              <w:t>hindamine ning arutelu aineõpetajate komisjoni poolt.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E089" w14:textId="77777777" w:rsidR="004F2FD2" w:rsidRDefault="00823287" w:rsidP="003D4BBD">
            <w:pPr>
              <w:pStyle w:val="Loendilik"/>
              <w:numPr>
                <w:ilvl w:val="0"/>
                <w:numId w:val="32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lastRenderedPageBreak/>
              <w:t xml:space="preserve">Kujundustarkvara </w:t>
            </w:r>
            <w:proofErr w:type="spellStart"/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algõpe</w:t>
            </w:r>
            <w:proofErr w:type="spellEnd"/>
          </w:p>
          <w:p w14:paraId="4B3FFF7C" w14:textId="38A61E26" w:rsidR="004F2FD2" w:rsidRPr="004F2FD2" w:rsidRDefault="004F2FD2" w:rsidP="003D4BBD">
            <w:pPr>
              <w:pStyle w:val="Loendilik"/>
              <w:numPr>
                <w:ilvl w:val="0"/>
                <w:numId w:val="71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A</w:t>
            </w:r>
            <w:r w:rsidR="000843D6" w:rsidRPr="004F2FD2">
              <w:rPr>
                <w:rFonts w:asciiTheme="majorHAnsi" w:hAnsiTheme="majorHAnsi" w:cs="Arial"/>
                <w:color w:val="auto"/>
                <w:sz w:val="22"/>
              </w:rPr>
              <w:t>rvutigraafika liigid</w:t>
            </w:r>
            <w:r w:rsidR="00892C31" w:rsidRPr="004F2FD2">
              <w:rPr>
                <w:rFonts w:asciiTheme="majorHAnsi" w:hAnsiTheme="majorHAnsi" w:cs="Arial"/>
                <w:color w:val="auto"/>
                <w:sz w:val="22"/>
              </w:rPr>
              <w:t>,</w:t>
            </w:r>
            <w:r w:rsidR="000843D6" w:rsidRPr="004F2FD2">
              <w:rPr>
                <w:rFonts w:asciiTheme="majorHAnsi" w:hAnsiTheme="majorHAnsi" w:cs="Arial"/>
                <w:color w:val="auto"/>
                <w:sz w:val="22"/>
              </w:rPr>
              <w:t xml:space="preserve"> ülevaade enamlevinud kujundustarkvarast</w:t>
            </w:r>
          </w:p>
          <w:p w14:paraId="6826E208" w14:textId="77777777" w:rsidR="004F2FD2" w:rsidRPr="004F2FD2" w:rsidRDefault="004F2FD2" w:rsidP="003D4BBD">
            <w:pPr>
              <w:pStyle w:val="Loendilik"/>
              <w:numPr>
                <w:ilvl w:val="0"/>
                <w:numId w:val="71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="000843D6" w:rsidRPr="004F2FD2">
              <w:rPr>
                <w:rFonts w:asciiTheme="majorHAnsi" w:hAnsiTheme="majorHAnsi" w:cs="Arial"/>
                <w:color w:val="auto"/>
                <w:sz w:val="22"/>
              </w:rPr>
              <w:t>ujundusalane tarkvaraõpe: vektor- ja pikselgraafika põhifunktsioonid, tööriistad, seaded ja tööloogika (kihid, resolutsioon, värviruumid, failiformaadid jne)</w:t>
            </w:r>
          </w:p>
          <w:p w14:paraId="698A6258" w14:textId="77777777" w:rsidR="004F2FD2" w:rsidRPr="004F2FD2" w:rsidRDefault="004F2FD2" w:rsidP="003D4BBD">
            <w:pPr>
              <w:pStyle w:val="Loendilik"/>
              <w:numPr>
                <w:ilvl w:val="0"/>
                <w:numId w:val="71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="000843D6" w:rsidRPr="004F2FD2">
              <w:rPr>
                <w:rFonts w:asciiTheme="majorHAnsi" w:hAnsiTheme="majorHAnsi" w:cs="Arial"/>
                <w:color w:val="auto"/>
                <w:sz w:val="22"/>
              </w:rPr>
              <w:t>rogrammide ristkasutus erialases töös</w:t>
            </w:r>
          </w:p>
          <w:p w14:paraId="2BC14024" w14:textId="77777777" w:rsidR="004F2FD2" w:rsidRPr="004F2FD2" w:rsidRDefault="004F2FD2" w:rsidP="003D4BBD">
            <w:pPr>
              <w:pStyle w:val="Loendilik"/>
              <w:numPr>
                <w:ilvl w:val="0"/>
                <w:numId w:val="71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="000843D6" w:rsidRPr="004F2FD2">
              <w:rPr>
                <w:rFonts w:asciiTheme="majorHAnsi" w:hAnsiTheme="majorHAnsi" w:cs="Arial"/>
                <w:color w:val="auto"/>
                <w:sz w:val="22"/>
              </w:rPr>
              <w:t>rükiettevalmistuse alused</w:t>
            </w:r>
          </w:p>
          <w:p w14:paraId="55AF0177" w14:textId="77777777" w:rsidR="00706777" w:rsidRPr="00706777" w:rsidRDefault="004F2FD2" w:rsidP="003D4BBD">
            <w:pPr>
              <w:pStyle w:val="Loendilik"/>
              <w:numPr>
                <w:ilvl w:val="0"/>
                <w:numId w:val="71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="000843D6" w:rsidRPr="004F2FD2">
              <w:rPr>
                <w:rFonts w:asciiTheme="majorHAnsi" w:hAnsiTheme="majorHAnsi" w:cs="Arial"/>
                <w:color w:val="auto"/>
                <w:sz w:val="22"/>
              </w:rPr>
              <w:t>rogrammides esinevad mõisted eesti ja inglise keeles</w:t>
            </w:r>
          </w:p>
          <w:p w14:paraId="6446A956" w14:textId="4DD2BE01" w:rsidR="000843D6" w:rsidRPr="004F2FD2" w:rsidRDefault="00706777" w:rsidP="003D4BBD">
            <w:pPr>
              <w:pStyle w:val="Loendilik"/>
              <w:numPr>
                <w:ilvl w:val="0"/>
                <w:numId w:val="71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="000843D6" w:rsidRPr="004F2FD2">
              <w:rPr>
                <w:rFonts w:asciiTheme="majorHAnsi" w:hAnsiTheme="majorHAnsi" w:cs="Arial"/>
                <w:color w:val="auto"/>
                <w:sz w:val="22"/>
              </w:rPr>
              <w:t>ervist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843D6" w:rsidRPr="004F2FD2">
              <w:rPr>
                <w:rFonts w:asciiTheme="majorHAnsi" w:hAnsiTheme="majorHAnsi" w:cs="Arial"/>
                <w:color w:val="auto"/>
                <w:sz w:val="22"/>
              </w:rPr>
              <w:t>säästev käitumine arvutiga töötamisel</w:t>
            </w:r>
            <w:r w:rsidR="00892C31" w:rsidRPr="004F2FD2">
              <w:rPr>
                <w:rFonts w:asciiTheme="majorHAnsi" w:hAnsiTheme="majorHAnsi" w:cs="Arial"/>
                <w:color w:val="auto"/>
                <w:sz w:val="22"/>
              </w:rPr>
              <w:t xml:space="preserve">. </w:t>
            </w:r>
            <w:r w:rsidR="00892C31" w:rsidRPr="004F2FD2">
              <w:rPr>
                <w:rFonts w:asciiTheme="majorHAnsi" w:hAnsiTheme="majorHAnsi" w:cs="Arial"/>
                <w:b/>
                <w:color w:val="auto"/>
                <w:sz w:val="22"/>
              </w:rPr>
              <w:t>1 EKAP</w:t>
            </w:r>
            <w:r w:rsidR="000D4BF1" w:rsidRPr="004F2FD2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A</w:t>
            </w:r>
            <w:r w:rsidR="00892C31" w:rsidRPr="004F2FD2">
              <w:rPr>
                <w:rFonts w:asciiTheme="majorHAnsi" w:hAnsiTheme="majorHAnsi" w:cs="Arial"/>
                <w:b/>
                <w:color w:val="auto"/>
                <w:sz w:val="22"/>
              </w:rPr>
              <w:t>P</w:t>
            </w:r>
            <w:r w:rsidR="000D4BF1" w:rsidRPr="004F2FD2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892C31" w:rsidRPr="004F2FD2">
              <w:rPr>
                <w:rFonts w:asciiTheme="majorHAnsi" w:hAnsiTheme="majorHAnsi" w:cs="Arial"/>
                <w:b/>
                <w:color w:val="auto"/>
                <w:sz w:val="22"/>
              </w:rPr>
              <w:t xml:space="preserve">– 16 t, IP – 10 t </w:t>
            </w:r>
          </w:p>
          <w:p w14:paraId="50FAD426" w14:textId="77777777" w:rsidR="00706777" w:rsidRDefault="000843D6" w:rsidP="003D4BBD">
            <w:pPr>
              <w:pStyle w:val="Loendilik"/>
              <w:numPr>
                <w:ilvl w:val="0"/>
                <w:numId w:val="32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Pikselgraafika (Adobe </w:t>
            </w:r>
            <w:proofErr w:type="spellStart"/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Photoshop’i</w:t>
            </w:r>
            <w:proofErr w:type="spellEnd"/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baasil)</w:t>
            </w:r>
          </w:p>
          <w:p w14:paraId="1F55DD7F" w14:textId="77777777" w:rsidR="00706777" w:rsidRPr="00706777" w:rsidRDefault="00706777" w:rsidP="003D4BBD">
            <w:pPr>
              <w:pStyle w:val="Loendilik"/>
              <w:numPr>
                <w:ilvl w:val="0"/>
                <w:numId w:val="72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rogrammi kasutajaliides, kiirkäsud</w:t>
            </w:r>
            <w:r w:rsidR="00892C31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tööriistad</w:t>
            </w:r>
            <w:r w:rsidR="00892C31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pildi suurus ja lõikamine</w:t>
            </w:r>
            <w:r w:rsidR="00892C31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erinevad selekteerimise võtted</w:t>
            </w:r>
            <w:r w:rsidR="00892C31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kihtidega töötamine (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maskimine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blend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modes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smart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objects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adjustment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layers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layer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effects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)</w:t>
            </w:r>
          </w:p>
          <w:p w14:paraId="2A154EA0" w14:textId="116D59C1" w:rsidR="000843D6" w:rsidRPr="00706777" w:rsidRDefault="00706777" w:rsidP="003D4BBD">
            <w:pPr>
              <w:pStyle w:val="Loendilik"/>
              <w:numPr>
                <w:ilvl w:val="0"/>
                <w:numId w:val="72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ildikorrektsioon (retušeerimine)</w:t>
            </w:r>
            <w:r w:rsidR="00892C31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värvikorrektsioon</w:t>
            </w:r>
            <w:r w:rsidR="00892C31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filtrite kasutamine</w:t>
            </w:r>
            <w:r w:rsidR="00892C31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tekstidega töö</w:t>
            </w:r>
            <w:r w:rsidR="00892C31" w:rsidRPr="00706777">
              <w:rPr>
                <w:rFonts w:asciiTheme="majorHAnsi" w:hAnsiTheme="majorHAnsi" w:cs="Arial"/>
                <w:color w:val="auto"/>
                <w:sz w:val="22"/>
              </w:rPr>
              <w:t xml:space="preserve">. </w:t>
            </w:r>
            <w:r w:rsidR="00476A57" w:rsidRPr="00706777">
              <w:rPr>
                <w:rFonts w:asciiTheme="majorHAnsi" w:hAnsiTheme="majorHAnsi" w:cs="Arial"/>
                <w:b/>
                <w:color w:val="auto"/>
                <w:sz w:val="22"/>
              </w:rPr>
              <w:t>3</w:t>
            </w:r>
            <w:r w:rsidR="002A7AAC" w:rsidRPr="00706777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0D4BF1" w:rsidRPr="00706777">
              <w:rPr>
                <w:rFonts w:asciiTheme="majorHAnsi" w:hAnsiTheme="majorHAnsi" w:cs="Arial"/>
                <w:b/>
                <w:color w:val="auto"/>
                <w:sz w:val="22"/>
              </w:rPr>
              <w:t>EKAP A</w:t>
            </w:r>
            <w:r w:rsidR="002A7AAC" w:rsidRPr="00706777">
              <w:rPr>
                <w:rFonts w:asciiTheme="majorHAnsi" w:hAnsiTheme="majorHAnsi" w:cs="Arial"/>
                <w:b/>
                <w:color w:val="auto"/>
                <w:sz w:val="22"/>
              </w:rPr>
              <w:t>P</w:t>
            </w:r>
            <w:r w:rsidR="000D4BF1" w:rsidRPr="00706777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476A57" w:rsidRPr="00706777">
              <w:rPr>
                <w:rFonts w:asciiTheme="majorHAnsi" w:hAnsiTheme="majorHAnsi" w:cs="Arial"/>
                <w:b/>
                <w:color w:val="auto"/>
                <w:sz w:val="22"/>
              </w:rPr>
              <w:t>– 48 t, IP – 3</w:t>
            </w:r>
            <w:r w:rsidR="00892C31" w:rsidRPr="00706777">
              <w:rPr>
                <w:rFonts w:asciiTheme="majorHAnsi" w:hAnsiTheme="majorHAnsi" w:cs="Arial"/>
                <w:b/>
                <w:color w:val="auto"/>
                <w:sz w:val="22"/>
              </w:rPr>
              <w:t>0 t</w:t>
            </w:r>
          </w:p>
          <w:p w14:paraId="3A8F7F91" w14:textId="77777777" w:rsidR="00706777" w:rsidRDefault="000843D6" w:rsidP="003D4BBD">
            <w:pPr>
              <w:pStyle w:val="Loendilik"/>
              <w:numPr>
                <w:ilvl w:val="0"/>
                <w:numId w:val="32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Vektorgraafika (Adobe </w:t>
            </w:r>
            <w:proofErr w:type="spellStart"/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Illustratori</w:t>
            </w:r>
            <w:proofErr w:type="spellEnd"/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baasil)</w:t>
            </w:r>
          </w:p>
          <w:p w14:paraId="68E4D122" w14:textId="77777777" w:rsidR="00706777" w:rsidRPr="00706777" w:rsidRDefault="00706777" w:rsidP="003D4BBD">
            <w:pPr>
              <w:pStyle w:val="Loendilik"/>
              <w:numPr>
                <w:ilvl w:val="0"/>
                <w:numId w:val="73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rogrammi kasutajaliides, kiirkäsud</w:t>
            </w:r>
            <w:r w:rsidR="00DD6E73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tööriistad</w:t>
            </w:r>
            <w:r w:rsidR="00DD6E73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layerite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 xml:space="preserve"> süsteem</w:t>
            </w:r>
          </w:p>
          <w:p w14:paraId="72737052" w14:textId="77777777" w:rsidR="00706777" w:rsidRPr="00706777" w:rsidRDefault="00706777" w:rsidP="003D4BBD">
            <w:pPr>
              <w:pStyle w:val="Loendilik"/>
              <w:numPr>
                <w:ilvl w:val="0"/>
                <w:numId w:val="73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J</w:t>
            </w:r>
            <w:r w:rsidR="00DD6E73" w:rsidRPr="00706777">
              <w:rPr>
                <w:rFonts w:asciiTheme="majorHAnsi" w:hAnsiTheme="majorHAnsi" w:cs="Arial"/>
                <w:color w:val="auto"/>
                <w:sz w:val="22"/>
              </w:rPr>
              <w:t>oonte ja pindadega töötamine</w:t>
            </w:r>
          </w:p>
          <w:p w14:paraId="69CE2487" w14:textId="33CA6801" w:rsidR="00706777" w:rsidRPr="00706777" w:rsidRDefault="00706777" w:rsidP="003D4BBD">
            <w:pPr>
              <w:pStyle w:val="Loendilik"/>
              <w:numPr>
                <w:ilvl w:val="0"/>
                <w:numId w:val="73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O</w:t>
            </w:r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bjektidega töötamine (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arrange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copy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pathfinder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appearances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transforming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)</w:t>
            </w:r>
          </w:p>
          <w:p w14:paraId="0BDF99C0" w14:textId="40E641AF" w:rsidR="00706777" w:rsidRPr="00706777" w:rsidRDefault="00706777" w:rsidP="003D4BBD">
            <w:pPr>
              <w:pStyle w:val="Loendilik"/>
              <w:numPr>
                <w:ilvl w:val="0"/>
                <w:numId w:val="73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ekstidega töötamine</w:t>
            </w:r>
            <w:r w:rsidR="00DD6E73" w:rsidRPr="00706777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proofErr w:type="spellStart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bezier</w:t>
            </w:r>
            <w:proofErr w:type="spellEnd"/>
            <w:r w:rsidR="000843D6" w:rsidRPr="00706777">
              <w:rPr>
                <w:rFonts w:asciiTheme="majorHAnsi" w:hAnsiTheme="majorHAnsi" w:cs="Arial"/>
                <w:color w:val="auto"/>
                <w:sz w:val="22"/>
              </w:rPr>
              <w:t>-joontega töötamine</w:t>
            </w:r>
          </w:p>
          <w:p w14:paraId="5E25CCA1" w14:textId="7177EE8E" w:rsidR="005530CE" w:rsidRPr="00706777" w:rsidRDefault="000843D6" w:rsidP="003D4BBD">
            <w:pPr>
              <w:pStyle w:val="Loendilik"/>
              <w:numPr>
                <w:ilvl w:val="0"/>
                <w:numId w:val="73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proofErr w:type="spellStart"/>
            <w:r w:rsidRPr="00706777">
              <w:rPr>
                <w:rFonts w:asciiTheme="majorHAnsi" w:hAnsiTheme="majorHAnsi" w:cs="Arial"/>
                <w:color w:val="auto"/>
                <w:sz w:val="22"/>
              </w:rPr>
              <w:t>Illustratori</w:t>
            </w:r>
            <w:proofErr w:type="spellEnd"/>
            <w:r w:rsidRPr="00706777">
              <w:rPr>
                <w:rFonts w:asciiTheme="majorHAnsi" w:hAnsiTheme="majorHAnsi" w:cs="Arial"/>
                <w:color w:val="auto"/>
                <w:sz w:val="22"/>
              </w:rPr>
              <w:t xml:space="preserve"> lisatöövahendid ja </w:t>
            </w:r>
            <w:r w:rsidR="005530CE" w:rsidRPr="00706777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706777">
              <w:rPr>
                <w:rFonts w:asciiTheme="majorHAnsi" w:hAnsiTheme="majorHAnsi" w:cs="Arial"/>
                <w:color w:val="auto"/>
                <w:sz w:val="22"/>
              </w:rPr>
              <w:t>funktsioonid</w:t>
            </w:r>
            <w:r w:rsidR="005530CE" w:rsidRPr="00706777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5530CE" w:rsidRPr="00706777">
              <w:rPr>
                <w:rFonts w:asciiTheme="majorHAnsi" w:hAnsiTheme="majorHAnsi" w:cs="Arial"/>
                <w:b/>
                <w:color w:val="auto"/>
                <w:sz w:val="22"/>
              </w:rPr>
              <w:t>3 EKAP AP – 48 t, IP – 30 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4FE3" w14:textId="721206D8" w:rsidR="00907E05" w:rsidRPr="0059240A" w:rsidRDefault="00907E05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– </w:t>
            </w:r>
            <w:r w:rsidR="00F37CC7" w:rsidRPr="0059240A">
              <w:rPr>
                <w:rFonts w:asciiTheme="majorHAnsi" w:hAnsiTheme="majorHAnsi" w:cs="Arial"/>
                <w:color w:val="auto"/>
                <w:sz w:val="22"/>
              </w:rPr>
              <w:t>112</w:t>
            </w:r>
          </w:p>
          <w:p w14:paraId="7E28954E" w14:textId="62BAC95A" w:rsidR="00907E05" w:rsidRPr="0059240A" w:rsidRDefault="00892C31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 ja P lõimitu</w:t>
            </w:r>
            <w:r w:rsidR="00375EF5" w:rsidRPr="0059240A">
              <w:rPr>
                <w:rFonts w:asciiTheme="majorHAnsi" w:hAnsiTheme="majorHAnsi" w:cs="Arial"/>
                <w:color w:val="auto"/>
                <w:sz w:val="22"/>
              </w:rPr>
              <w:t xml:space="preserve">d – </w:t>
            </w:r>
            <w:r w:rsidR="00F37CC7" w:rsidRPr="0059240A">
              <w:rPr>
                <w:rFonts w:asciiTheme="majorHAnsi" w:hAnsiTheme="majorHAnsi" w:cs="Arial"/>
                <w:color w:val="auto"/>
                <w:sz w:val="22"/>
              </w:rPr>
              <w:t>7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0</w:t>
            </w:r>
            <w:r w:rsidR="00375EF5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</w:p>
        </w:tc>
      </w:tr>
      <w:tr w:rsidR="00907E05" w:rsidRPr="0059240A" w14:paraId="289D8975" w14:textId="77777777" w:rsidTr="001F2036">
        <w:trPr>
          <w:trHeight w:val="676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63D4" w14:textId="77777777" w:rsidR="00907E05" w:rsidRPr="0059240A" w:rsidRDefault="00907E05" w:rsidP="001F2036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B805" w14:textId="07D797DD" w:rsidR="00907E05" w:rsidRPr="00706777" w:rsidRDefault="00706777" w:rsidP="00706777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706777">
              <w:rPr>
                <w:rFonts w:asciiTheme="majorHAnsi" w:hAnsiTheme="majorHAnsi" w:cs="Arial"/>
                <w:b/>
                <w:bCs/>
                <w:sz w:val="22"/>
              </w:rPr>
              <w:t xml:space="preserve">HK 2.4. </w:t>
            </w:r>
            <w:r w:rsidR="00907E05" w:rsidRPr="00706777">
              <w:rPr>
                <w:rFonts w:asciiTheme="majorHAnsi" w:hAnsiTheme="majorHAnsi" w:cs="Arial"/>
                <w:b/>
                <w:bCs/>
                <w:sz w:val="22"/>
              </w:rPr>
              <w:t>pildistab</w:t>
            </w:r>
            <w:r w:rsidR="00907E05" w:rsidRPr="00706777">
              <w:rPr>
                <w:rFonts w:asciiTheme="majorHAnsi" w:hAnsiTheme="majorHAnsi" w:cs="Arial"/>
                <w:sz w:val="22"/>
              </w:rPr>
              <w:t xml:space="preserve"> ja </w:t>
            </w:r>
            <w:r w:rsidR="00907E05" w:rsidRPr="00706777">
              <w:rPr>
                <w:rFonts w:asciiTheme="majorHAnsi" w:hAnsiTheme="majorHAnsi" w:cs="Arial"/>
                <w:b/>
                <w:bCs/>
                <w:sz w:val="22"/>
              </w:rPr>
              <w:t>töötleb</w:t>
            </w:r>
            <w:r w:rsidR="00907E05" w:rsidRPr="00706777">
              <w:rPr>
                <w:rFonts w:asciiTheme="majorHAnsi" w:hAnsiTheme="majorHAnsi" w:cs="Arial"/>
                <w:sz w:val="22"/>
              </w:rPr>
              <w:t xml:space="preserve"> ülesande alusel digitaalselt fotosid, rakendades sobivaid töövõtteid, esitleb ja selgitab oma töid kasutab erialast sõnavara ka võõrkeeles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C604" w14:textId="77777777" w:rsidR="00907E05" w:rsidRPr="0059240A" w:rsidRDefault="00907E05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Näidetega vahelduv loeng.</w:t>
            </w:r>
          </w:p>
          <w:p w14:paraId="4A21F83C" w14:textId="74E9BE84" w:rsidR="00907E05" w:rsidRPr="0059240A" w:rsidRDefault="00907E05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Praktiline töö (fotografeerimine ja fotode töötlemine). Elektrooniline õpimapp.</w:t>
            </w:r>
          </w:p>
          <w:p w14:paraId="0A288956" w14:textId="28CFFE69" w:rsidR="00B27CA6" w:rsidRPr="0059240A" w:rsidRDefault="00B27CA6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Iseseisev praktili</w:t>
            </w:r>
            <w:r w:rsidR="00706777">
              <w:rPr>
                <w:rFonts w:asciiTheme="majorHAnsi" w:eastAsia="Segoe UI Symbol" w:hAnsiTheme="majorHAnsi" w:cs="Arial"/>
                <w:color w:val="auto"/>
                <w:sz w:val="22"/>
              </w:rPr>
              <w:t>n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 töö.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9684" w14:textId="0D8B8303" w:rsidR="00907E05" w:rsidRPr="00706777" w:rsidRDefault="00FD5248" w:rsidP="0070677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706777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2</w:t>
            </w:r>
            <w:r w:rsidR="00A95EB7" w:rsidRPr="00706777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. ÕV;</w:t>
            </w:r>
            <w:r w:rsidR="00907E05" w:rsidRPr="00706777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 xml:space="preserve"> 5 ÕV</w:t>
            </w:r>
          </w:p>
          <w:p w14:paraId="08D1A65A" w14:textId="44181356" w:rsidR="00907E05" w:rsidRPr="0059240A" w:rsidRDefault="003C1A98" w:rsidP="00706777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</w:t>
            </w:r>
            <w:r w:rsidR="00706777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HÜ: I – </w:t>
            </w:r>
            <w:r w:rsidR="00907E05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praktiline</w:t>
            </w:r>
            <w:r w:rsidR="006C54A6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kompleks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-</w:t>
            </w:r>
            <w:r w:rsidR="006C54A6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ülesanne juhendi alusel: </w:t>
            </w:r>
            <w:r w:rsidR="006C54A6" w:rsidRPr="0059240A">
              <w:rPr>
                <w:rFonts w:asciiTheme="majorHAnsi" w:hAnsiTheme="majorHAnsi"/>
                <w:sz w:val="22"/>
              </w:rPr>
              <w:t>kaamera seadistamine, foto komponeerimise ülesanded, tehnilised ülesanded, digitöötluse ülesanded.</w:t>
            </w:r>
          </w:p>
          <w:p w14:paraId="6DD6F573" w14:textId="71CFBD29" w:rsidR="006C54A6" w:rsidRPr="0059240A" w:rsidRDefault="00FD5248" w:rsidP="0070677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2</w:t>
            </w:r>
            <w:r w:rsidR="006C54A6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. HÜ: I – praktiline töö juhendi alusel: elektroonilise õpimapi koostamine</w:t>
            </w:r>
            <w:r w:rsidR="00706777">
              <w:rPr>
                <w:rFonts w:asciiTheme="majorHAnsi" w:eastAsia="Segoe UI Symbol" w:hAnsiTheme="majorHAnsi" w:cs="Arial"/>
                <w:color w:val="auto"/>
                <w:sz w:val="22"/>
              </w:rPr>
              <w:t>.</w:t>
            </w:r>
          </w:p>
          <w:p w14:paraId="7A289E83" w14:textId="77777777" w:rsidR="00706777" w:rsidRDefault="00EF42F9" w:rsidP="0070677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– 2</w:t>
            </w:r>
            <w:r w:rsidR="006C54A6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. HÜ loob juhendi alusel ergonoomilise keskkonna ja kasutab erinevaid tervist säästvaid töövõtteid, </w:t>
            </w:r>
          </w:p>
          <w:p w14:paraId="6A933230" w14:textId="02225522" w:rsidR="006C54A6" w:rsidRPr="0059240A" w:rsidRDefault="006C54A6" w:rsidP="0070677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-vahendeid ning meetodeid.</w:t>
            </w:r>
          </w:p>
          <w:p w14:paraId="502962D6" w14:textId="47E9DCFD" w:rsidR="006C54A6" w:rsidRPr="0059240A" w:rsidRDefault="006C54A6" w:rsidP="0070677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Üksikuid töid ei hinnata eraldi, tundides toimub individuaalne tagasisidestamine ehk kujundav hindamine.</w:t>
            </w:r>
            <w:r w:rsidR="00706777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Teema lõpus toimub praktiliste, juhendatud ja iseseisvate tööde väljapaneku esitlus ja avalik hindamine ning arutelu aineõpetajate komisjoni poolt.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00BB" w14:textId="77777777" w:rsidR="00706777" w:rsidRDefault="00907E05" w:rsidP="003D4BBD">
            <w:pPr>
              <w:pStyle w:val="Loendilik"/>
              <w:numPr>
                <w:ilvl w:val="0"/>
                <w:numId w:val="74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706777">
              <w:rPr>
                <w:rFonts w:asciiTheme="majorHAnsi" w:hAnsiTheme="majorHAnsi" w:cs="Arial"/>
                <w:b/>
                <w:color w:val="auto"/>
                <w:sz w:val="22"/>
              </w:rPr>
              <w:t>Fotograafia</w:t>
            </w:r>
          </w:p>
          <w:p w14:paraId="5A257E09" w14:textId="77777777" w:rsidR="00706777" w:rsidRPr="00706777" w:rsidRDefault="00907E05" w:rsidP="003D4BBD">
            <w:pPr>
              <w:pStyle w:val="Loendilik"/>
              <w:numPr>
                <w:ilvl w:val="0"/>
                <w:numId w:val="75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706777">
              <w:rPr>
                <w:rFonts w:asciiTheme="majorHAnsi" w:hAnsiTheme="majorHAnsi" w:cs="Arial"/>
                <w:color w:val="auto"/>
                <w:sz w:val="22"/>
              </w:rPr>
              <w:t>Fotoaparaadi olulisemate funktsioonide tundmine</w:t>
            </w:r>
          </w:p>
          <w:p w14:paraId="02C3A8EB" w14:textId="77777777" w:rsidR="00706777" w:rsidRPr="00706777" w:rsidRDefault="00706777" w:rsidP="003D4BBD">
            <w:pPr>
              <w:pStyle w:val="Loendilik"/>
              <w:numPr>
                <w:ilvl w:val="0"/>
                <w:numId w:val="75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E</w:t>
            </w:r>
            <w:r w:rsidR="00907E05" w:rsidRPr="00706777">
              <w:rPr>
                <w:rFonts w:asciiTheme="majorHAnsi" w:hAnsiTheme="majorHAnsi" w:cs="Arial"/>
                <w:color w:val="auto"/>
                <w:sz w:val="22"/>
              </w:rPr>
              <w:t>semete pildistamine:</w:t>
            </w:r>
            <w:r w:rsidR="00907E05" w:rsidRPr="00706777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907E05" w:rsidRPr="00706777">
              <w:rPr>
                <w:rFonts w:asciiTheme="majorHAnsi" w:hAnsiTheme="majorHAnsi" w:cs="Arial"/>
                <w:color w:val="auto"/>
                <w:sz w:val="22"/>
              </w:rPr>
              <w:t>ava, säri, ISO, valge tasakaal, komponeerimine ja kadreerimine, pildistamise režiimid</w:t>
            </w:r>
          </w:p>
          <w:p w14:paraId="2CE72607" w14:textId="77777777" w:rsidR="00706777" w:rsidRPr="00706777" w:rsidRDefault="00706777" w:rsidP="003D4BBD">
            <w:pPr>
              <w:pStyle w:val="Loendilik"/>
              <w:numPr>
                <w:ilvl w:val="0"/>
                <w:numId w:val="75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="00907E05" w:rsidRPr="00706777">
              <w:rPr>
                <w:rFonts w:asciiTheme="majorHAnsi" w:hAnsiTheme="majorHAnsi" w:cs="Arial"/>
                <w:color w:val="auto"/>
                <w:sz w:val="22"/>
              </w:rPr>
              <w:t>aamera häälestamine, välgu ja statiivi kasutamine, pildi resolutsioon</w:t>
            </w:r>
          </w:p>
          <w:p w14:paraId="5EC1873A" w14:textId="3AAAB1FC" w:rsidR="00907E05" w:rsidRPr="00706777" w:rsidRDefault="00907E05" w:rsidP="003D4BBD">
            <w:pPr>
              <w:pStyle w:val="Loendilik"/>
              <w:numPr>
                <w:ilvl w:val="0"/>
                <w:numId w:val="75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706777">
              <w:rPr>
                <w:rFonts w:asciiTheme="majorHAnsi" w:hAnsiTheme="majorHAnsi" w:cs="Arial"/>
                <w:color w:val="auto"/>
                <w:sz w:val="22"/>
              </w:rPr>
              <w:t>Fotofailide töötlemine,</w:t>
            </w:r>
            <w:r w:rsidRPr="00706777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706777">
              <w:rPr>
                <w:rFonts w:asciiTheme="majorHAnsi" w:hAnsiTheme="majorHAnsi" w:cs="Arial"/>
                <w:color w:val="auto"/>
                <w:sz w:val="22"/>
              </w:rPr>
              <w:t>RGB, CMYK, fototö</w:t>
            </w:r>
            <w:r w:rsidR="006C54A6" w:rsidRPr="00706777">
              <w:rPr>
                <w:rFonts w:asciiTheme="majorHAnsi" w:hAnsiTheme="majorHAnsi" w:cs="Arial"/>
                <w:color w:val="auto"/>
                <w:sz w:val="22"/>
              </w:rPr>
              <w:t>ötlus,</w:t>
            </w:r>
            <w:r w:rsidRPr="00706777">
              <w:rPr>
                <w:rFonts w:asciiTheme="majorHAnsi" w:hAnsiTheme="majorHAnsi" w:cs="Arial"/>
                <w:color w:val="auto"/>
                <w:sz w:val="22"/>
              </w:rPr>
              <w:t xml:space="preserve"> pildipanga loomine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674F" w14:textId="57C97A76" w:rsidR="00375EF5" w:rsidRPr="0059240A" w:rsidRDefault="00375EF5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– 20 </w:t>
            </w:r>
          </w:p>
          <w:p w14:paraId="416DB3F5" w14:textId="760F2055" w:rsidR="00907E05" w:rsidRPr="0059240A" w:rsidRDefault="00375EF5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– 32 </w:t>
            </w:r>
          </w:p>
        </w:tc>
      </w:tr>
      <w:tr w:rsidR="00907E05" w:rsidRPr="0059240A" w14:paraId="26AFC479" w14:textId="77777777" w:rsidTr="001F2036">
        <w:trPr>
          <w:trHeight w:val="6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8607" w14:textId="5D56B8E1" w:rsidR="00907E05" w:rsidRPr="00706777" w:rsidRDefault="00706777" w:rsidP="00706777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706777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3. </w:t>
            </w:r>
            <w:r w:rsidR="00907E05" w:rsidRPr="00706777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omab ülevaadet</w:t>
            </w:r>
            <w:r w:rsidR="00907E05" w:rsidRPr="00706777">
              <w:rPr>
                <w:rFonts w:asciiTheme="majorHAnsi" w:hAnsiTheme="majorHAnsi" w:cs="Arial"/>
                <w:color w:val="auto"/>
                <w:sz w:val="22"/>
              </w:rPr>
              <w:t xml:space="preserve"> kirja ajaloost, -liikidest ja -stiilidest, rakendab erinevaid </w:t>
            </w:r>
            <w:proofErr w:type="spellStart"/>
            <w:r w:rsidR="00907E05" w:rsidRPr="00706777">
              <w:rPr>
                <w:rFonts w:asciiTheme="majorHAnsi" w:hAnsiTheme="majorHAnsi" w:cs="Arial"/>
                <w:color w:val="auto"/>
                <w:sz w:val="22"/>
              </w:rPr>
              <w:t>tüpograafilisi</w:t>
            </w:r>
            <w:proofErr w:type="spellEnd"/>
            <w:r w:rsidR="00907E05" w:rsidRPr="00706777">
              <w:rPr>
                <w:rFonts w:asciiTheme="majorHAnsi" w:hAnsiTheme="majorHAnsi" w:cs="Arial"/>
                <w:color w:val="auto"/>
                <w:sz w:val="22"/>
              </w:rPr>
              <w:t xml:space="preserve"> võtteid oma erialases töös, kasutab erialast sõnavara ka võõrkeeles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D464" w14:textId="7A8C9E8C" w:rsidR="00791013" w:rsidRPr="00706777" w:rsidRDefault="00706777" w:rsidP="00706777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706777">
              <w:rPr>
                <w:rFonts w:asciiTheme="majorHAnsi" w:hAnsiTheme="majorHAnsi" w:cs="Arial"/>
                <w:b/>
                <w:bCs/>
                <w:sz w:val="22"/>
              </w:rPr>
              <w:t xml:space="preserve">HK 3.1. </w:t>
            </w:r>
            <w:r w:rsidR="00791013" w:rsidRPr="00706777">
              <w:rPr>
                <w:rFonts w:asciiTheme="majorHAnsi" w:hAnsiTheme="majorHAnsi" w:cs="Arial"/>
                <w:b/>
                <w:bCs/>
                <w:sz w:val="22"/>
              </w:rPr>
              <w:t>selgitab</w:t>
            </w:r>
            <w:r w:rsidR="00791013" w:rsidRPr="00706777">
              <w:rPr>
                <w:rFonts w:asciiTheme="majorHAnsi" w:hAnsiTheme="majorHAnsi" w:cs="Arial"/>
                <w:sz w:val="22"/>
              </w:rPr>
              <w:t xml:space="preserve"> ülesande alusel kirja põhirühmade, -tüüpide ja -stiilide iseloomu, erinevusi ja kasutusloogikat, klassifitseerib kirjatüüpe põhirühmadesse, kasutab erialast sõnavara ka võõrkeeles</w:t>
            </w:r>
          </w:p>
          <w:p w14:paraId="2DF16AF3" w14:textId="32FD8885" w:rsidR="00907E05" w:rsidRPr="00706777" w:rsidRDefault="00706777" w:rsidP="00706777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706777">
              <w:rPr>
                <w:rFonts w:asciiTheme="majorHAnsi" w:hAnsiTheme="majorHAnsi" w:cs="Arial"/>
                <w:b/>
                <w:bCs/>
                <w:sz w:val="22"/>
              </w:rPr>
              <w:t xml:space="preserve">HK 3.2. </w:t>
            </w:r>
            <w:r w:rsidR="00791013" w:rsidRPr="00706777">
              <w:rPr>
                <w:rFonts w:asciiTheme="majorHAnsi" w:hAnsiTheme="majorHAnsi" w:cs="Arial"/>
                <w:b/>
                <w:bCs/>
                <w:sz w:val="22"/>
              </w:rPr>
              <w:t>loob</w:t>
            </w:r>
            <w:r w:rsidR="00791013" w:rsidRPr="00706777">
              <w:rPr>
                <w:rFonts w:asciiTheme="majorHAnsi" w:hAnsiTheme="majorHAnsi" w:cs="Arial"/>
                <w:sz w:val="22"/>
              </w:rPr>
              <w:t xml:space="preserve"> lähteülesande alusel erinevate kujunduste tekstiosa, kasutades kirja loetavalt ja eesmärgipäraselt, esitleb ja selgitab tehtud tööd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BC65" w14:textId="77777777" w:rsidR="00B27CA6" w:rsidRPr="0059240A" w:rsidRDefault="00B27CA6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Näidetega vahelduv loeng.</w:t>
            </w:r>
          </w:p>
          <w:p w14:paraId="2B2CE8B4" w14:textId="7FE45A11" w:rsidR="00907E05" w:rsidRPr="0059240A" w:rsidRDefault="00B27CA6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Praktiline töö.</w:t>
            </w:r>
            <w:r w:rsidR="00706777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Õpimapp.</w:t>
            </w:r>
          </w:p>
          <w:p w14:paraId="21A0ACCB" w14:textId="623DC3E7" w:rsidR="00DA72ED" w:rsidRPr="0059240A" w:rsidRDefault="00B27CA6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Iseseisev töö.</w:t>
            </w:r>
            <w:r w:rsidR="00706777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="00DA72ED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Praktiline töö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136E" w14:textId="7691557F" w:rsidR="00FF7D5E" w:rsidRPr="00706777" w:rsidRDefault="00A03BB6" w:rsidP="0070677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706777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3</w:t>
            </w:r>
            <w:r w:rsidR="00A95EB7" w:rsidRPr="00706777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. ÕV;</w:t>
            </w:r>
            <w:r w:rsidR="00FF7D5E" w:rsidRPr="00706777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 xml:space="preserve"> 5 ÕV</w:t>
            </w:r>
          </w:p>
          <w:p w14:paraId="515C2F63" w14:textId="5444DC25" w:rsidR="00FF7D5E" w:rsidRPr="0059240A" w:rsidRDefault="00FF7D5E" w:rsidP="00706777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</w:t>
            </w:r>
            <w:r w:rsidR="00FF0A9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HÜ: I – praktiline ülesanne juhendi alusel: </w:t>
            </w:r>
            <w:r w:rsidRPr="0059240A">
              <w:rPr>
                <w:rFonts w:asciiTheme="majorHAnsi" w:hAnsiTheme="majorHAnsi"/>
                <w:sz w:val="22"/>
              </w:rPr>
              <w:t>kirja konstrueerimine.</w:t>
            </w:r>
          </w:p>
          <w:p w14:paraId="52EC107D" w14:textId="4E5FD803" w:rsidR="00FF7D5E" w:rsidRPr="0059240A" w:rsidRDefault="00FF7D5E" w:rsidP="00706777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2.</w:t>
            </w:r>
            <w:r w:rsidR="00FF0A9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HÜ: I – praktiline </w:t>
            </w:r>
            <w:r w:rsidR="009003FF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komple</w:t>
            </w:r>
            <w:r w:rsidR="00D77DC2">
              <w:rPr>
                <w:rFonts w:asciiTheme="majorHAnsi" w:eastAsia="Segoe UI Symbol" w:hAnsiTheme="majorHAnsi" w:cs="Arial"/>
                <w:color w:val="auto"/>
                <w:sz w:val="22"/>
              </w:rPr>
              <w:t>k</w:t>
            </w:r>
            <w:r w:rsidR="009003FF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sülesanne juhendi põhjal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: </w:t>
            </w:r>
            <w:r w:rsidR="009003FF" w:rsidRPr="0059240A">
              <w:rPr>
                <w:rFonts w:asciiTheme="majorHAnsi" w:hAnsiTheme="majorHAnsi"/>
                <w:sz w:val="22"/>
              </w:rPr>
              <w:t>tekstikompositsioon digitaalsel ja füüsilisel kandjal.</w:t>
            </w:r>
          </w:p>
          <w:p w14:paraId="5892CD4B" w14:textId="164226E9" w:rsidR="00FF7D5E" w:rsidRPr="0059240A" w:rsidRDefault="00FF7D5E" w:rsidP="0070677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2. HÜ: I – praktiline töö juhendi alusel:</w:t>
            </w:r>
            <w:r w:rsidR="009003FF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õpimapi koostamine</w:t>
            </w:r>
          </w:p>
          <w:p w14:paraId="41345C09" w14:textId="77777777" w:rsidR="00FF0A9B" w:rsidRDefault="003523C5" w:rsidP="0070677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</w:t>
            </w:r>
            <w:r w:rsidR="00FF7D5E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.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– 2. </w:t>
            </w:r>
            <w:r w:rsidR="00FF7D5E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HÜ</w:t>
            </w:r>
            <w:r w:rsidR="00DA4DAD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:</w:t>
            </w:r>
            <w:r w:rsidR="00FF7D5E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loob juhendi alusel ergonoomilise keskkonna ja kasutab erinevaid tervist säästvaid töövõtteid, </w:t>
            </w:r>
          </w:p>
          <w:p w14:paraId="12DA9868" w14:textId="7B77E25F" w:rsidR="00FF7D5E" w:rsidRPr="0059240A" w:rsidRDefault="00FF7D5E" w:rsidP="0070677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-vahendeid ning meetodeid.</w:t>
            </w:r>
          </w:p>
          <w:p w14:paraId="2C11AA49" w14:textId="537DF75A" w:rsidR="00FF7D5E" w:rsidRPr="0059240A" w:rsidRDefault="00FF7D5E" w:rsidP="00FF0A9B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Üksikuid töid ei hinnata eraldi, tundides toimub individuaalne tagasisidestamine ehk kujundav hindamine.</w:t>
            </w:r>
            <w:r w:rsidR="00FF0A9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Teema lõpus toimub praktiliste, juhendatud ja iseseisvate tööde väljapaneku esitlus ja avalik hindamine ning arutelu aineõpetajate komisjoni poolt.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F56C" w14:textId="77777777" w:rsidR="00FF0A9B" w:rsidRPr="00FF0A9B" w:rsidRDefault="00DF1D39" w:rsidP="003D4BBD">
            <w:pPr>
              <w:pStyle w:val="Loendilik"/>
              <w:numPr>
                <w:ilvl w:val="0"/>
                <w:numId w:val="76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F0A9B">
              <w:rPr>
                <w:rFonts w:asciiTheme="majorHAnsi" w:hAnsiTheme="majorHAnsi" w:cs="Arial"/>
                <w:b/>
                <w:color w:val="auto"/>
                <w:sz w:val="22"/>
              </w:rPr>
              <w:t>Kirjaõpetus ja tüpograafia</w:t>
            </w:r>
          </w:p>
          <w:p w14:paraId="2BC3B53A" w14:textId="77777777" w:rsidR="00FF0A9B" w:rsidRDefault="00FF0A9B" w:rsidP="003D4BBD">
            <w:pPr>
              <w:pStyle w:val="Loendilik"/>
              <w:numPr>
                <w:ilvl w:val="0"/>
                <w:numId w:val="77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="00CB51A9" w:rsidRPr="00FF0A9B">
              <w:rPr>
                <w:rFonts w:asciiTheme="majorHAnsi" w:hAnsiTheme="majorHAnsi" w:cs="Arial"/>
                <w:color w:val="auto"/>
                <w:sz w:val="22"/>
              </w:rPr>
              <w:t>irja ajalugu ja tüpograafia areng</w:t>
            </w:r>
          </w:p>
          <w:p w14:paraId="7BB162D9" w14:textId="77777777" w:rsidR="00FF0A9B" w:rsidRDefault="00FF0A9B" w:rsidP="003D4BBD">
            <w:pPr>
              <w:pStyle w:val="Loendilik"/>
              <w:numPr>
                <w:ilvl w:val="0"/>
                <w:numId w:val="77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="00CB51A9" w:rsidRPr="00FF0A9B">
              <w:rPr>
                <w:rFonts w:asciiTheme="majorHAnsi" w:hAnsiTheme="majorHAnsi" w:cs="Arial"/>
                <w:color w:val="auto"/>
                <w:sz w:val="22"/>
              </w:rPr>
              <w:t>irja klassifikatsioon</w:t>
            </w:r>
            <w:r w:rsidR="00DF1D39" w:rsidRPr="00FF0A9B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="00CB51A9" w:rsidRPr="00FF0A9B">
              <w:rPr>
                <w:rFonts w:asciiTheme="majorHAnsi" w:hAnsiTheme="majorHAnsi" w:cs="Arial"/>
                <w:color w:val="auto"/>
                <w:sz w:val="22"/>
              </w:rPr>
              <w:t>kirja anatoomia</w:t>
            </w:r>
          </w:p>
          <w:p w14:paraId="21E2C0C6" w14:textId="77777777" w:rsidR="00FF0A9B" w:rsidRDefault="00FF0A9B" w:rsidP="003D4BBD">
            <w:pPr>
              <w:pStyle w:val="Loendilik"/>
              <w:numPr>
                <w:ilvl w:val="0"/>
                <w:numId w:val="77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="00CB51A9" w:rsidRPr="00FF0A9B">
              <w:rPr>
                <w:rFonts w:asciiTheme="majorHAnsi" w:hAnsiTheme="majorHAnsi" w:cs="Arial"/>
                <w:color w:val="auto"/>
                <w:sz w:val="22"/>
              </w:rPr>
              <w:t>üpograafia mõõtühikud</w:t>
            </w:r>
          </w:p>
          <w:p w14:paraId="0D3ACDF4" w14:textId="77777777" w:rsidR="00FF0A9B" w:rsidRDefault="00FF0A9B" w:rsidP="003D4BBD">
            <w:pPr>
              <w:pStyle w:val="Loendilik"/>
              <w:numPr>
                <w:ilvl w:val="0"/>
                <w:numId w:val="77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="00CB51A9" w:rsidRPr="00FF0A9B">
              <w:rPr>
                <w:rFonts w:asciiTheme="majorHAnsi" w:hAnsiTheme="majorHAnsi" w:cs="Arial"/>
                <w:color w:val="auto"/>
                <w:sz w:val="22"/>
              </w:rPr>
              <w:t>irjatähe optika ja teksti loetavus</w:t>
            </w:r>
          </w:p>
          <w:p w14:paraId="55469A20" w14:textId="77777777" w:rsidR="00FF0A9B" w:rsidRDefault="00FF0A9B" w:rsidP="003D4BBD">
            <w:pPr>
              <w:pStyle w:val="Loendilik"/>
              <w:numPr>
                <w:ilvl w:val="0"/>
                <w:numId w:val="77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="00CB51A9" w:rsidRPr="00FF0A9B">
              <w:rPr>
                <w:rFonts w:asciiTheme="majorHAnsi" w:hAnsiTheme="majorHAnsi" w:cs="Arial"/>
                <w:color w:val="auto"/>
                <w:sz w:val="22"/>
              </w:rPr>
              <w:t>irja konstrueerimine</w:t>
            </w:r>
            <w:r w:rsidR="00DF1D39" w:rsidRPr="00FF0A9B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="00CB51A9" w:rsidRPr="00FF0A9B">
              <w:rPr>
                <w:rFonts w:asciiTheme="majorHAnsi" w:hAnsiTheme="majorHAnsi" w:cs="Arial"/>
                <w:color w:val="auto"/>
                <w:sz w:val="22"/>
              </w:rPr>
              <w:t>tekstikompositsioon digitaalsetel ja füüsilistel kandjatel</w:t>
            </w:r>
          </w:p>
          <w:p w14:paraId="3CBE7163" w14:textId="08EA249F" w:rsidR="00907E05" w:rsidRPr="00FF0A9B" w:rsidRDefault="00FF0A9B" w:rsidP="003D4BBD">
            <w:pPr>
              <w:pStyle w:val="Loendilik"/>
              <w:numPr>
                <w:ilvl w:val="0"/>
                <w:numId w:val="77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="00CB51A9" w:rsidRPr="00FF0A9B">
              <w:rPr>
                <w:rFonts w:asciiTheme="majorHAnsi" w:hAnsiTheme="majorHAnsi" w:cs="Arial"/>
                <w:color w:val="auto"/>
                <w:sz w:val="22"/>
              </w:rPr>
              <w:t>irjatüüpide kasutamise põhimõtted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198E" w14:textId="7A20059F" w:rsidR="00922C41" w:rsidRPr="0059240A" w:rsidRDefault="00922C41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– 32 </w:t>
            </w:r>
          </w:p>
          <w:p w14:paraId="7110A5A6" w14:textId="228F2264" w:rsidR="00907E05" w:rsidRPr="0059240A" w:rsidRDefault="00922C41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 ja P lõimitud – 20</w:t>
            </w:r>
          </w:p>
        </w:tc>
      </w:tr>
      <w:tr w:rsidR="008F7DC1" w:rsidRPr="0059240A" w14:paraId="45D1F6AB" w14:textId="77777777" w:rsidTr="001F2036">
        <w:trPr>
          <w:trHeight w:val="6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493B" w14:textId="34D1BD84" w:rsidR="008F7DC1" w:rsidRPr="00FF0A9B" w:rsidRDefault="00FF0A9B" w:rsidP="00FF0A9B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F0A9B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4. </w:t>
            </w:r>
            <w:r w:rsidR="008F7DC1" w:rsidRPr="00FF0A9B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teab</w:t>
            </w:r>
            <w:r w:rsidR="008F7DC1" w:rsidRPr="00FF0A9B">
              <w:rPr>
                <w:rFonts w:asciiTheme="majorHAnsi" w:hAnsiTheme="majorHAnsi" w:cs="Arial"/>
                <w:color w:val="auto"/>
                <w:sz w:val="22"/>
              </w:rPr>
              <w:t xml:space="preserve"> tööde esitlemise võimalusi, põhimõtteid, vorme ja lahendusi ning rakendab neid teadmisi oma erialases töös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232B" w14:textId="1251C34F" w:rsidR="008F7DC1" w:rsidRPr="00FF0A9B" w:rsidRDefault="00FF0A9B" w:rsidP="00FF0A9B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FF0A9B">
              <w:rPr>
                <w:rFonts w:asciiTheme="majorHAnsi" w:hAnsiTheme="majorHAnsi"/>
                <w:b/>
                <w:bCs/>
                <w:sz w:val="22"/>
              </w:rPr>
              <w:t xml:space="preserve">HK 4.1. </w:t>
            </w:r>
            <w:r w:rsidR="008F7DC1" w:rsidRPr="00FF0A9B">
              <w:rPr>
                <w:rFonts w:asciiTheme="majorHAnsi" w:hAnsiTheme="majorHAnsi"/>
                <w:b/>
                <w:bCs/>
                <w:sz w:val="22"/>
              </w:rPr>
              <w:t>koostab</w:t>
            </w:r>
            <w:r w:rsidR="008F7DC1" w:rsidRPr="00FF0A9B">
              <w:rPr>
                <w:rFonts w:asciiTheme="majorHAnsi" w:hAnsiTheme="majorHAnsi"/>
                <w:sz w:val="22"/>
              </w:rPr>
              <w:t xml:space="preserve"> ja </w:t>
            </w:r>
            <w:r w:rsidR="008F7DC1" w:rsidRPr="00FF0A9B">
              <w:rPr>
                <w:rFonts w:asciiTheme="majorHAnsi" w:hAnsiTheme="majorHAnsi"/>
                <w:b/>
                <w:bCs/>
                <w:sz w:val="22"/>
              </w:rPr>
              <w:t>esitleb</w:t>
            </w:r>
            <w:r w:rsidR="008F7DC1" w:rsidRPr="00FF0A9B">
              <w:rPr>
                <w:rFonts w:asciiTheme="majorHAnsi" w:hAnsiTheme="majorHAnsi"/>
                <w:sz w:val="22"/>
              </w:rPr>
              <w:t xml:space="preserve"> oma töödest väljapaneku, selgitades tehtud valikuid ja tööprotsessi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6C86" w14:textId="77777777" w:rsidR="008F7DC1" w:rsidRPr="0059240A" w:rsidRDefault="008F7DC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Aktiivne loeng.</w:t>
            </w:r>
          </w:p>
          <w:p w14:paraId="19E9DCC8" w14:textId="77777777" w:rsidR="008F7DC1" w:rsidRPr="0059240A" w:rsidRDefault="008F7DC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Näitlikustamine.</w:t>
            </w:r>
          </w:p>
          <w:p w14:paraId="3732EE15" w14:textId="5E9875BE" w:rsidR="008F7DC1" w:rsidRPr="0059240A" w:rsidRDefault="008F7DC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1F8C" w14:textId="77777777" w:rsidR="00636CEC" w:rsidRPr="00FF0A9B" w:rsidRDefault="00636CEC" w:rsidP="00FF0A9B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hAnsiTheme="majorHAnsi"/>
                <w:b/>
                <w:bCs/>
                <w:sz w:val="22"/>
              </w:rPr>
            </w:pPr>
            <w:r w:rsidRPr="00FF0A9B">
              <w:rPr>
                <w:rFonts w:asciiTheme="majorHAnsi" w:hAnsiTheme="majorHAnsi"/>
                <w:b/>
                <w:bCs/>
                <w:sz w:val="22"/>
              </w:rPr>
              <w:t>4. ÕV</w:t>
            </w:r>
          </w:p>
          <w:p w14:paraId="74E11D12" w14:textId="4DEECB13" w:rsidR="008F7DC1" w:rsidRPr="0059240A" w:rsidRDefault="00636CEC" w:rsidP="00FF0A9B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1. HÜ: I – praktiline töö ülesande põhjal: tööde vormistamise ja väljapanek.</w:t>
            </w:r>
            <w:r w:rsidR="008F7DC1"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sz w:val="22"/>
              </w:rPr>
              <w:t>H</w:t>
            </w:r>
            <w:r w:rsidR="008F7DC1" w:rsidRPr="0059240A">
              <w:rPr>
                <w:rFonts w:asciiTheme="majorHAnsi" w:hAnsiTheme="majorHAnsi"/>
                <w:sz w:val="22"/>
              </w:rPr>
              <w:t>indamine toimub k</w:t>
            </w:r>
            <w:r w:rsidR="000962D7" w:rsidRPr="0059240A">
              <w:rPr>
                <w:rFonts w:asciiTheme="majorHAnsi" w:hAnsiTheme="majorHAnsi"/>
                <w:sz w:val="22"/>
              </w:rPr>
              <w:t xml:space="preserve">ujundava </w:t>
            </w:r>
            <w:r w:rsidR="000962D7" w:rsidRPr="0059240A">
              <w:rPr>
                <w:rFonts w:asciiTheme="majorHAnsi" w:hAnsiTheme="majorHAnsi"/>
                <w:sz w:val="22"/>
              </w:rPr>
              <w:lastRenderedPageBreak/>
              <w:t xml:space="preserve">hindamise kaudu </w:t>
            </w:r>
            <w:r w:rsidR="000962D7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</w:t>
            </w:r>
            <w:r w:rsidR="00FF0A9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="000962D7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ÕV – 3.</w:t>
            </w:r>
            <w:r w:rsidR="00FF0A9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="000962D7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ÕV hin</w:t>
            </w:r>
            <w:r w:rsidR="00D77DC2">
              <w:rPr>
                <w:rFonts w:asciiTheme="majorHAnsi" w:eastAsia="Segoe UI Symbol" w:hAnsiTheme="majorHAnsi" w:cs="Arial"/>
                <w:color w:val="auto"/>
                <w:sz w:val="22"/>
              </w:rPr>
              <w:t>d</w:t>
            </w:r>
            <w:r w:rsidR="000962D7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eliste ülesannetega</w:t>
            </w:r>
            <w:r w:rsidR="000962D7" w:rsidRPr="0059240A">
              <w:rPr>
                <w:rFonts w:asciiTheme="majorHAnsi" w:hAnsiTheme="majorHAnsi"/>
                <w:sz w:val="22"/>
              </w:rPr>
              <w:t>.</w:t>
            </w:r>
          </w:p>
          <w:p w14:paraId="37E45DB7" w14:textId="7B25421B" w:rsidR="008F7DC1" w:rsidRPr="0059240A" w:rsidRDefault="008F7DC1" w:rsidP="00FF0A9B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Portfoolio hinnatakse eristavalt komisjoniga avalikul arutelul enne lõpetamist.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7344" w14:textId="77777777" w:rsidR="00FF0A9B" w:rsidRDefault="008F7DC1" w:rsidP="003D4BBD">
            <w:pPr>
              <w:pStyle w:val="Loendilik"/>
              <w:numPr>
                <w:ilvl w:val="0"/>
                <w:numId w:val="78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FF0A9B">
              <w:rPr>
                <w:rFonts w:asciiTheme="majorHAnsi" w:hAnsiTheme="majorHAnsi" w:cs="Arial"/>
                <w:b/>
                <w:color w:val="auto"/>
                <w:sz w:val="22"/>
              </w:rPr>
              <w:lastRenderedPageBreak/>
              <w:t>Esitlustehnikad</w:t>
            </w:r>
          </w:p>
          <w:p w14:paraId="2BE21301" w14:textId="77777777" w:rsidR="00FF0A9B" w:rsidRPr="00FF0A9B" w:rsidRDefault="00FF0A9B" w:rsidP="003D4BBD">
            <w:pPr>
              <w:pStyle w:val="Loendilik"/>
              <w:numPr>
                <w:ilvl w:val="0"/>
                <w:numId w:val="79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</w:t>
            </w:r>
            <w:r w:rsidR="008F7DC1" w:rsidRPr="00FF0A9B">
              <w:rPr>
                <w:rFonts w:asciiTheme="majorHAnsi" w:hAnsiTheme="majorHAnsi"/>
                <w:sz w:val="22"/>
              </w:rPr>
              <w:t>öö viimistlemine ja vormistamine</w:t>
            </w:r>
          </w:p>
          <w:p w14:paraId="6697A496" w14:textId="1435AABF" w:rsidR="00FF0A9B" w:rsidRPr="00FF0A9B" w:rsidRDefault="00FF0A9B" w:rsidP="003D4BBD">
            <w:pPr>
              <w:pStyle w:val="Loendilik"/>
              <w:numPr>
                <w:ilvl w:val="0"/>
                <w:numId w:val="79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D</w:t>
            </w:r>
            <w:r w:rsidR="008F7DC1" w:rsidRPr="00FF0A9B">
              <w:rPr>
                <w:rFonts w:asciiTheme="majorHAnsi" w:hAnsiTheme="majorHAnsi"/>
                <w:sz w:val="22"/>
              </w:rPr>
              <w:t xml:space="preserve">igitaalsed esitlusvahendid ja </w:t>
            </w:r>
          </w:p>
          <w:p w14:paraId="62E5F14A" w14:textId="77777777" w:rsidR="00FF0A9B" w:rsidRDefault="00FF0A9B" w:rsidP="00FF0A9B">
            <w:pPr>
              <w:pStyle w:val="Loendilik"/>
              <w:suppressAutoHyphens/>
              <w:spacing w:line="240" w:lineRule="auto"/>
              <w:ind w:firstLine="0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-</w:t>
            </w:r>
            <w:r w:rsidR="008F7DC1" w:rsidRPr="00FF0A9B">
              <w:rPr>
                <w:rFonts w:asciiTheme="majorHAnsi" w:hAnsiTheme="majorHAnsi"/>
                <w:sz w:val="22"/>
              </w:rPr>
              <w:t>keskkonnad</w:t>
            </w:r>
          </w:p>
          <w:p w14:paraId="79A659C8" w14:textId="6C9CC3FE" w:rsidR="00FF0A9B" w:rsidRDefault="00FF0A9B" w:rsidP="003D4BBD">
            <w:pPr>
              <w:pStyle w:val="Loendilik"/>
              <w:numPr>
                <w:ilvl w:val="0"/>
                <w:numId w:val="79"/>
              </w:numPr>
              <w:suppressAutoHyphens/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</w:t>
            </w:r>
            <w:r w:rsidR="008F7DC1" w:rsidRPr="00FF0A9B">
              <w:rPr>
                <w:rFonts w:asciiTheme="majorHAnsi" w:hAnsiTheme="majorHAnsi"/>
                <w:sz w:val="22"/>
              </w:rPr>
              <w:t>ööde esitlemine ruumis</w:t>
            </w:r>
          </w:p>
          <w:p w14:paraId="4DACE452" w14:textId="6428D03D" w:rsidR="008F7DC1" w:rsidRPr="00FF0A9B" w:rsidRDefault="00FF0A9B" w:rsidP="003D4BBD">
            <w:pPr>
              <w:pStyle w:val="Loendilik"/>
              <w:numPr>
                <w:ilvl w:val="0"/>
                <w:numId w:val="79"/>
              </w:numPr>
              <w:suppressAutoHyphens/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lastRenderedPageBreak/>
              <w:t>D</w:t>
            </w:r>
            <w:r w:rsidR="008F7DC1" w:rsidRPr="00FF0A9B">
              <w:rPr>
                <w:rFonts w:asciiTheme="majorHAnsi" w:hAnsiTheme="majorHAnsi"/>
                <w:sz w:val="22"/>
              </w:rPr>
              <w:t>igitaalse portfo</w:t>
            </w:r>
            <w:r>
              <w:rPr>
                <w:rFonts w:asciiTheme="majorHAnsi" w:hAnsiTheme="majorHAnsi"/>
                <w:sz w:val="22"/>
              </w:rPr>
              <w:t>o</w:t>
            </w:r>
            <w:r w:rsidR="008F7DC1" w:rsidRPr="00FF0A9B">
              <w:rPr>
                <w:rFonts w:asciiTheme="majorHAnsi" w:hAnsiTheme="majorHAnsi"/>
                <w:sz w:val="22"/>
              </w:rPr>
              <w:t>lio koostamise alused, vahendid ja keskkonnad</w:t>
            </w:r>
          </w:p>
          <w:p w14:paraId="4EEC1743" w14:textId="1BD00444" w:rsidR="008F7DC1" w:rsidRPr="0059240A" w:rsidRDefault="008F7DC1" w:rsidP="001F2036">
            <w:pPr>
              <w:suppressAutoHyphens/>
              <w:spacing w:line="240" w:lineRule="auto"/>
              <w:ind w:left="36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E8BF" w14:textId="0CC99319" w:rsidR="008F7DC1" w:rsidRPr="0059240A" w:rsidRDefault="008F7DC1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lastRenderedPageBreak/>
              <w:t>A ja P lõimitud – 10</w:t>
            </w:r>
          </w:p>
          <w:p w14:paraId="524540C0" w14:textId="6A9F2B70" w:rsidR="008F7DC1" w:rsidRPr="0059240A" w:rsidRDefault="008F7DC1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 ja P lõimitud</w:t>
            </w:r>
            <w:r w:rsidR="00FF0A9B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– 16</w:t>
            </w:r>
          </w:p>
        </w:tc>
      </w:tr>
      <w:tr w:rsidR="008F7DC1" w:rsidRPr="0059240A" w14:paraId="2BDE0DE6" w14:textId="77777777" w:rsidTr="001F2036">
        <w:trPr>
          <w:trHeight w:val="6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6E26" w14:textId="77777777" w:rsidR="00FF0A9B" w:rsidRDefault="00FF0A9B" w:rsidP="00FF0A9B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F0A9B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5. </w:t>
            </w:r>
            <w:r w:rsidR="008F7DC1" w:rsidRPr="00FF0A9B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teab</w:t>
            </w:r>
            <w:r w:rsidR="008F7DC1" w:rsidRPr="00FF0A9B">
              <w:rPr>
                <w:rFonts w:asciiTheme="majorHAnsi" w:hAnsiTheme="majorHAnsi" w:cs="Arial"/>
                <w:color w:val="auto"/>
                <w:sz w:val="22"/>
              </w:rPr>
              <w:t xml:space="preserve"> ergonoomilise keskkonna loomise vajadust ja kasutab erinevaid tervist säästvaid töövõtteid, </w:t>
            </w:r>
          </w:p>
          <w:p w14:paraId="434059D6" w14:textId="3105A9F2" w:rsidR="008F7DC1" w:rsidRPr="00FF0A9B" w:rsidRDefault="008F7DC1" w:rsidP="00FF0A9B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F0A9B">
              <w:rPr>
                <w:rFonts w:asciiTheme="majorHAnsi" w:hAnsiTheme="majorHAnsi" w:cs="Arial"/>
                <w:color w:val="auto"/>
                <w:sz w:val="22"/>
              </w:rPr>
              <w:t>-vahendeid ning meetodeid oma erialases töös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3BB7" w14:textId="442C0CE9" w:rsidR="008F7DC1" w:rsidRPr="00FF0A9B" w:rsidRDefault="00FF0A9B" w:rsidP="00FF0A9B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FF0A9B">
              <w:rPr>
                <w:rFonts w:asciiTheme="majorHAnsi" w:hAnsiTheme="majorHAnsi" w:cs="Arial"/>
                <w:b/>
                <w:bCs/>
                <w:sz w:val="22"/>
              </w:rPr>
              <w:t xml:space="preserve">HK 5.1. </w:t>
            </w:r>
            <w:r w:rsidR="008F7DC1" w:rsidRPr="00FF0A9B">
              <w:rPr>
                <w:rFonts w:asciiTheme="majorHAnsi" w:hAnsiTheme="majorHAnsi" w:cs="Arial"/>
                <w:b/>
                <w:bCs/>
                <w:sz w:val="22"/>
              </w:rPr>
              <w:t>näitab ette</w:t>
            </w:r>
            <w:r w:rsidR="008F7DC1" w:rsidRPr="00FF0A9B">
              <w:rPr>
                <w:rFonts w:asciiTheme="majorHAnsi" w:hAnsiTheme="majorHAnsi" w:cs="Arial"/>
                <w:sz w:val="22"/>
              </w:rPr>
              <w:t xml:space="preserve"> ülesande alusel tervist säästvaid töövõtteid ja harjutusi, selgitab nende kasutamise vajalikkust ja ergonoomilise keskkonna loomise võimalusi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6AD1" w14:textId="77777777" w:rsidR="008F7DC1" w:rsidRPr="0059240A" w:rsidRDefault="008F7DC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Aktiivne loeng.</w:t>
            </w:r>
          </w:p>
          <w:p w14:paraId="5AD68E35" w14:textId="7C8A4E68" w:rsidR="008F7DC1" w:rsidRPr="0059240A" w:rsidRDefault="008F7DC1" w:rsidP="001F203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Näitlikustamine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5FF7" w14:textId="5CF16587" w:rsidR="008F7DC1" w:rsidRPr="0059240A" w:rsidRDefault="008F7DC1" w:rsidP="001F2036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Hinnatakse 1.</w:t>
            </w:r>
            <w:r w:rsidR="00FF0A9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ÕV – 4.</w:t>
            </w:r>
            <w:r w:rsidR="00FF0A9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ÕV hi</w:t>
            </w:r>
            <w:r w:rsidR="004F199C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n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deliste ülesann</w:t>
            </w:r>
            <w:r w:rsidR="00D77DC2">
              <w:rPr>
                <w:rFonts w:asciiTheme="majorHAnsi" w:eastAsia="Segoe UI Symbol" w:hAnsiTheme="majorHAnsi" w:cs="Arial"/>
                <w:color w:val="auto"/>
                <w:sz w:val="22"/>
              </w:rPr>
              <w:t>e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tega.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8955" w14:textId="77777777" w:rsidR="008F7DC1" w:rsidRPr="0059240A" w:rsidRDefault="008F7DC1" w:rsidP="001F2036">
            <w:p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4C6E" w14:textId="632F74D4" w:rsidR="008F7DC1" w:rsidRPr="0059240A" w:rsidRDefault="008F7DC1" w:rsidP="001F203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Lõimitud ÕV 1. – 4. </w:t>
            </w:r>
          </w:p>
        </w:tc>
      </w:tr>
      <w:tr w:rsidR="00FF0A9B" w:rsidRPr="0059240A" w14:paraId="7E395194" w14:textId="77777777" w:rsidTr="00FF0A9B">
        <w:trPr>
          <w:trHeight w:val="51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3B8742" w14:textId="77777777" w:rsidR="00FF0A9B" w:rsidRPr="0059240A" w:rsidRDefault="00FF0A9B" w:rsidP="00FF0A9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kokkuvõtva hinde kujunemine</w:t>
            </w:r>
          </w:p>
        </w:tc>
        <w:tc>
          <w:tcPr>
            <w:tcW w:w="1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EB57" w14:textId="370DB82E" w:rsidR="00FF0A9B" w:rsidRPr="0059240A" w:rsidRDefault="00FF0A9B" w:rsidP="00FF0A9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Moodul hinnatakse </w:t>
            </w:r>
            <w:r w:rsidRPr="002019B4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mitteeristavalt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(A/MA). Mooduli kokkuvõttev hinne kujuneb sooritatud ülesannetest, millega on hinnatud õpiväljundeid 1 – 5. Mooduli õpiväljundite saavutamise toetamiseks kasutatakse õppeprotsessi käigus kujundavat hindamist.</w:t>
            </w:r>
          </w:p>
        </w:tc>
      </w:tr>
      <w:tr w:rsidR="00FF0A9B" w:rsidRPr="0059240A" w14:paraId="331D55C0" w14:textId="77777777" w:rsidTr="00FF0A9B">
        <w:trPr>
          <w:trHeight w:val="253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FB8709" w14:textId="77777777" w:rsidR="00FF0A9B" w:rsidRPr="0059240A" w:rsidRDefault="00FF0A9B" w:rsidP="001F2036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Kasutatav õppekirjandus /õppematerjal </w:t>
            </w:r>
          </w:p>
        </w:tc>
        <w:tc>
          <w:tcPr>
            <w:tcW w:w="18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867C" w14:textId="77777777" w:rsidR="00FF0A9B" w:rsidRPr="00FF0A9B" w:rsidRDefault="00FF0A9B" w:rsidP="00FF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FF0A9B">
              <w:rPr>
                <w:rFonts w:asciiTheme="majorHAnsi" w:hAnsiTheme="majorHAnsi"/>
                <w:sz w:val="22"/>
              </w:rPr>
              <w:t xml:space="preserve">Tartu Kunstikooli </w:t>
            </w:r>
            <w:proofErr w:type="spellStart"/>
            <w:r w:rsidRPr="00FF0A9B">
              <w:rPr>
                <w:rFonts w:asciiTheme="majorHAnsi" w:hAnsiTheme="majorHAnsi"/>
                <w:sz w:val="22"/>
              </w:rPr>
              <w:t>üldkunstiainete</w:t>
            </w:r>
            <w:proofErr w:type="spellEnd"/>
            <w:r w:rsidRPr="00FF0A9B">
              <w:rPr>
                <w:rFonts w:asciiTheme="majorHAnsi" w:hAnsiTheme="majorHAnsi"/>
                <w:sz w:val="22"/>
              </w:rPr>
              <w:t xml:space="preserve"> veebipõhised õppematerjalid: </w:t>
            </w:r>
            <w:hyperlink r:id="rId16">
              <w:r w:rsidRPr="00FF0A9B">
                <w:rPr>
                  <w:rFonts w:asciiTheme="majorHAnsi" w:hAnsiTheme="majorHAnsi"/>
                  <w:sz w:val="22"/>
                  <w:u w:val="single"/>
                </w:rPr>
                <w:t>https://moodle.hitsa.ee/course/index.php?categoryid=359</w:t>
              </w:r>
            </w:hyperlink>
            <w:r w:rsidRPr="00FF0A9B">
              <w:rPr>
                <w:rFonts w:asciiTheme="majorHAnsi" w:hAnsiTheme="majorHAnsi"/>
                <w:sz w:val="22"/>
              </w:rPr>
              <w:t xml:space="preserve"> </w:t>
            </w:r>
          </w:p>
          <w:p w14:paraId="22E00429" w14:textId="77777777" w:rsidR="00FF0A9B" w:rsidRPr="00FF0A9B" w:rsidRDefault="00FF0A9B" w:rsidP="00FF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proofErr w:type="spellStart"/>
            <w:r w:rsidRPr="00FF0A9B">
              <w:rPr>
                <w:rFonts w:asciiTheme="majorHAnsi" w:hAnsiTheme="majorHAnsi"/>
                <w:sz w:val="22"/>
              </w:rPr>
              <w:t>Hollis</w:t>
            </w:r>
            <w:proofErr w:type="spellEnd"/>
            <w:r w:rsidRPr="00FF0A9B">
              <w:rPr>
                <w:rFonts w:asciiTheme="majorHAnsi" w:hAnsiTheme="majorHAnsi"/>
                <w:sz w:val="22"/>
              </w:rPr>
              <w:t xml:space="preserve">, R. (2007). </w:t>
            </w:r>
            <w:r w:rsidRPr="00FF0A9B">
              <w:rPr>
                <w:rFonts w:asciiTheme="majorHAnsi" w:hAnsiTheme="majorHAnsi"/>
                <w:i/>
                <w:sz w:val="22"/>
              </w:rPr>
              <w:t>Graafiline disain: ülevaatlik ajalugu</w:t>
            </w:r>
            <w:r w:rsidRPr="00FF0A9B">
              <w:rPr>
                <w:rFonts w:asciiTheme="majorHAnsi" w:hAnsiTheme="majorHAnsi"/>
                <w:sz w:val="22"/>
              </w:rPr>
              <w:t>. Tallinn: Eesti Kunstiakadeemia</w:t>
            </w:r>
          </w:p>
          <w:p w14:paraId="070C6CD1" w14:textId="77777777" w:rsidR="00FF0A9B" w:rsidRPr="00FF0A9B" w:rsidRDefault="00FF0A9B" w:rsidP="00FF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FF0A9B">
              <w:rPr>
                <w:rFonts w:asciiTheme="majorHAnsi" w:hAnsiTheme="majorHAnsi"/>
                <w:sz w:val="22"/>
              </w:rPr>
              <w:t xml:space="preserve">Sakk, I. (2012). </w:t>
            </w:r>
            <w:r w:rsidRPr="00FF0A9B">
              <w:rPr>
                <w:rFonts w:asciiTheme="majorHAnsi" w:hAnsiTheme="majorHAnsi"/>
                <w:i/>
                <w:sz w:val="22"/>
              </w:rPr>
              <w:t xml:space="preserve">Aa kuni </w:t>
            </w:r>
            <w:proofErr w:type="spellStart"/>
            <w:r w:rsidRPr="00FF0A9B">
              <w:rPr>
                <w:rFonts w:asciiTheme="majorHAnsi" w:hAnsiTheme="majorHAnsi"/>
                <w:i/>
                <w:sz w:val="22"/>
              </w:rPr>
              <w:t>Zz</w:t>
            </w:r>
            <w:proofErr w:type="spellEnd"/>
            <w:r w:rsidRPr="00FF0A9B">
              <w:rPr>
                <w:rFonts w:asciiTheme="majorHAnsi" w:hAnsiTheme="majorHAnsi"/>
                <w:i/>
                <w:sz w:val="22"/>
              </w:rPr>
              <w:t>. Tüpograafia ülevaatlik ajalugu.</w:t>
            </w:r>
            <w:r w:rsidRPr="00FF0A9B">
              <w:rPr>
                <w:rFonts w:asciiTheme="majorHAnsi" w:hAnsiTheme="majorHAnsi"/>
                <w:sz w:val="22"/>
              </w:rPr>
              <w:t xml:space="preserve"> Tallinn: </w:t>
            </w:r>
            <w:proofErr w:type="spellStart"/>
            <w:r w:rsidRPr="00FF0A9B">
              <w:rPr>
                <w:rFonts w:asciiTheme="majorHAnsi" w:hAnsiTheme="majorHAnsi"/>
                <w:sz w:val="22"/>
              </w:rPr>
              <w:t>Sakk&amp;Sakk</w:t>
            </w:r>
            <w:proofErr w:type="spellEnd"/>
          </w:p>
          <w:p w14:paraId="02B75231" w14:textId="77777777" w:rsidR="00FF0A9B" w:rsidRPr="00FF0A9B" w:rsidRDefault="00FF0A9B" w:rsidP="00FF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proofErr w:type="spellStart"/>
            <w:r w:rsidRPr="00FF0A9B">
              <w:rPr>
                <w:rFonts w:asciiTheme="majorHAnsi" w:hAnsiTheme="majorHAnsi"/>
                <w:sz w:val="22"/>
              </w:rPr>
              <w:t>Freeman</w:t>
            </w:r>
            <w:proofErr w:type="spellEnd"/>
            <w:r w:rsidRPr="00FF0A9B">
              <w:rPr>
                <w:rFonts w:asciiTheme="majorHAnsi" w:hAnsiTheme="majorHAnsi"/>
                <w:sz w:val="22"/>
              </w:rPr>
              <w:t xml:space="preserve">, M. (2011). </w:t>
            </w:r>
            <w:r w:rsidRPr="00FF0A9B">
              <w:rPr>
                <w:rFonts w:asciiTheme="majorHAnsi" w:hAnsiTheme="majorHAnsi"/>
                <w:i/>
                <w:sz w:val="22"/>
              </w:rPr>
              <w:t>Fotograafi pilk.</w:t>
            </w:r>
            <w:r w:rsidRPr="00FF0A9B">
              <w:rPr>
                <w:rFonts w:asciiTheme="majorHAnsi" w:hAnsiTheme="majorHAnsi"/>
                <w:sz w:val="22"/>
              </w:rPr>
              <w:t xml:space="preserve"> Tallinn: Tänapäev</w:t>
            </w:r>
          </w:p>
          <w:p w14:paraId="4DD8C11F" w14:textId="77777777" w:rsidR="00FF0A9B" w:rsidRPr="00FF0A9B" w:rsidRDefault="00FF0A9B" w:rsidP="00FF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FF0A9B">
              <w:rPr>
                <w:rFonts w:asciiTheme="majorHAnsi" w:hAnsiTheme="majorHAnsi"/>
                <w:sz w:val="22"/>
              </w:rPr>
              <w:t xml:space="preserve">Macleod, S. (2009). </w:t>
            </w:r>
            <w:proofErr w:type="spellStart"/>
            <w:r w:rsidRPr="00FF0A9B">
              <w:rPr>
                <w:rFonts w:asciiTheme="majorHAnsi" w:hAnsiTheme="majorHAnsi"/>
                <w:i/>
                <w:sz w:val="22"/>
              </w:rPr>
              <w:t>Järeltöötlus</w:t>
            </w:r>
            <w:proofErr w:type="spellEnd"/>
            <w:r w:rsidRPr="00FF0A9B">
              <w:rPr>
                <w:rFonts w:asciiTheme="majorHAnsi" w:hAnsiTheme="majorHAnsi"/>
                <w:i/>
                <w:sz w:val="22"/>
              </w:rPr>
              <w:t>: must-valge. Fotograafia alused 2.</w:t>
            </w:r>
            <w:r w:rsidRPr="00FF0A9B">
              <w:rPr>
                <w:rFonts w:asciiTheme="majorHAnsi" w:hAnsiTheme="majorHAnsi"/>
                <w:sz w:val="22"/>
              </w:rPr>
              <w:t xml:space="preserve"> Tallinn: Digipraktik</w:t>
            </w:r>
          </w:p>
          <w:p w14:paraId="0F759942" w14:textId="77777777" w:rsidR="00FF0A9B" w:rsidRPr="00FF0A9B" w:rsidRDefault="00FF0A9B" w:rsidP="00FF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FF0A9B">
              <w:rPr>
                <w:rFonts w:asciiTheme="majorHAnsi" w:hAnsiTheme="majorHAnsi"/>
                <w:sz w:val="22"/>
              </w:rPr>
              <w:t xml:space="preserve">Macleod, S. (2009). </w:t>
            </w:r>
            <w:proofErr w:type="spellStart"/>
            <w:r w:rsidRPr="00FF0A9B">
              <w:rPr>
                <w:rFonts w:asciiTheme="majorHAnsi" w:hAnsiTheme="majorHAnsi"/>
                <w:sz w:val="22"/>
              </w:rPr>
              <w:t>Järeltöötlus</w:t>
            </w:r>
            <w:proofErr w:type="spellEnd"/>
            <w:r w:rsidRPr="00FF0A9B">
              <w:rPr>
                <w:rFonts w:asciiTheme="majorHAnsi" w:hAnsiTheme="majorHAnsi"/>
                <w:sz w:val="22"/>
              </w:rPr>
              <w:t>: värvifoto. Tallinn: Digipraktik</w:t>
            </w:r>
          </w:p>
          <w:p w14:paraId="2D853F09" w14:textId="77777777" w:rsidR="00FF0A9B" w:rsidRPr="00FF0A9B" w:rsidRDefault="00FF0A9B" w:rsidP="00FF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r w:rsidRPr="00FF0A9B">
              <w:rPr>
                <w:rFonts w:asciiTheme="majorHAnsi" w:hAnsiTheme="majorHAnsi"/>
                <w:sz w:val="22"/>
              </w:rPr>
              <w:t xml:space="preserve">Simon, D. (2004). </w:t>
            </w:r>
            <w:r w:rsidRPr="00FF0A9B">
              <w:rPr>
                <w:rFonts w:asciiTheme="majorHAnsi" w:hAnsiTheme="majorHAnsi"/>
                <w:i/>
                <w:sz w:val="22"/>
              </w:rPr>
              <w:t xml:space="preserve">Digital </w:t>
            </w:r>
            <w:proofErr w:type="spellStart"/>
            <w:r w:rsidRPr="00FF0A9B">
              <w:rPr>
                <w:rFonts w:asciiTheme="majorHAnsi" w:hAnsiTheme="majorHAnsi"/>
                <w:i/>
                <w:sz w:val="22"/>
              </w:rPr>
              <w:t>Photography</w:t>
            </w:r>
            <w:proofErr w:type="spellEnd"/>
            <w:r w:rsidRPr="00FF0A9B">
              <w:rPr>
                <w:rFonts w:asciiTheme="majorHAnsi" w:hAnsiTheme="majorHAnsi"/>
                <w:i/>
                <w:sz w:val="22"/>
              </w:rPr>
              <w:t xml:space="preserve"> </w:t>
            </w:r>
            <w:proofErr w:type="spellStart"/>
            <w:r w:rsidRPr="00FF0A9B">
              <w:rPr>
                <w:rFonts w:asciiTheme="majorHAnsi" w:hAnsiTheme="majorHAnsi"/>
                <w:i/>
                <w:sz w:val="22"/>
              </w:rPr>
              <w:t>Bible</w:t>
            </w:r>
            <w:proofErr w:type="spellEnd"/>
            <w:r w:rsidRPr="00FF0A9B">
              <w:rPr>
                <w:rFonts w:asciiTheme="majorHAnsi" w:hAnsiTheme="majorHAnsi"/>
                <w:sz w:val="22"/>
              </w:rPr>
              <w:t>, Indianapolis</w:t>
            </w:r>
          </w:p>
          <w:p w14:paraId="6BD00FBD" w14:textId="77777777" w:rsidR="00FF0A9B" w:rsidRPr="00FF0A9B" w:rsidRDefault="00FF0A9B" w:rsidP="00FF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color w:val="FF0000"/>
                <w:sz w:val="22"/>
              </w:rPr>
            </w:pPr>
            <w:proofErr w:type="spellStart"/>
            <w:r w:rsidRPr="00FF0A9B">
              <w:rPr>
                <w:rFonts w:asciiTheme="majorHAnsi" w:hAnsiTheme="majorHAnsi"/>
                <w:sz w:val="22"/>
              </w:rPr>
              <w:t>Dabner</w:t>
            </w:r>
            <w:proofErr w:type="spellEnd"/>
            <w:r w:rsidRPr="00FF0A9B">
              <w:rPr>
                <w:rFonts w:asciiTheme="majorHAnsi" w:hAnsiTheme="majorHAnsi"/>
                <w:sz w:val="22"/>
              </w:rPr>
              <w:t xml:space="preserve">, D., </w:t>
            </w:r>
            <w:proofErr w:type="spellStart"/>
            <w:r w:rsidRPr="00FF0A9B">
              <w:rPr>
                <w:rFonts w:asciiTheme="majorHAnsi" w:hAnsiTheme="majorHAnsi"/>
                <w:sz w:val="22"/>
              </w:rPr>
              <w:t>Calvert</w:t>
            </w:r>
            <w:proofErr w:type="spellEnd"/>
            <w:r w:rsidRPr="00FF0A9B">
              <w:rPr>
                <w:rFonts w:asciiTheme="majorHAnsi" w:hAnsiTheme="majorHAnsi"/>
                <w:sz w:val="22"/>
              </w:rPr>
              <w:t xml:space="preserve">, S., </w:t>
            </w:r>
            <w:proofErr w:type="spellStart"/>
            <w:r w:rsidRPr="00FF0A9B">
              <w:rPr>
                <w:rFonts w:asciiTheme="majorHAnsi" w:hAnsiTheme="majorHAnsi"/>
                <w:sz w:val="22"/>
              </w:rPr>
              <w:t>Casey</w:t>
            </w:r>
            <w:proofErr w:type="spellEnd"/>
            <w:r w:rsidRPr="00FF0A9B">
              <w:rPr>
                <w:rFonts w:asciiTheme="majorHAnsi" w:hAnsiTheme="majorHAnsi"/>
                <w:sz w:val="22"/>
              </w:rPr>
              <w:t xml:space="preserve">, A. (2010). </w:t>
            </w:r>
            <w:r w:rsidRPr="00FF0A9B">
              <w:rPr>
                <w:rFonts w:asciiTheme="majorHAnsi" w:hAnsiTheme="majorHAnsi"/>
                <w:i/>
                <w:iCs/>
                <w:sz w:val="22"/>
              </w:rPr>
              <w:t>Graafilise disaini kool.</w:t>
            </w:r>
            <w:r w:rsidRPr="00FF0A9B">
              <w:rPr>
                <w:rFonts w:asciiTheme="majorHAnsi" w:hAnsiTheme="majorHAnsi"/>
                <w:sz w:val="22"/>
              </w:rPr>
              <w:t xml:space="preserve"> Tallinn: Kirjastuskeskus OÜ</w:t>
            </w:r>
          </w:p>
          <w:p w14:paraId="27F8ACD7" w14:textId="77777777" w:rsidR="00FF0A9B" w:rsidRPr="00FF0A9B" w:rsidRDefault="00FF0A9B" w:rsidP="00FF0A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0"/>
              <w:rPr>
                <w:rFonts w:asciiTheme="majorHAnsi" w:hAnsiTheme="majorHAnsi"/>
                <w:sz w:val="22"/>
              </w:rPr>
            </w:pPr>
            <w:proofErr w:type="spellStart"/>
            <w:r w:rsidRPr="00FF0A9B">
              <w:rPr>
                <w:rFonts w:asciiTheme="majorHAnsi" w:hAnsiTheme="majorHAnsi"/>
                <w:sz w:val="22"/>
              </w:rPr>
              <w:t>Ambrose</w:t>
            </w:r>
            <w:proofErr w:type="spellEnd"/>
            <w:r w:rsidRPr="00FF0A9B">
              <w:rPr>
                <w:rFonts w:asciiTheme="majorHAnsi" w:hAnsiTheme="majorHAnsi"/>
                <w:sz w:val="22"/>
              </w:rPr>
              <w:t xml:space="preserve">, G., Harris, P. (2017). </w:t>
            </w:r>
            <w:proofErr w:type="spellStart"/>
            <w:r w:rsidRPr="00FF0A9B">
              <w:rPr>
                <w:rFonts w:asciiTheme="majorHAnsi" w:hAnsiTheme="majorHAnsi"/>
                <w:i/>
                <w:sz w:val="22"/>
              </w:rPr>
              <w:t>Basics</w:t>
            </w:r>
            <w:proofErr w:type="spellEnd"/>
            <w:r w:rsidRPr="00FF0A9B">
              <w:rPr>
                <w:rFonts w:asciiTheme="majorHAnsi" w:hAnsiTheme="majorHAnsi"/>
                <w:i/>
                <w:sz w:val="22"/>
              </w:rPr>
              <w:t xml:space="preserve"> Design </w:t>
            </w:r>
            <w:proofErr w:type="spellStart"/>
            <w:r w:rsidRPr="00FF0A9B">
              <w:rPr>
                <w:rFonts w:asciiTheme="majorHAnsi" w:hAnsiTheme="majorHAnsi"/>
                <w:i/>
                <w:sz w:val="22"/>
              </w:rPr>
              <w:t>Typography</w:t>
            </w:r>
            <w:proofErr w:type="spellEnd"/>
            <w:r w:rsidRPr="00FF0A9B">
              <w:rPr>
                <w:rFonts w:asciiTheme="majorHAnsi" w:hAnsiTheme="majorHAnsi"/>
                <w:i/>
                <w:sz w:val="22"/>
              </w:rPr>
              <w:t>.</w:t>
            </w:r>
            <w:r w:rsidRPr="00FF0A9B">
              <w:rPr>
                <w:rFonts w:asciiTheme="majorHAnsi" w:hAnsiTheme="majorHAnsi"/>
                <w:sz w:val="22"/>
              </w:rPr>
              <w:t xml:space="preserve"> Bloomsbury Publishing Plc</w:t>
            </w:r>
          </w:p>
          <w:p w14:paraId="3C661416" w14:textId="0A0B6C3B" w:rsidR="00FF0A9B" w:rsidRPr="0059240A" w:rsidRDefault="00FF0A9B" w:rsidP="00FF0A9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F0A9B">
              <w:rPr>
                <w:rFonts w:asciiTheme="majorHAnsi" w:hAnsiTheme="majorHAnsi"/>
                <w:sz w:val="22"/>
              </w:rPr>
              <w:t>Õpimapi koostamise õppematerjalid</w:t>
            </w:r>
          </w:p>
        </w:tc>
      </w:tr>
    </w:tbl>
    <w:p w14:paraId="4665381A" w14:textId="4924ED50" w:rsidR="0085044B" w:rsidRDefault="0085044B" w:rsidP="0085044B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color w:val="auto"/>
          <w:sz w:val="22"/>
        </w:rPr>
      </w:pPr>
    </w:p>
    <w:p w14:paraId="28B0FE97" w14:textId="77777777" w:rsidR="00264E45" w:rsidRPr="0059240A" w:rsidRDefault="00264E45" w:rsidP="0085044B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color w:val="auto"/>
          <w:sz w:val="22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2972"/>
        <w:gridCol w:w="11482"/>
        <w:gridCol w:w="3685"/>
        <w:gridCol w:w="3407"/>
      </w:tblGrid>
      <w:tr w:rsidR="00B51A59" w:rsidRPr="0059240A" w14:paraId="5DA147CB" w14:textId="77777777" w:rsidTr="0085044B">
        <w:trPr>
          <w:trHeight w:val="354"/>
        </w:trPr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14:paraId="3F1A443E" w14:textId="34260920" w:rsidR="00B51A59" w:rsidRPr="0059240A" w:rsidRDefault="00A14382" w:rsidP="0085044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bookmarkStart w:id="10" w:name="moodul4"/>
            <w:bookmarkEnd w:id="10"/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5</w:t>
            </w:r>
          </w:p>
        </w:tc>
        <w:tc>
          <w:tcPr>
            <w:tcW w:w="11482" w:type="dxa"/>
            <w:vMerge w:val="restart"/>
            <w:shd w:val="clear" w:color="auto" w:fill="D9D9D9" w:themeFill="background1" w:themeFillShade="D9"/>
            <w:vAlign w:val="center"/>
          </w:tcPr>
          <w:p w14:paraId="6DB8CF85" w14:textId="3238D5A3" w:rsidR="00B51A59" w:rsidRPr="0059240A" w:rsidRDefault="0096042F" w:rsidP="0085044B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 w:hanging="360"/>
              <w:jc w:val="center"/>
              <w:outlineLvl w:val="1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bookmarkStart w:id="11" w:name="_Toc70013165"/>
            <w:r w:rsidRPr="0059240A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KUJUNDUSE IDEE LOOMINE JA KAVANDAMINE</w:t>
            </w:r>
            <w:bookmarkEnd w:id="11"/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65FE08B7" w14:textId="434CAF85" w:rsidR="00B51A59" w:rsidRPr="0059240A" w:rsidRDefault="00B019D3" w:rsidP="0085044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6</w:t>
            </w:r>
            <w:r w:rsidR="00B51A59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EKAP</w:t>
            </w:r>
            <w:r w:rsidR="0085044B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2122C0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/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156</w:t>
            </w:r>
            <w:r w:rsidR="00855253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B51A59" w:rsidRPr="0059240A">
              <w:rPr>
                <w:rFonts w:asciiTheme="majorHAnsi" w:hAnsiTheme="majorHAnsi" w:cs="Arial"/>
                <w:b/>
                <w:color w:val="auto"/>
                <w:sz w:val="22"/>
              </w:rPr>
              <w:t>tundi</w:t>
            </w:r>
          </w:p>
        </w:tc>
      </w:tr>
      <w:tr w:rsidR="00B51A59" w:rsidRPr="0059240A" w14:paraId="5B6C271A" w14:textId="77777777" w:rsidTr="0085044B">
        <w:trPr>
          <w:trHeight w:val="323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0F4C257E" w14:textId="77777777" w:rsidR="00B51A59" w:rsidRPr="0059240A" w:rsidRDefault="00B51A59" w:rsidP="0085044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482" w:type="dxa"/>
            <w:vMerge/>
            <w:shd w:val="clear" w:color="auto" w:fill="D9D9D9" w:themeFill="background1" w:themeFillShade="D9"/>
            <w:vAlign w:val="center"/>
          </w:tcPr>
          <w:p w14:paraId="77471814" w14:textId="77777777" w:rsidR="00B51A59" w:rsidRPr="0059240A" w:rsidRDefault="00B51A59" w:rsidP="0085044B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7D73B824" w14:textId="6FF660D9" w:rsidR="00B51A59" w:rsidRPr="0059240A" w:rsidRDefault="00B51A59" w:rsidP="0085044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Õppemahu jaotus tundides</w:t>
            </w:r>
          </w:p>
        </w:tc>
      </w:tr>
      <w:tr w:rsidR="00B51A59" w:rsidRPr="0059240A" w14:paraId="3CE50BB9" w14:textId="77777777" w:rsidTr="0085044B">
        <w:trPr>
          <w:trHeight w:val="257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5F24EB2F" w14:textId="77777777" w:rsidR="00B51A59" w:rsidRPr="0059240A" w:rsidRDefault="00B51A59" w:rsidP="0085044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482" w:type="dxa"/>
            <w:vMerge/>
            <w:shd w:val="clear" w:color="auto" w:fill="D9D9D9" w:themeFill="background1" w:themeFillShade="D9"/>
            <w:vAlign w:val="center"/>
          </w:tcPr>
          <w:p w14:paraId="265F42A4" w14:textId="77777777" w:rsidR="00B51A59" w:rsidRPr="0059240A" w:rsidRDefault="00B51A59" w:rsidP="0085044B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F8C5BE1" w14:textId="77777777" w:rsidR="00B51A59" w:rsidRPr="0059240A" w:rsidRDefault="00B51A59" w:rsidP="0085044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Auditoorne töö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36AD9976" w14:textId="77777777" w:rsidR="00B51A59" w:rsidRPr="0059240A" w:rsidRDefault="00B51A59" w:rsidP="0085044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Iseseisev töö</w:t>
            </w:r>
          </w:p>
        </w:tc>
      </w:tr>
      <w:tr w:rsidR="00B51A59" w:rsidRPr="0059240A" w14:paraId="4570A806" w14:textId="77777777" w:rsidTr="0085044B">
        <w:trPr>
          <w:trHeight w:val="337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39FF9977" w14:textId="77777777" w:rsidR="00B51A59" w:rsidRPr="0059240A" w:rsidRDefault="00B51A59" w:rsidP="0085044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482" w:type="dxa"/>
            <w:vMerge/>
            <w:shd w:val="clear" w:color="auto" w:fill="D9D9D9" w:themeFill="background1" w:themeFillShade="D9"/>
            <w:vAlign w:val="center"/>
          </w:tcPr>
          <w:p w14:paraId="1DAF3B3B" w14:textId="77777777" w:rsidR="00B51A59" w:rsidRPr="0059240A" w:rsidRDefault="00B51A59" w:rsidP="0085044B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66800778" w14:textId="59EE5560" w:rsidR="00B51A59" w:rsidRPr="0059240A" w:rsidRDefault="00C30FEA" w:rsidP="0085044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60</w:t>
            </w:r>
            <w:r w:rsidR="00B51A59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58AB79E8" w14:textId="274E171F" w:rsidR="00B51A59" w:rsidRPr="0059240A" w:rsidRDefault="00C30FEA" w:rsidP="0085044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9</w:t>
            </w:r>
            <w:r w:rsidR="00E206A1" w:rsidRPr="0059240A">
              <w:rPr>
                <w:rFonts w:asciiTheme="majorHAnsi" w:hAnsiTheme="majorHAnsi" w:cs="Arial"/>
                <w:b/>
                <w:color w:val="auto"/>
                <w:sz w:val="22"/>
              </w:rPr>
              <w:t>6</w:t>
            </w:r>
            <w:r w:rsidR="00B51A59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</w:t>
            </w:r>
          </w:p>
        </w:tc>
      </w:tr>
      <w:tr w:rsidR="00B51A59" w:rsidRPr="0059240A" w14:paraId="05B45AB6" w14:textId="77777777" w:rsidTr="0085044B">
        <w:trPr>
          <w:trHeight w:val="231"/>
        </w:trPr>
        <w:tc>
          <w:tcPr>
            <w:tcW w:w="21546" w:type="dxa"/>
            <w:gridSpan w:val="4"/>
            <w:shd w:val="clear" w:color="auto" w:fill="D9D9D9" w:themeFill="background1" w:themeFillShade="D9"/>
          </w:tcPr>
          <w:p w14:paraId="0DEAD9DB" w14:textId="24BD8424" w:rsidR="00B51A59" w:rsidRPr="0059240A" w:rsidRDefault="00B51A59" w:rsidP="0085044B">
            <w:pPr>
              <w:tabs>
                <w:tab w:val="left" w:pos="945"/>
                <w:tab w:val="left" w:pos="1800"/>
              </w:tabs>
              <w:spacing w:line="240" w:lineRule="auto"/>
              <w:jc w:val="center"/>
              <w:rPr>
                <w:rFonts w:asciiTheme="majorHAnsi" w:hAnsiTheme="majorHAnsi" w:cs="Arial"/>
                <w:iCs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eesmärk</w:t>
            </w:r>
            <w:r w:rsidR="00D250E8" w:rsidRPr="0059240A">
              <w:rPr>
                <w:rFonts w:asciiTheme="majorHAnsi" w:hAnsiTheme="majorHAnsi" w:cs="Arial"/>
                <w:b/>
                <w:color w:val="auto"/>
                <w:sz w:val="22"/>
              </w:rPr>
              <w:t>:</w:t>
            </w:r>
            <w:r w:rsidR="000C4E33" w:rsidRPr="0059240A">
              <w:rPr>
                <w:rFonts w:asciiTheme="majorHAnsi" w:hAnsiTheme="majorHAnsi" w:cs="Arial"/>
                <w:color w:val="auto"/>
                <w:sz w:val="22"/>
              </w:rPr>
              <w:t xml:space="preserve"> õpetusega taotletakse, et õpilane kogub ja analüüsib lähteülesandest tulenevat informatsiooni, loob ja visualiseerib sünteesi alusel ideekavandid ning vormistab need kujunduskavandiks.</w:t>
            </w:r>
          </w:p>
        </w:tc>
      </w:tr>
      <w:tr w:rsidR="00B51A59" w:rsidRPr="0059240A" w14:paraId="31189BF5" w14:textId="77777777" w:rsidTr="0085044B">
        <w:trPr>
          <w:trHeight w:val="265"/>
        </w:trPr>
        <w:tc>
          <w:tcPr>
            <w:tcW w:w="21546" w:type="dxa"/>
            <w:gridSpan w:val="4"/>
          </w:tcPr>
          <w:p w14:paraId="7308BBC6" w14:textId="4D2CF2ED" w:rsidR="00B51A59" w:rsidRPr="0059240A" w:rsidRDefault="00B51A59" w:rsidP="0085044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Nõuded mooduli alustamiseks: </w:t>
            </w:r>
            <w:r w:rsidR="0085044B" w:rsidRPr="0085044B">
              <w:rPr>
                <w:rFonts w:asciiTheme="majorHAnsi" w:hAnsiTheme="majorHAnsi" w:cs="Arial"/>
                <w:bCs/>
                <w:color w:val="auto"/>
                <w:sz w:val="22"/>
              </w:rPr>
              <w:t>p</w:t>
            </w:r>
            <w:r w:rsidR="009B6948" w:rsidRPr="0059240A">
              <w:rPr>
                <w:rFonts w:asciiTheme="majorHAnsi" w:hAnsiTheme="majorHAnsi" w:cs="Arial"/>
                <w:color w:val="auto"/>
                <w:sz w:val="22"/>
              </w:rPr>
              <w:t>uuduvad</w:t>
            </w:r>
          </w:p>
        </w:tc>
      </w:tr>
      <w:tr w:rsidR="00B51A59" w:rsidRPr="0059240A" w14:paraId="3218C11C" w14:textId="77777777" w:rsidTr="0085044B">
        <w:trPr>
          <w:trHeight w:val="327"/>
        </w:trPr>
        <w:tc>
          <w:tcPr>
            <w:tcW w:w="21546" w:type="dxa"/>
            <w:gridSpan w:val="4"/>
          </w:tcPr>
          <w:p w14:paraId="1823D7C1" w14:textId="5070598B" w:rsidR="00B51A59" w:rsidRPr="0059240A" w:rsidRDefault="00B51A59" w:rsidP="0085044B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Ai</w:t>
            </w:r>
            <w:r w:rsidR="00855253" w:rsidRPr="0059240A">
              <w:rPr>
                <w:rFonts w:asciiTheme="majorHAnsi" w:hAnsiTheme="majorHAnsi" w:cs="Arial"/>
                <w:b/>
                <w:color w:val="auto"/>
                <w:sz w:val="22"/>
              </w:rPr>
              <w:t>n</w:t>
            </w:r>
            <w:r w:rsidR="00F90ADC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e(d) </w:t>
            </w:r>
            <w:r w:rsidR="007F452D" w:rsidRPr="0059240A">
              <w:rPr>
                <w:rFonts w:asciiTheme="majorHAnsi" w:hAnsiTheme="majorHAnsi" w:cs="Arial"/>
                <w:b/>
                <w:color w:val="auto"/>
                <w:sz w:val="22"/>
              </w:rPr>
              <w:t>ja õpetaja(d): Merit Karise</w:t>
            </w:r>
            <w:r w:rsidR="00DA30AE" w:rsidRPr="0059240A">
              <w:rPr>
                <w:rFonts w:asciiTheme="majorHAnsi" w:hAnsiTheme="majorHAnsi" w:cs="Arial"/>
                <w:b/>
                <w:color w:val="auto"/>
                <w:sz w:val="22"/>
              </w:rPr>
              <w:t>, Erik Riige</w:t>
            </w:r>
            <w:r w:rsidR="00260251" w:rsidRPr="0059240A">
              <w:rPr>
                <w:rFonts w:asciiTheme="majorHAnsi" w:hAnsiTheme="majorHAnsi" w:cs="Arial"/>
                <w:b/>
                <w:color w:val="auto"/>
                <w:sz w:val="22"/>
              </w:rPr>
              <w:t>, Oliver Maaker</w:t>
            </w:r>
            <w:r w:rsidR="00DA30AE" w:rsidRPr="0059240A">
              <w:rPr>
                <w:rFonts w:asciiTheme="majorHAnsi" w:hAnsiTheme="majorHAnsi" w:cs="Arial"/>
                <w:b/>
                <w:color w:val="auto"/>
                <w:sz w:val="22"/>
              </w:rPr>
              <w:t>, Madis Vaher, Maila Juns-Veldre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972"/>
        <w:gridCol w:w="5670"/>
        <w:gridCol w:w="2693"/>
        <w:gridCol w:w="3119"/>
        <w:gridCol w:w="4961"/>
        <w:gridCol w:w="2131"/>
      </w:tblGrid>
      <w:tr w:rsidR="00B51A59" w:rsidRPr="0059240A" w14:paraId="6065B35F" w14:textId="77777777" w:rsidTr="0085044B">
        <w:trPr>
          <w:trHeight w:val="1263"/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9784EC" w14:textId="40FD583D" w:rsidR="00B51A59" w:rsidRPr="0059240A" w:rsidRDefault="00B51A59" w:rsidP="0085044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Õpiväljundid (ÕV)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A09615" w14:textId="5D25A156" w:rsidR="00B51A59" w:rsidRPr="0085044B" w:rsidRDefault="004B37D3" w:rsidP="0085044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</w:t>
            </w:r>
            <w:r w:rsidR="00B51A59" w:rsidRPr="0059240A">
              <w:rPr>
                <w:rFonts w:asciiTheme="majorHAnsi" w:hAnsiTheme="majorHAnsi" w:cs="Arial"/>
                <w:b/>
                <w:color w:val="auto"/>
                <w:sz w:val="22"/>
              </w:rPr>
              <w:t>indamiskriteeriumid (HK)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AA53A9" w14:textId="77777777" w:rsidR="00B51A59" w:rsidRPr="0059240A" w:rsidRDefault="00B51A59" w:rsidP="0085044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Õppemeetodid (ÕM)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9E3A0B" w14:textId="77777777" w:rsidR="0085044B" w:rsidRDefault="00B51A59" w:rsidP="0085044B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Hindamismeetodid ja</w:t>
            </w:r>
          </w:p>
          <w:p w14:paraId="40583E6E" w14:textId="522EF71F" w:rsidR="00B51A59" w:rsidRPr="0059240A" w:rsidRDefault="00B51A59" w:rsidP="0085044B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-ülesanded</w:t>
            </w:r>
          </w:p>
          <w:p w14:paraId="145FE49B" w14:textId="77777777" w:rsidR="00B51A59" w:rsidRPr="0059240A" w:rsidRDefault="00B51A59" w:rsidP="0085044B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(HÜ) ja iseseisev töö</w:t>
            </w:r>
            <w:r w:rsidR="008B2E24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(I)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D1D9FD" w14:textId="77777777" w:rsidR="00B51A59" w:rsidRPr="0059240A" w:rsidRDefault="00B51A59" w:rsidP="0085044B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teemad ja alateemad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(MT)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A483EC" w14:textId="77777777" w:rsidR="00B51A59" w:rsidRPr="0059240A" w:rsidRDefault="00B51A59" w:rsidP="0085044B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br/>
              <w:t xml:space="preserve">(A, P, I) </w:t>
            </w:r>
          </w:p>
        </w:tc>
      </w:tr>
      <w:tr w:rsidR="00143291" w:rsidRPr="0059240A" w14:paraId="02CC6409" w14:textId="77777777" w:rsidTr="00264E45">
        <w:trPr>
          <w:trHeight w:val="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9C45" w14:textId="47B42C02" w:rsidR="00143291" w:rsidRPr="0085044B" w:rsidRDefault="0085044B" w:rsidP="0085044B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7C1920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1. </w:t>
            </w:r>
            <w:r w:rsidR="00143291" w:rsidRPr="007C1920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kogub</w:t>
            </w:r>
            <w:r w:rsidR="00143291" w:rsidRPr="0085044B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="00143291" w:rsidRPr="007C1920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analüüsib</w:t>
            </w:r>
            <w:r w:rsidR="00143291" w:rsidRPr="0085044B">
              <w:rPr>
                <w:rFonts w:asciiTheme="majorHAnsi" w:hAnsiTheme="majorHAnsi" w:cs="Arial"/>
                <w:color w:val="auto"/>
                <w:sz w:val="22"/>
              </w:rPr>
              <w:t xml:space="preserve"> ja </w:t>
            </w:r>
            <w:r w:rsidR="00143291" w:rsidRPr="007C1920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süstematiseerib</w:t>
            </w:r>
            <w:r w:rsidR="00143291" w:rsidRPr="0085044B">
              <w:rPr>
                <w:rFonts w:asciiTheme="majorHAnsi" w:hAnsiTheme="majorHAnsi" w:cs="Arial"/>
                <w:color w:val="auto"/>
                <w:sz w:val="22"/>
              </w:rPr>
              <w:t xml:space="preserve"> lähteülesandest tulenevat informatsiooni, loob, arendab ja tutvustab selle alusel oma ideid, kasutab erialast sõnavara ka võõrkeeles</w:t>
            </w:r>
          </w:p>
          <w:p w14:paraId="389F3E05" w14:textId="28323143" w:rsidR="00143291" w:rsidRPr="0059240A" w:rsidRDefault="00143291" w:rsidP="0059240A">
            <w:pPr>
              <w:pStyle w:val="Loendilik"/>
              <w:spacing w:line="240" w:lineRule="auto"/>
              <w:ind w:left="360" w:firstLine="0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480E" w14:textId="724527F3" w:rsidR="00143291" w:rsidRPr="0059240A" w:rsidRDefault="002362B6" w:rsidP="0085044B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1.1. </w:t>
            </w:r>
            <w:r w:rsidR="00143291"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analüüsib</w:t>
            </w:r>
            <w:r w:rsidR="00143291" w:rsidRPr="0059240A">
              <w:rPr>
                <w:rFonts w:asciiTheme="majorHAnsi" w:hAnsiTheme="majorHAnsi" w:cs="Arial"/>
                <w:color w:val="auto"/>
                <w:sz w:val="22"/>
              </w:rPr>
              <w:t xml:space="preserve"> lähteülesandes sisalduvat informatsiooni, koostab selle põhjal andmekogu analüüsides sihtgruppi, olemasolevaid lahendusi ja konkurentsiolukorda, kasutab erinevaid infoallikaid ja erialast sõnavara ka võõrkeeles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D8451" w14:textId="11423A06" w:rsidR="00143291" w:rsidRPr="0059240A" w:rsidRDefault="00143291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Aktiivne loeng. Iseseisev töö erinevate</w:t>
            </w:r>
            <w:r w:rsidR="002362B6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infoallikatega.</w:t>
            </w:r>
            <w:r w:rsidR="002362B6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Praktiline töö.</w:t>
            </w:r>
            <w:r w:rsidR="002362B6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Meeskonnatöö.</w:t>
            </w:r>
          </w:p>
          <w:p w14:paraId="67961A87" w14:textId="2DEB6331" w:rsidR="00143291" w:rsidRPr="0059240A" w:rsidRDefault="00143291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Projektõpe.</w:t>
            </w:r>
            <w:r w:rsidR="002362B6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Esitlus.</w:t>
            </w:r>
          </w:p>
          <w:p w14:paraId="09F4C317" w14:textId="7B3A2B50" w:rsidR="00143291" w:rsidRPr="0059240A" w:rsidRDefault="00143291" w:rsidP="002362B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Arutelu</w:t>
            </w:r>
            <w:r w:rsidR="002362B6">
              <w:rPr>
                <w:rFonts w:asciiTheme="majorHAnsi" w:hAnsiTheme="majorHAnsi" w:cs="Arial"/>
                <w:color w:val="auto"/>
                <w:sz w:val="22"/>
              </w:rPr>
              <w:t xml:space="preserve">.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Õpimapp.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A9BD8" w14:textId="42D7C41C" w:rsidR="00143291" w:rsidRPr="002362B6" w:rsidRDefault="008C6243" w:rsidP="0085044B">
            <w:pPr>
              <w:spacing w:line="240" w:lineRule="auto"/>
              <w:ind w:left="0" w:firstLine="0"/>
              <w:jc w:val="left"/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</w:pPr>
            <w:r w:rsidRPr="002362B6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 xml:space="preserve">1. – </w:t>
            </w:r>
            <w:r w:rsidR="00143291" w:rsidRPr="002362B6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4.ÕV</w:t>
            </w:r>
            <w:r w:rsidRPr="002362B6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 xml:space="preserve"> </w:t>
            </w:r>
          </w:p>
          <w:p w14:paraId="54B5AE08" w14:textId="2B9059E3" w:rsidR="00143291" w:rsidRPr="0059240A" w:rsidRDefault="00143291" w:rsidP="0085044B">
            <w:pPr>
              <w:tabs>
                <w:tab w:val="center" w:pos="360"/>
              </w:tabs>
              <w:spacing w:line="240" w:lineRule="auto"/>
              <w:ind w:left="0" w:firstLine="0"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1. HÜ: I </w:t>
            </w:r>
            <w:r w:rsidR="0085044B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>–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erialaprojektid –meeskonnatöö kompleksülesande põhjal: inspiratsiooni kaardi loomine selle alusel idee</w:t>
            </w:r>
            <w:r w:rsidR="002362B6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>visualiseerimine, visandi alusel kujunduskavandi loomine, idee, visandite ja kavandite esitlemine.</w:t>
            </w:r>
          </w:p>
          <w:p w14:paraId="56EBB1B7" w14:textId="25B64D75" w:rsidR="00143291" w:rsidRPr="0059240A" w:rsidRDefault="00143291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2. HÜ: I – praktiline töö juhendi alusel: õpimapi koostamine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F992" w14:textId="77777777" w:rsidR="002362B6" w:rsidRDefault="00143291" w:rsidP="003D4BBD">
            <w:pPr>
              <w:pStyle w:val="Loendilik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Calibri" w:hAnsiTheme="majorHAnsi" w:cs="Arial"/>
                <w:b/>
                <w:color w:val="auto"/>
                <w:sz w:val="22"/>
                <w:lang w:eastAsia="ar-SA"/>
              </w:rPr>
            </w:pPr>
            <w:r w:rsidRPr="002362B6">
              <w:rPr>
                <w:rFonts w:asciiTheme="majorHAnsi" w:eastAsia="Calibri" w:hAnsiTheme="majorHAnsi" w:cs="Arial"/>
                <w:b/>
                <w:color w:val="auto"/>
                <w:sz w:val="22"/>
                <w:lang w:eastAsia="ar-SA"/>
              </w:rPr>
              <w:t>Kujundusprotsess/ visuaalne kommunikatsioon</w:t>
            </w:r>
          </w:p>
          <w:p w14:paraId="184FBB8D" w14:textId="5B573442" w:rsidR="002362B6" w:rsidRPr="002362B6" w:rsidRDefault="002362B6" w:rsidP="003D4BBD">
            <w:pPr>
              <w:pStyle w:val="Loendilik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Calibri" w:hAnsiTheme="majorHAnsi" w:cs="Arial"/>
                <w:b/>
                <w:color w:val="auto"/>
                <w:sz w:val="22"/>
                <w:lang w:eastAsia="ar-SA"/>
              </w:rPr>
            </w:pPr>
            <w:r>
              <w:rPr>
                <w:rFonts w:asciiTheme="majorHAnsi" w:eastAsia="Calibri" w:hAnsiTheme="majorHAnsi" w:cs="Arial"/>
                <w:color w:val="auto"/>
                <w:sz w:val="22"/>
                <w:lang w:eastAsia="ar-SA"/>
              </w:rPr>
              <w:t>V</w:t>
            </w:r>
            <w:r w:rsidR="00143291" w:rsidRPr="002362B6">
              <w:rPr>
                <w:rFonts w:asciiTheme="majorHAnsi" w:eastAsia="Calibri" w:hAnsiTheme="majorHAnsi" w:cs="Arial"/>
                <w:color w:val="auto"/>
                <w:sz w:val="22"/>
                <w:lang w:eastAsia="ar-SA"/>
              </w:rPr>
              <w:t>isuaalse kommunikatsiooni alused, meeskonnatöö põhimõtted</w:t>
            </w:r>
          </w:p>
          <w:p w14:paraId="10DDC844" w14:textId="77777777" w:rsidR="002362B6" w:rsidRPr="002362B6" w:rsidRDefault="002362B6" w:rsidP="003D4BBD">
            <w:pPr>
              <w:pStyle w:val="Loendilik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Calibri" w:hAnsiTheme="majorHAnsi" w:cs="Arial"/>
                <w:b/>
                <w:color w:val="auto"/>
                <w:sz w:val="22"/>
                <w:lang w:eastAsia="ar-SA"/>
              </w:rPr>
            </w:pPr>
            <w:r>
              <w:rPr>
                <w:rFonts w:asciiTheme="majorHAnsi" w:eastAsia="Calibri" w:hAnsiTheme="majorHAnsi" w:cs="Arial"/>
                <w:color w:val="auto"/>
                <w:sz w:val="22"/>
                <w:lang w:eastAsia="ar-SA"/>
              </w:rPr>
              <w:t>K</w:t>
            </w:r>
            <w:r w:rsidR="00143291" w:rsidRPr="002362B6">
              <w:rPr>
                <w:rFonts w:asciiTheme="majorHAnsi" w:eastAsia="Calibri" w:hAnsiTheme="majorHAnsi" w:cs="Arial"/>
                <w:color w:val="auto"/>
                <w:sz w:val="22"/>
                <w:lang w:eastAsia="ar-SA"/>
              </w:rPr>
              <w:t>ujunduse eesmärgi sõnastamine, sihtrühma määratlemine</w:t>
            </w:r>
          </w:p>
          <w:p w14:paraId="1D3C15F7" w14:textId="0CB89EDC" w:rsidR="002362B6" w:rsidRPr="002362B6" w:rsidRDefault="002362B6" w:rsidP="003D4BBD">
            <w:pPr>
              <w:pStyle w:val="Loendilik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Calibri" w:hAnsiTheme="majorHAnsi" w:cs="Arial"/>
                <w:b/>
                <w:color w:val="auto"/>
                <w:sz w:val="22"/>
                <w:lang w:eastAsia="ar-SA"/>
              </w:rPr>
            </w:pPr>
            <w:r>
              <w:rPr>
                <w:rFonts w:asciiTheme="majorHAnsi" w:eastAsia="Calibri" w:hAnsiTheme="majorHAnsi" w:cs="Arial"/>
                <w:color w:val="auto"/>
                <w:sz w:val="22"/>
                <w:lang w:eastAsia="ar-SA"/>
              </w:rPr>
              <w:t>R</w:t>
            </w:r>
            <w:r w:rsidR="00143291" w:rsidRPr="002362B6">
              <w:rPr>
                <w:rFonts w:asciiTheme="majorHAnsi" w:eastAsia="Calibri" w:hAnsiTheme="majorHAnsi" w:cs="Arial"/>
                <w:color w:val="auto"/>
                <w:sz w:val="22"/>
                <w:lang w:eastAsia="ar-SA"/>
              </w:rPr>
              <w:t>eklaaminduses rakendatavate põhimõtetega arvestamine, infootsing</w:t>
            </w:r>
          </w:p>
          <w:p w14:paraId="43EA962D" w14:textId="35A44AF9" w:rsidR="00143291" w:rsidRPr="002362B6" w:rsidRDefault="002362B6" w:rsidP="003D4BBD">
            <w:pPr>
              <w:pStyle w:val="Loendilik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Calibri" w:hAnsiTheme="majorHAnsi" w:cs="Arial"/>
                <w:b/>
                <w:color w:val="auto"/>
                <w:sz w:val="22"/>
                <w:lang w:eastAsia="ar-SA"/>
              </w:rPr>
            </w:pPr>
            <w:r>
              <w:rPr>
                <w:rFonts w:asciiTheme="majorHAnsi" w:eastAsia="Calibri" w:hAnsiTheme="majorHAnsi" w:cs="Arial"/>
                <w:color w:val="auto"/>
                <w:sz w:val="22"/>
                <w:lang w:eastAsia="ar-SA"/>
              </w:rPr>
              <w:t>K</w:t>
            </w:r>
            <w:r w:rsidR="00143291" w:rsidRPr="002362B6">
              <w:rPr>
                <w:rFonts w:asciiTheme="majorHAnsi" w:eastAsia="Calibri" w:hAnsiTheme="majorHAnsi" w:cs="Arial"/>
                <w:color w:val="auto"/>
                <w:sz w:val="22"/>
                <w:lang w:eastAsia="ar-SA"/>
              </w:rPr>
              <w:t>ujunduse loomiseks vajaliku materjali analüüs, süstematiseerimine, inspiratsioonikaardi koostamine, ideede esitlemine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0DDF" w14:textId="1669A8FA" w:rsidR="00143291" w:rsidRPr="0059240A" w:rsidRDefault="00143291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 ja P lõimitud – 20</w:t>
            </w:r>
          </w:p>
          <w:p w14:paraId="4670EF77" w14:textId="7F41B27F" w:rsidR="00143291" w:rsidRPr="0059240A" w:rsidRDefault="00143291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 ja I lõimitud – 32</w:t>
            </w:r>
          </w:p>
          <w:p w14:paraId="759F7EB2" w14:textId="3906B1F6" w:rsidR="00143291" w:rsidRPr="0059240A" w:rsidRDefault="00143291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143291" w:rsidRPr="0059240A" w14:paraId="241F25CC" w14:textId="77777777" w:rsidTr="0085044B">
        <w:trPr>
          <w:trHeight w:val="136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7D40" w14:textId="74237B3D" w:rsidR="00143291" w:rsidRPr="002362B6" w:rsidRDefault="002362B6" w:rsidP="002362B6">
            <w:pPr>
              <w:tabs>
                <w:tab w:val="center" w:pos="284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lastRenderedPageBreak/>
              <w:t>ÕV</w:t>
            </w:r>
            <w:r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 </w:t>
            </w:r>
            <w:r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2. </w:t>
            </w:r>
            <w:r w:rsidR="00143291"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visualiseerib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 xml:space="preserve"> või </w:t>
            </w:r>
            <w:r w:rsidR="00143291"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modelleerib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 xml:space="preserve"> lähteülesande alusel ideekavandid, esitleb neid meeskonnale või koostööpartnerile, selgitades tehtud </w:t>
            </w:r>
            <w:r w:rsidR="00143291" w:rsidRPr="002362B6">
              <w:rPr>
                <w:rFonts w:asciiTheme="majorHAnsi" w:hAnsiTheme="majorHAnsi"/>
                <w:sz w:val="22"/>
              </w:rPr>
              <w:t xml:space="preserve"> 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>valikuid ja küsides vajadusel tagasisidet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6E27" w14:textId="48AA2C5F" w:rsidR="00143291" w:rsidRPr="002362B6" w:rsidRDefault="002362B6" w:rsidP="002362B6">
            <w:pPr>
              <w:widowControl w:val="0"/>
              <w:suppressAutoHyphens/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2.1. </w:t>
            </w:r>
            <w:r w:rsidR="00143291"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loob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 xml:space="preserve"> ja </w:t>
            </w:r>
            <w:r w:rsidR="00143291"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visandab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 xml:space="preserve"> kogutud andmete põhjal ideid, selgitab ideeni jõudmise mõttekäiku</w:t>
            </w:r>
          </w:p>
          <w:p w14:paraId="751034BF" w14:textId="02822571" w:rsidR="00143291" w:rsidRPr="002362B6" w:rsidRDefault="002362B6" w:rsidP="002362B6">
            <w:pPr>
              <w:widowControl w:val="0"/>
              <w:suppressAutoHyphens/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2.2. </w:t>
            </w:r>
            <w:r w:rsidR="00143291"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koostab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 xml:space="preserve"> ideekavandi, lähtudes kogutud informatsiooni analüüsist, kujunduse eesmärgist, oma kogemustest ja isikupärast </w:t>
            </w:r>
          </w:p>
          <w:p w14:paraId="733C3350" w14:textId="21E97B2E" w:rsidR="00143291" w:rsidRPr="002362B6" w:rsidRDefault="002362B6" w:rsidP="002362B6">
            <w:pPr>
              <w:widowControl w:val="0"/>
              <w:suppressAutoHyphens/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2.3. </w:t>
            </w:r>
            <w:r w:rsidR="00143291"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esitleb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 xml:space="preserve"> ideekavandit meeskonnale, valides sobivad väljendusvahendid, põhjendab kujundusvalikuid ning küsib tagasisidet, selgitab tagasiside küsimise vajadust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55116" w14:textId="77060A28" w:rsidR="00143291" w:rsidRPr="0059240A" w:rsidRDefault="00143291" w:rsidP="0059240A">
            <w:pPr>
              <w:tabs>
                <w:tab w:val="center" w:pos="360"/>
              </w:tabs>
              <w:spacing w:after="0" w:line="240" w:lineRule="auto"/>
              <w:ind w:left="0"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9C131" w14:textId="159FB634" w:rsidR="00143291" w:rsidRPr="0059240A" w:rsidRDefault="00143291" w:rsidP="0059240A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FE3A" w14:textId="77777777" w:rsidR="002362B6" w:rsidRDefault="00143291" w:rsidP="003D4BBD">
            <w:pPr>
              <w:pStyle w:val="Loendilik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2362B6">
              <w:rPr>
                <w:rFonts w:asciiTheme="majorHAnsi" w:hAnsiTheme="majorHAnsi" w:cs="Arial"/>
                <w:b/>
                <w:color w:val="auto"/>
                <w:sz w:val="22"/>
              </w:rPr>
              <w:t>Kujundusprotsess/ idee visualiseerimine</w:t>
            </w:r>
          </w:p>
          <w:p w14:paraId="49D93099" w14:textId="71616B6A" w:rsidR="002362B6" w:rsidRPr="002362B6" w:rsidRDefault="002362B6" w:rsidP="003D4BBD">
            <w:pPr>
              <w:pStyle w:val="Loendilik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>deekavandite visualiseerimine paberil ja digitaalselt</w:t>
            </w:r>
          </w:p>
          <w:p w14:paraId="2D0684F3" w14:textId="00F3DFCE" w:rsidR="002362B6" w:rsidRPr="002362B6" w:rsidRDefault="002362B6" w:rsidP="003D4BBD">
            <w:pPr>
              <w:pStyle w:val="Loendilik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>deekavandi esitlemine</w:t>
            </w:r>
          </w:p>
          <w:p w14:paraId="598C01E7" w14:textId="1CC19ABB" w:rsidR="00143291" w:rsidRPr="002362B6" w:rsidRDefault="002362B6" w:rsidP="003D4BBD">
            <w:pPr>
              <w:pStyle w:val="Loendilik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>deekavandi täiendamine vastavalt saadud tagasisidele</w:t>
            </w:r>
          </w:p>
          <w:p w14:paraId="279D3DC0" w14:textId="4AFCB234" w:rsidR="00143291" w:rsidRPr="0059240A" w:rsidRDefault="00143291" w:rsidP="0059240A">
            <w:pPr>
              <w:pStyle w:val="Loendilik"/>
              <w:autoSpaceDE w:val="0"/>
              <w:autoSpaceDN w:val="0"/>
              <w:adjustRightInd w:val="0"/>
              <w:spacing w:after="0" w:line="240" w:lineRule="auto"/>
              <w:ind w:left="36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DFF1" w14:textId="269CBAC8" w:rsidR="00143291" w:rsidRPr="0059240A" w:rsidRDefault="00143291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 ja P lõimitud – 32</w:t>
            </w:r>
          </w:p>
          <w:p w14:paraId="62E8E123" w14:textId="741303B3" w:rsidR="00143291" w:rsidRPr="0059240A" w:rsidRDefault="00143291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 ja I lõimitud – 20</w:t>
            </w:r>
          </w:p>
          <w:p w14:paraId="386F6269" w14:textId="7B14351D" w:rsidR="00143291" w:rsidRPr="0059240A" w:rsidRDefault="00143291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143291" w:rsidRPr="0059240A" w14:paraId="45FFEB12" w14:textId="77777777" w:rsidTr="00264E45">
        <w:trPr>
          <w:trHeight w:val="177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B9CE" w14:textId="33318A5D" w:rsidR="00143291" w:rsidRPr="002362B6" w:rsidRDefault="002362B6" w:rsidP="002362B6">
            <w:pPr>
              <w:tabs>
                <w:tab w:val="center" w:pos="284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3. </w:t>
            </w:r>
            <w:r w:rsidR="00143291"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valmistab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 xml:space="preserve"> ideekavandite alusel kujunduskavandi, kasutades selleks sobivaid kunstilisi ja tehnilisi väljendusvahendeid, arvestab kujunduskvaliteedi ja autoriõiguse nõuetega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7540" w14:textId="4DF59AAA" w:rsidR="00143291" w:rsidRPr="002362B6" w:rsidRDefault="002362B6" w:rsidP="002362B6">
            <w:pPr>
              <w:widowControl w:val="0"/>
              <w:tabs>
                <w:tab w:val="left" w:pos="10305"/>
                <w:tab w:val="left" w:pos="11160"/>
              </w:tabs>
              <w:suppressAutoHyphens/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3.1. </w:t>
            </w:r>
            <w:r w:rsidR="00143291"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loob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 xml:space="preserve"> ideekavandite alusel kujunduskavandi, kasutades sobivaid kunstilisi ja tehnilisi väljendusvahendeid ning töömeetodeid arvestab kujunduskvaliteedi ja autoriõiguse nõuetega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67D68" w14:textId="7469043B" w:rsidR="00143291" w:rsidRPr="0059240A" w:rsidRDefault="00143291" w:rsidP="0059240A">
            <w:pPr>
              <w:tabs>
                <w:tab w:val="center" w:pos="360"/>
              </w:tabs>
              <w:spacing w:after="0" w:line="240" w:lineRule="auto"/>
              <w:ind w:left="0"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BF480" w14:textId="5A4233DD" w:rsidR="00143291" w:rsidRPr="0059240A" w:rsidRDefault="00143291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E4388" w14:textId="77777777" w:rsidR="002362B6" w:rsidRPr="002362B6" w:rsidRDefault="00143291" w:rsidP="003D4BBD">
            <w:pPr>
              <w:pStyle w:val="Loendilik"/>
              <w:numPr>
                <w:ilvl w:val="0"/>
                <w:numId w:val="84"/>
              </w:numPr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362B6">
              <w:rPr>
                <w:rFonts w:asciiTheme="majorHAnsi" w:hAnsiTheme="majorHAnsi" w:cs="Arial"/>
                <w:b/>
                <w:color w:val="auto"/>
                <w:sz w:val="22"/>
              </w:rPr>
              <w:t>Kujundusprotsess/ kujunduskavandi loomine</w:t>
            </w:r>
          </w:p>
          <w:p w14:paraId="12ACC437" w14:textId="3E95D90F" w:rsidR="00143291" w:rsidRPr="002362B6" w:rsidRDefault="002362B6" w:rsidP="003D4BBD">
            <w:pPr>
              <w:pStyle w:val="Loendilik"/>
              <w:numPr>
                <w:ilvl w:val="0"/>
                <w:numId w:val="85"/>
              </w:numPr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>deekavandi põhjal kujunduskavandi loomine, tehnilised valikud, kujunduskvaliteedi ja autorõiguse põhimõtetega arvestamine, kujunduskavandi analüüs ja testimine, kujunduskavandi täiendamine vastavalt saadud tagasisidele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95934" w14:textId="6CB37A29" w:rsidR="00143291" w:rsidRPr="0059240A" w:rsidRDefault="00143291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 – 32</w:t>
            </w:r>
          </w:p>
          <w:p w14:paraId="418FD58A" w14:textId="7028A7C7" w:rsidR="00143291" w:rsidRPr="0059240A" w:rsidRDefault="00143291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 ja P lõimitud – 20</w:t>
            </w:r>
          </w:p>
        </w:tc>
      </w:tr>
      <w:tr w:rsidR="00143291" w:rsidRPr="0059240A" w14:paraId="36B99059" w14:textId="77777777" w:rsidTr="002362B6">
        <w:trPr>
          <w:trHeight w:val="12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F1FA" w14:textId="2CA317D3" w:rsidR="00143291" w:rsidRPr="002362B6" w:rsidRDefault="002362B6" w:rsidP="002362B6">
            <w:pPr>
              <w:tabs>
                <w:tab w:val="center" w:pos="284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4. </w:t>
            </w:r>
            <w:r w:rsidR="00143291"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kontrollib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 xml:space="preserve"> idee- ja kujunduskavandi vastavust lähteülesandele ja kujunduskvaliteedi nõuetele ning sobivust sihtrühmale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2E69" w14:textId="4139A022" w:rsidR="00143291" w:rsidRPr="002362B6" w:rsidRDefault="002362B6" w:rsidP="002362B6">
            <w:pPr>
              <w:widowControl w:val="0"/>
              <w:tabs>
                <w:tab w:val="left" w:pos="10305"/>
                <w:tab w:val="left" w:pos="11160"/>
              </w:tabs>
              <w:suppressAutoHyphens/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4.1. </w:t>
            </w:r>
            <w:r w:rsidR="00143291" w:rsidRPr="002362B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esitleb</w:t>
            </w:r>
            <w:r w:rsidR="00143291" w:rsidRPr="002362B6">
              <w:rPr>
                <w:rFonts w:asciiTheme="majorHAnsi" w:hAnsiTheme="majorHAnsi" w:cs="Arial"/>
                <w:color w:val="auto"/>
                <w:sz w:val="22"/>
              </w:rPr>
              <w:t xml:space="preserve"> kujunduskavandit, analüüsib meeskonnaga selle vastavust lähteülesandele, kujunduskvaliteedi nõuetele ning sobivust sihtrühmale, arendab kavandit vastavalt analüüsi tulemustele, selgitab tehtud valikuid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B3F8" w14:textId="06475316" w:rsidR="00143291" w:rsidRPr="0059240A" w:rsidRDefault="00143291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F619" w14:textId="6B8C05EB" w:rsidR="00143291" w:rsidRPr="0059240A" w:rsidRDefault="00143291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BF5E" w14:textId="22797D91" w:rsidR="00143291" w:rsidRPr="0059240A" w:rsidRDefault="00143291" w:rsidP="0059240A">
            <w:pPr>
              <w:snapToGrid w:val="0"/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4C72" w14:textId="2E8EB1FB" w:rsidR="00143291" w:rsidRPr="0059240A" w:rsidRDefault="00143291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0C446D" w:rsidRPr="0059240A" w14:paraId="20BEDF9B" w14:textId="77777777" w:rsidTr="000C446D">
        <w:trPr>
          <w:trHeight w:val="3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C64DFC" w14:textId="77777777" w:rsidR="000C446D" w:rsidRPr="0059240A" w:rsidRDefault="000C446D" w:rsidP="000C446D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kokkuvõtva hinde kujunemine</w:t>
            </w:r>
          </w:p>
        </w:tc>
        <w:tc>
          <w:tcPr>
            <w:tcW w:w="18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404F" w14:textId="61FF1599" w:rsidR="000C446D" w:rsidRPr="000C446D" w:rsidRDefault="000C446D" w:rsidP="000C446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Moodul hinnatakse </w:t>
            </w:r>
            <w:r w:rsidRPr="002019B4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mitteeristavalt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(A/MA). ). Mooduli läbimise tingimuseks on 80% osalemine auditoorses töös. Mooduli kokkuvõttev hinne kujuneb sooritatud</w:t>
            </w:r>
            <w:r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>iseseisvatest töödest, millega on hinnatud õpiväljundeid 1 – 4. Mooduli õpiväljundite saavutamise toetamiseks kasutatakse õppeprotsessi käigus kujundavat</w:t>
            </w:r>
            <w:r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>hindamist.</w:t>
            </w:r>
          </w:p>
        </w:tc>
      </w:tr>
      <w:tr w:rsidR="000C446D" w:rsidRPr="0059240A" w14:paraId="2E4E60C6" w14:textId="77777777" w:rsidTr="000C446D">
        <w:trPr>
          <w:trHeight w:val="151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5950D08" w14:textId="77777777" w:rsidR="000C446D" w:rsidRPr="0059240A" w:rsidRDefault="000C446D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Kasutatav õppekirjandus /õppematerjal </w:t>
            </w:r>
          </w:p>
        </w:tc>
        <w:tc>
          <w:tcPr>
            <w:tcW w:w="18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B3DC" w14:textId="77777777" w:rsidR="000C446D" w:rsidRPr="000C446D" w:rsidRDefault="000C446D" w:rsidP="000C446D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0C446D">
              <w:rPr>
                <w:rFonts w:ascii="Cambria" w:hAnsi="Cambria"/>
                <w:sz w:val="22"/>
              </w:rPr>
              <w:t xml:space="preserve">Bachmann, T. (2009). </w:t>
            </w:r>
            <w:r w:rsidRPr="000C446D">
              <w:rPr>
                <w:rFonts w:ascii="Cambria" w:hAnsi="Cambria"/>
                <w:i/>
                <w:sz w:val="22"/>
              </w:rPr>
              <w:t>Reklaamipsühholoogia.</w:t>
            </w:r>
            <w:r w:rsidRPr="000C446D">
              <w:rPr>
                <w:rFonts w:ascii="Cambria" w:hAnsi="Cambria"/>
                <w:sz w:val="22"/>
              </w:rPr>
              <w:t xml:space="preserve"> Tln: Ilo</w:t>
            </w:r>
          </w:p>
          <w:p w14:paraId="06EBDF5C" w14:textId="77777777" w:rsidR="000C446D" w:rsidRPr="000C446D" w:rsidRDefault="000C446D" w:rsidP="000C446D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0C446D">
              <w:rPr>
                <w:rFonts w:ascii="Cambria" w:hAnsi="Cambria"/>
                <w:sz w:val="22"/>
              </w:rPr>
              <w:t xml:space="preserve">Priimägi, L. (1998). </w:t>
            </w:r>
            <w:r w:rsidRPr="000C446D">
              <w:rPr>
                <w:rFonts w:ascii="Cambria" w:hAnsi="Cambria"/>
                <w:i/>
                <w:sz w:val="22"/>
              </w:rPr>
              <w:t>Reklaamikunst.</w:t>
            </w:r>
            <w:r w:rsidRPr="000C446D">
              <w:rPr>
                <w:rFonts w:ascii="Cambria" w:hAnsi="Cambria"/>
                <w:sz w:val="22"/>
              </w:rPr>
              <w:t xml:space="preserve"> Tln: Teaduslik Kirjandus</w:t>
            </w:r>
          </w:p>
          <w:p w14:paraId="21E47722" w14:textId="77777777" w:rsidR="000C446D" w:rsidRPr="000C446D" w:rsidRDefault="000C446D" w:rsidP="000C446D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0C446D">
              <w:rPr>
                <w:rFonts w:ascii="Cambria" w:hAnsi="Cambria"/>
                <w:sz w:val="22"/>
              </w:rPr>
              <w:t xml:space="preserve">Raju, K. (2019). </w:t>
            </w:r>
            <w:r w:rsidRPr="000C446D">
              <w:rPr>
                <w:rFonts w:ascii="Cambria" w:hAnsi="Cambria"/>
                <w:i/>
                <w:sz w:val="22"/>
              </w:rPr>
              <w:t>Reklaamitrikk 1.5</w:t>
            </w:r>
            <w:r w:rsidRPr="000C446D">
              <w:rPr>
                <w:rFonts w:ascii="Cambria" w:hAnsi="Cambria"/>
                <w:sz w:val="22"/>
              </w:rPr>
              <w:t>. Tln: Äripäev</w:t>
            </w:r>
          </w:p>
          <w:p w14:paraId="54BB1B5B" w14:textId="77777777" w:rsidR="000C446D" w:rsidRPr="000C446D" w:rsidRDefault="000C446D" w:rsidP="000C446D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0C446D">
              <w:rPr>
                <w:rFonts w:ascii="Cambria" w:hAnsi="Cambria"/>
                <w:sz w:val="22"/>
              </w:rPr>
              <w:t xml:space="preserve">Heller, S., </w:t>
            </w:r>
            <w:proofErr w:type="spellStart"/>
            <w:r w:rsidRPr="000C446D">
              <w:rPr>
                <w:rFonts w:ascii="Cambria" w:hAnsi="Cambria"/>
                <w:sz w:val="22"/>
              </w:rPr>
              <w:t>Landers</w:t>
            </w:r>
            <w:proofErr w:type="spellEnd"/>
            <w:r w:rsidRPr="000C446D">
              <w:rPr>
                <w:rFonts w:ascii="Cambria" w:hAnsi="Cambria"/>
                <w:sz w:val="22"/>
              </w:rPr>
              <w:t xml:space="preserve">, R. (2014). </w:t>
            </w:r>
            <w:proofErr w:type="spellStart"/>
            <w:r w:rsidRPr="000C446D">
              <w:rPr>
                <w:rFonts w:ascii="Cambria" w:hAnsi="Cambria"/>
                <w:i/>
                <w:sz w:val="22"/>
              </w:rPr>
              <w:t>Infographics</w:t>
            </w:r>
            <w:proofErr w:type="spellEnd"/>
            <w:r w:rsidRPr="000C446D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0C446D">
              <w:rPr>
                <w:rFonts w:ascii="Cambria" w:hAnsi="Cambria"/>
                <w:i/>
                <w:sz w:val="22"/>
              </w:rPr>
              <w:t>Designers</w:t>
            </w:r>
            <w:proofErr w:type="spellEnd"/>
            <w:r w:rsidRPr="000C446D">
              <w:rPr>
                <w:rFonts w:ascii="Cambria" w:hAnsi="Cambria"/>
                <w:i/>
                <w:sz w:val="22"/>
              </w:rPr>
              <w:t xml:space="preserve">' </w:t>
            </w:r>
            <w:proofErr w:type="spellStart"/>
            <w:r w:rsidRPr="000C446D">
              <w:rPr>
                <w:rFonts w:ascii="Cambria" w:hAnsi="Cambria"/>
                <w:i/>
                <w:sz w:val="22"/>
              </w:rPr>
              <w:t>Sketchbooks</w:t>
            </w:r>
            <w:proofErr w:type="spellEnd"/>
            <w:r w:rsidRPr="000C446D">
              <w:rPr>
                <w:rFonts w:ascii="Cambria" w:hAnsi="Cambria"/>
                <w:i/>
                <w:sz w:val="22"/>
              </w:rPr>
              <w:t>.</w:t>
            </w:r>
          </w:p>
          <w:p w14:paraId="29156141" w14:textId="77777777" w:rsidR="000C446D" w:rsidRPr="000C446D" w:rsidRDefault="000C446D" w:rsidP="000C446D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0C446D">
              <w:rPr>
                <w:rFonts w:ascii="Cambria" w:hAnsi="Cambria"/>
                <w:sz w:val="22"/>
              </w:rPr>
              <w:t xml:space="preserve">Karise, M. Reklaam kui </w:t>
            </w:r>
            <w:proofErr w:type="spellStart"/>
            <w:r w:rsidRPr="000C446D">
              <w:rPr>
                <w:rFonts w:ascii="Cambria" w:hAnsi="Cambria"/>
                <w:sz w:val="22"/>
              </w:rPr>
              <w:t>sotsiokultuuriline</w:t>
            </w:r>
            <w:proofErr w:type="spellEnd"/>
            <w:r w:rsidRPr="000C446D">
              <w:rPr>
                <w:rFonts w:ascii="Cambria" w:hAnsi="Cambria"/>
                <w:sz w:val="22"/>
              </w:rPr>
              <w:t xml:space="preserve"> kommunikatsioon, õpiobjektid: https://dspace.utlib.ee/dspace/bitstream/handle/10062/14221/index.html?sequence=48 </w:t>
            </w:r>
          </w:p>
          <w:p w14:paraId="3440C35F" w14:textId="77777777" w:rsidR="000C446D" w:rsidRPr="000C446D" w:rsidRDefault="000C446D" w:rsidP="000C446D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0C446D">
              <w:rPr>
                <w:rFonts w:ascii="Cambria" w:hAnsi="Cambria"/>
                <w:sz w:val="22"/>
              </w:rPr>
              <w:t xml:space="preserve">https://dspace.utlib.ee/dspace/bitstream/handle/10062/14239/index.html </w:t>
            </w:r>
          </w:p>
          <w:p w14:paraId="3393D54D" w14:textId="77777777" w:rsidR="000C446D" w:rsidRPr="000C446D" w:rsidRDefault="000C446D" w:rsidP="000C446D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0C446D">
              <w:rPr>
                <w:rFonts w:ascii="Cambria" w:hAnsi="Cambria"/>
                <w:sz w:val="22"/>
              </w:rPr>
              <w:t>Moyer</w:t>
            </w:r>
            <w:proofErr w:type="spellEnd"/>
            <w:r w:rsidRPr="000C446D">
              <w:rPr>
                <w:rFonts w:ascii="Cambria" w:hAnsi="Cambria"/>
                <w:sz w:val="22"/>
              </w:rPr>
              <w:t xml:space="preserve">, D. Visual </w:t>
            </w:r>
            <w:proofErr w:type="spellStart"/>
            <w:r w:rsidRPr="000C446D">
              <w:rPr>
                <w:rFonts w:ascii="Cambria" w:hAnsi="Cambria"/>
                <w:sz w:val="22"/>
              </w:rPr>
              <w:t>Thinking</w:t>
            </w:r>
            <w:proofErr w:type="spellEnd"/>
            <w:r w:rsidRPr="000C446D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0C446D">
              <w:rPr>
                <w:rFonts w:ascii="Cambria" w:hAnsi="Cambria"/>
                <w:sz w:val="22"/>
              </w:rPr>
              <w:t>Course</w:t>
            </w:r>
            <w:proofErr w:type="spellEnd"/>
            <w:r w:rsidRPr="000C446D">
              <w:rPr>
                <w:rFonts w:ascii="Cambria" w:hAnsi="Cambria"/>
                <w:sz w:val="22"/>
              </w:rPr>
              <w:t>: https://www.youtube.com/watch?v=yrP1Q_LNqis</w:t>
            </w:r>
          </w:p>
          <w:p w14:paraId="60300C22" w14:textId="496AB0E1" w:rsidR="000C446D" w:rsidRPr="0059240A" w:rsidRDefault="000C446D" w:rsidP="000C446D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proofErr w:type="spellStart"/>
            <w:r w:rsidRPr="000C446D">
              <w:rPr>
                <w:rFonts w:ascii="Cambria" w:hAnsi="Cambria"/>
                <w:sz w:val="22"/>
              </w:rPr>
              <w:t>Making</w:t>
            </w:r>
            <w:proofErr w:type="spellEnd"/>
            <w:r w:rsidRPr="000C446D">
              <w:rPr>
                <w:rFonts w:ascii="Cambria" w:hAnsi="Cambria"/>
                <w:sz w:val="22"/>
              </w:rPr>
              <w:t xml:space="preserve"> a </w:t>
            </w:r>
            <w:proofErr w:type="spellStart"/>
            <w:r w:rsidRPr="000C446D">
              <w:rPr>
                <w:rFonts w:ascii="Cambria" w:hAnsi="Cambria"/>
                <w:sz w:val="22"/>
              </w:rPr>
              <w:t>TED-Ed</w:t>
            </w:r>
            <w:proofErr w:type="spellEnd"/>
            <w:r w:rsidRPr="000C446D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0C446D">
              <w:rPr>
                <w:rFonts w:ascii="Cambria" w:hAnsi="Cambria"/>
                <w:sz w:val="22"/>
              </w:rPr>
              <w:t>Lesson</w:t>
            </w:r>
            <w:proofErr w:type="spellEnd"/>
            <w:r w:rsidRPr="000C446D">
              <w:rPr>
                <w:rFonts w:ascii="Cambria" w:hAnsi="Cambria"/>
                <w:sz w:val="22"/>
              </w:rPr>
              <w:t xml:space="preserve">: </w:t>
            </w:r>
            <w:proofErr w:type="spellStart"/>
            <w:r w:rsidRPr="000C446D">
              <w:rPr>
                <w:rFonts w:ascii="Cambria" w:hAnsi="Cambria"/>
                <w:sz w:val="22"/>
              </w:rPr>
              <w:t>Visualizing</w:t>
            </w:r>
            <w:proofErr w:type="spellEnd"/>
            <w:r w:rsidRPr="000C446D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0C446D">
              <w:rPr>
                <w:rFonts w:ascii="Cambria" w:hAnsi="Cambria"/>
                <w:sz w:val="22"/>
              </w:rPr>
              <w:t>complex</w:t>
            </w:r>
            <w:proofErr w:type="spellEnd"/>
            <w:r w:rsidRPr="000C446D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0C446D">
              <w:rPr>
                <w:rFonts w:ascii="Cambria" w:hAnsi="Cambria"/>
                <w:sz w:val="22"/>
              </w:rPr>
              <w:t>ideas</w:t>
            </w:r>
            <w:proofErr w:type="spellEnd"/>
            <w:r w:rsidRPr="000C446D">
              <w:rPr>
                <w:rFonts w:ascii="Cambria" w:hAnsi="Cambria"/>
                <w:sz w:val="22"/>
              </w:rPr>
              <w:t>: http://ed.ted.com/lessons/making-a-ted-ed-lesson-visualizing-complex-ideas</w:t>
            </w:r>
          </w:p>
        </w:tc>
      </w:tr>
    </w:tbl>
    <w:p w14:paraId="6B4590B2" w14:textId="2CB3E65B" w:rsidR="00CB3C25" w:rsidRPr="0059240A" w:rsidRDefault="00CB3C25" w:rsidP="00264E45">
      <w:pPr>
        <w:spacing w:before="240" w:after="0" w:line="240" w:lineRule="auto"/>
        <w:ind w:left="0" w:right="0" w:firstLine="0"/>
        <w:jc w:val="left"/>
        <w:rPr>
          <w:rFonts w:asciiTheme="majorHAnsi" w:hAnsiTheme="majorHAnsi" w:cs="Arial"/>
          <w:color w:val="auto"/>
          <w:sz w:val="22"/>
        </w:rPr>
      </w:pPr>
    </w:p>
    <w:p w14:paraId="2E6975A0" w14:textId="77777777" w:rsidR="0038309D" w:rsidRPr="0059240A" w:rsidRDefault="0038309D" w:rsidP="00264E45">
      <w:pPr>
        <w:spacing w:before="240" w:after="0" w:line="240" w:lineRule="auto"/>
        <w:ind w:left="0" w:right="0" w:firstLine="0"/>
        <w:jc w:val="left"/>
        <w:rPr>
          <w:rFonts w:asciiTheme="majorHAnsi" w:hAnsiTheme="majorHAnsi" w:cs="Arial"/>
          <w:color w:val="auto"/>
          <w:sz w:val="22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2972"/>
        <w:gridCol w:w="11482"/>
        <w:gridCol w:w="3544"/>
        <w:gridCol w:w="3548"/>
      </w:tblGrid>
      <w:tr w:rsidR="000060F5" w:rsidRPr="0059240A" w14:paraId="1A20D6D2" w14:textId="77777777" w:rsidTr="00264E45">
        <w:trPr>
          <w:trHeight w:val="354"/>
        </w:trPr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14:paraId="06B124C6" w14:textId="17020B23" w:rsidR="000060F5" w:rsidRPr="0059240A" w:rsidRDefault="0024609E" w:rsidP="00264E4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bookmarkStart w:id="12" w:name="moodul5"/>
            <w:bookmarkEnd w:id="12"/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6</w:t>
            </w:r>
          </w:p>
        </w:tc>
        <w:tc>
          <w:tcPr>
            <w:tcW w:w="11482" w:type="dxa"/>
            <w:vMerge w:val="restart"/>
            <w:shd w:val="clear" w:color="auto" w:fill="D9D9D9" w:themeFill="background1" w:themeFillShade="D9"/>
            <w:vAlign w:val="center"/>
          </w:tcPr>
          <w:p w14:paraId="54DC6372" w14:textId="4471EF64" w:rsidR="000060F5" w:rsidRPr="0059240A" w:rsidRDefault="00D41F02" w:rsidP="00264E45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outlineLvl w:val="1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bookmarkStart w:id="13" w:name="_Toc70013166"/>
            <w:r w:rsidRPr="0059240A">
              <w:rPr>
                <w:rFonts w:asciiTheme="majorHAnsi" w:hAnsiTheme="majorHAnsi" w:cs="Arial"/>
                <w:color w:val="auto"/>
                <w:sz w:val="22"/>
                <w:szCs w:val="22"/>
              </w:rPr>
              <w:t>KUJUNDAMISE TÖÖPROTSESS</w:t>
            </w:r>
            <w:bookmarkEnd w:id="13"/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25DFEA00" w14:textId="7720192B" w:rsidR="000060F5" w:rsidRPr="0059240A" w:rsidRDefault="00D41F02" w:rsidP="00264E4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4 EKAP</w:t>
            </w:r>
            <w:r w:rsidR="000C446D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/ 104</w:t>
            </w:r>
            <w:r w:rsidR="00264E45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264E45" w:rsidRPr="0059240A">
              <w:rPr>
                <w:rFonts w:asciiTheme="majorHAnsi" w:hAnsiTheme="majorHAnsi" w:cs="Arial"/>
                <w:b/>
                <w:color w:val="auto"/>
                <w:sz w:val="22"/>
              </w:rPr>
              <w:t>tundi</w:t>
            </w:r>
          </w:p>
        </w:tc>
      </w:tr>
      <w:tr w:rsidR="000060F5" w:rsidRPr="0059240A" w14:paraId="7FE8AC51" w14:textId="77777777" w:rsidTr="00264E45">
        <w:trPr>
          <w:trHeight w:val="323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78DE0170" w14:textId="77777777" w:rsidR="000060F5" w:rsidRPr="0059240A" w:rsidRDefault="000060F5" w:rsidP="00264E4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482" w:type="dxa"/>
            <w:vMerge/>
            <w:shd w:val="clear" w:color="auto" w:fill="D9D9D9" w:themeFill="background1" w:themeFillShade="D9"/>
            <w:vAlign w:val="center"/>
          </w:tcPr>
          <w:p w14:paraId="77EA2D01" w14:textId="77777777" w:rsidR="000060F5" w:rsidRPr="0059240A" w:rsidRDefault="000060F5" w:rsidP="00264E45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6DCD815D" w14:textId="49D08C81" w:rsidR="000060F5" w:rsidRPr="0059240A" w:rsidRDefault="000060F5" w:rsidP="00264E4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Õppemahu jaotus tundides</w:t>
            </w:r>
          </w:p>
        </w:tc>
      </w:tr>
      <w:tr w:rsidR="000060F5" w:rsidRPr="0059240A" w14:paraId="0B24BB98" w14:textId="77777777" w:rsidTr="00264E45">
        <w:trPr>
          <w:trHeight w:val="257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1C27900C" w14:textId="77777777" w:rsidR="000060F5" w:rsidRPr="0059240A" w:rsidRDefault="000060F5" w:rsidP="00264E4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482" w:type="dxa"/>
            <w:vMerge/>
            <w:shd w:val="clear" w:color="auto" w:fill="D9D9D9" w:themeFill="background1" w:themeFillShade="D9"/>
            <w:vAlign w:val="center"/>
          </w:tcPr>
          <w:p w14:paraId="34CDD023" w14:textId="77777777" w:rsidR="000060F5" w:rsidRPr="0059240A" w:rsidRDefault="000060F5" w:rsidP="00264E45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6B695E5" w14:textId="77777777" w:rsidR="000060F5" w:rsidRPr="0059240A" w:rsidRDefault="000060F5" w:rsidP="00264E4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Auditoorne ja praktiline töö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35A16176" w14:textId="77777777" w:rsidR="000060F5" w:rsidRPr="0059240A" w:rsidRDefault="000060F5" w:rsidP="00264E4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Iseseisev töö</w:t>
            </w:r>
          </w:p>
        </w:tc>
      </w:tr>
      <w:tr w:rsidR="000060F5" w:rsidRPr="0059240A" w14:paraId="57B0A133" w14:textId="77777777" w:rsidTr="00264E45">
        <w:trPr>
          <w:trHeight w:val="337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1B3D73E3" w14:textId="77777777" w:rsidR="000060F5" w:rsidRPr="0059240A" w:rsidRDefault="000060F5" w:rsidP="00264E4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482" w:type="dxa"/>
            <w:vMerge/>
            <w:shd w:val="clear" w:color="auto" w:fill="D9D9D9" w:themeFill="background1" w:themeFillShade="D9"/>
            <w:vAlign w:val="center"/>
          </w:tcPr>
          <w:p w14:paraId="1F9391C0" w14:textId="77777777" w:rsidR="000060F5" w:rsidRPr="0059240A" w:rsidRDefault="000060F5" w:rsidP="00264E45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B4B34C2" w14:textId="688FF37D" w:rsidR="000060F5" w:rsidRPr="0059240A" w:rsidRDefault="00C338F1" w:rsidP="00264E4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40</w:t>
            </w:r>
            <w:r w:rsidR="000060F5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0F33F7A8" w14:textId="10C711AD" w:rsidR="000060F5" w:rsidRPr="0059240A" w:rsidRDefault="00C338F1" w:rsidP="00264E4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64</w:t>
            </w:r>
            <w:r w:rsidR="000060F5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</w:t>
            </w:r>
          </w:p>
        </w:tc>
      </w:tr>
      <w:tr w:rsidR="000060F5" w:rsidRPr="0059240A" w14:paraId="5F330FA2" w14:textId="77777777" w:rsidTr="00264E45">
        <w:trPr>
          <w:trHeight w:val="379"/>
        </w:trPr>
        <w:tc>
          <w:tcPr>
            <w:tcW w:w="21546" w:type="dxa"/>
            <w:gridSpan w:val="4"/>
            <w:shd w:val="clear" w:color="auto" w:fill="D9D9D9" w:themeFill="background1" w:themeFillShade="D9"/>
            <w:vAlign w:val="center"/>
          </w:tcPr>
          <w:p w14:paraId="2E251212" w14:textId="579D0C66" w:rsidR="000060F5" w:rsidRPr="00264E45" w:rsidRDefault="000060F5" w:rsidP="00665F88">
            <w:pPr>
              <w:tabs>
                <w:tab w:val="left" w:pos="945"/>
                <w:tab w:val="left" w:pos="1800"/>
              </w:tabs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eesmärk:</w:t>
            </w:r>
            <w:r w:rsidR="00260251" w:rsidRPr="0059240A">
              <w:rPr>
                <w:rFonts w:asciiTheme="majorHAnsi" w:hAnsiTheme="majorHAnsi" w:cs="Arial"/>
                <w:color w:val="auto"/>
                <w:sz w:val="22"/>
              </w:rPr>
              <w:t xml:space="preserve"> õpetusega taotletakse, et õpilane osaleb meeskonnatöös, analüüsib ja kavandab lähteülesande alusel tööprotsessi ning kooskõlastab selle meeskonna ja koostööpartneritega.</w:t>
            </w:r>
          </w:p>
        </w:tc>
      </w:tr>
      <w:tr w:rsidR="000060F5" w:rsidRPr="0059240A" w14:paraId="1F1481E0" w14:textId="77777777" w:rsidTr="00FF06B4">
        <w:trPr>
          <w:trHeight w:val="357"/>
        </w:trPr>
        <w:tc>
          <w:tcPr>
            <w:tcW w:w="21546" w:type="dxa"/>
            <w:gridSpan w:val="4"/>
            <w:vAlign w:val="center"/>
          </w:tcPr>
          <w:p w14:paraId="44EBA48D" w14:textId="3EF19094" w:rsidR="000060F5" w:rsidRPr="0059240A" w:rsidRDefault="000060F5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Nõuded mooduli alustamiseks: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puuduvad</w:t>
            </w:r>
          </w:p>
        </w:tc>
      </w:tr>
      <w:tr w:rsidR="000060F5" w:rsidRPr="0059240A" w14:paraId="314C912D" w14:textId="77777777" w:rsidTr="00264E45">
        <w:trPr>
          <w:trHeight w:val="353"/>
        </w:trPr>
        <w:tc>
          <w:tcPr>
            <w:tcW w:w="21546" w:type="dxa"/>
            <w:gridSpan w:val="4"/>
          </w:tcPr>
          <w:p w14:paraId="211B59B1" w14:textId="54444A57" w:rsidR="000060F5" w:rsidRPr="0059240A" w:rsidRDefault="000060F5" w:rsidP="00264E45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Aine(d) ja õpetaja(d): </w:t>
            </w:r>
            <w:r w:rsidR="00CB3C25" w:rsidRPr="0059240A">
              <w:rPr>
                <w:rFonts w:asciiTheme="majorHAnsi" w:hAnsiTheme="majorHAnsi" w:cs="Arial"/>
                <w:b/>
                <w:color w:val="auto"/>
                <w:sz w:val="22"/>
              </w:rPr>
              <w:t>Madis Vaher</w:t>
            </w:r>
            <w:r w:rsidR="00260251" w:rsidRPr="0059240A">
              <w:rPr>
                <w:rFonts w:asciiTheme="majorHAnsi" w:hAnsiTheme="majorHAnsi" w:cs="Arial"/>
                <w:b/>
                <w:color w:val="auto"/>
                <w:sz w:val="22"/>
              </w:rPr>
              <w:t>, Merit Karise, Oliver Maaker</w:t>
            </w:r>
            <w:r w:rsidR="00CB3C25" w:rsidRPr="0059240A">
              <w:rPr>
                <w:rFonts w:asciiTheme="majorHAnsi" w:hAnsiTheme="majorHAnsi" w:cs="Arial"/>
                <w:b/>
                <w:color w:val="auto"/>
                <w:sz w:val="22"/>
              </w:rPr>
              <w:t>, Erik Riige, Maila Juns-Veldre</w:t>
            </w:r>
          </w:p>
        </w:tc>
      </w:tr>
    </w:tbl>
    <w:tbl>
      <w:tblPr>
        <w:tblStyle w:val="TableGrid"/>
        <w:tblW w:w="21541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972"/>
        <w:gridCol w:w="5670"/>
        <w:gridCol w:w="2693"/>
        <w:gridCol w:w="3119"/>
        <w:gridCol w:w="4961"/>
        <w:gridCol w:w="2126"/>
      </w:tblGrid>
      <w:tr w:rsidR="000060F5" w:rsidRPr="0059240A" w14:paraId="796B3007" w14:textId="77777777" w:rsidTr="00BD08C5">
        <w:trPr>
          <w:trHeight w:val="1276"/>
          <w:tblHeader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20A43D" w14:textId="496BA82B" w:rsidR="000060F5" w:rsidRPr="0059240A" w:rsidRDefault="000060F5" w:rsidP="00BD08C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Õpiväljundid (ÕV)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BCEA45" w14:textId="34242FFD" w:rsidR="000060F5" w:rsidRPr="00264E45" w:rsidRDefault="000060F5" w:rsidP="00BD08C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Hindamiskriteeriumid (HK)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74311B" w14:textId="77777777" w:rsidR="000060F5" w:rsidRPr="0059240A" w:rsidRDefault="000060F5" w:rsidP="00BD08C5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Õppemeetodid (ÕM)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CD2C0E" w14:textId="421F4620" w:rsidR="00264E45" w:rsidRDefault="000060F5" w:rsidP="00BD08C5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Hindamismeetodid ja</w:t>
            </w:r>
          </w:p>
          <w:p w14:paraId="378CC30F" w14:textId="44D1FE8F" w:rsidR="000060F5" w:rsidRPr="0059240A" w:rsidRDefault="000060F5" w:rsidP="00BD08C5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-ülesanded</w:t>
            </w:r>
          </w:p>
          <w:p w14:paraId="2E23DFA8" w14:textId="77777777" w:rsidR="000060F5" w:rsidRPr="0059240A" w:rsidRDefault="000060F5" w:rsidP="00BD08C5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47F544" w14:textId="77777777" w:rsidR="000060F5" w:rsidRPr="0059240A" w:rsidRDefault="000060F5" w:rsidP="00BD08C5">
            <w:pPr>
              <w:spacing w:after="0" w:line="240" w:lineRule="auto"/>
              <w:ind w:right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teemad ja alateemad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(MT)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990540" w14:textId="77777777" w:rsidR="000060F5" w:rsidRPr="0059240A" w:rsidRDefault="000060F5" w:rsidP="00BD08C5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br/>
              <w:t xml:space="preserve">(A, P, I) </w:t>
            </w:r>
          </w:p>
        </w:tc>
      </w:tr>
      <w:tr w:rsidR="00B06B13" w:rsidRPr="0059240A" w14:paraId="452966C8" w14:textId="77777777" w:rsidTr="00BD08C5">
        <w:trPr>
          <w:trHeight w:val="123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780C" w14:textId="49DABF9B" w:rsidR="00B06B13" w:rsidRPr="0059240A" w:rsidRDefault="00BD08C5" w:rsidP="00BD08C5">
            <w:pPr>
              <w:pStyle w:val="Vahedeta"/>
              <w:rPr>
                <w:rFonts w:asciiTheme="majorHAnsi" w:hAnsiTheme="majorHAnsi" w:cs="Arial"/>
              </w:rPr>
            </w:pPr>
            <w:r w:rsidRPr="00BD08C5">
              <w:rPr>
                <w:rFonts w:asciiTheme="majorHAnsi" w:hAnsiTheme="majorHAnsi" w:cs="Arial"/>
                <w:b/>
                <w:bCs/>
              </w:rPr>
              <w:t xml:space="preserve">ÕV 1. </w:t>
            </w:r>
            <w:r w:rsidR="00B06B13" w:rsidRPr="00BD08C5">
              <w:rPr>
                <w:rFonts w:asciiTheme="majorHAnsi" w:hAnsiTheme="majorHAnsi" w:cs="Arial"/>
                <w:b/>
                <w:bCs/>
              </w:rPr>
              <w:t>analüüsib</w:t>
            </w:r>
            <w:r w:rsidR="00B06B13" w:rsidRPr="0059240A">
              <w:rPr>
                <w:rFonts w:asciiTheme="majorHAnsi" w:hAnsiTheme="majorHAnsi" w:cs="Arial"/>
              </w:rPr>
              <w:t xml:space="preserve"> lähteülesannet ja selle alusel sõnastab töö eesmärgi, püstitab kujundusülesande ja määrab kujunduskvaliteedi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1D94" w14:textId="54DD1137" w:rsidR="00B06B13" w:rsidRPr="00BD08C5" w:rsidRDefault="00BD08C5" w:rsidP="00BD08C5">
            <w:pPr>
              <w:tabs>
                <w:tab w:val="left" w:pos="945"/>
                <w:tab w:val="left" w:pos="180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bCs/>
                <w:color w:val="auto"/>
                <w:sz w:val="22"/>
              </w:rPr>
            </w:pPr>
            <w:r w:rsidRPr="00BD08C5">
              <w:rPr>
                <w:rFonts w:asciiTheme="majorHAnsi" w:hAnsiTheme="majorHAnsi" w:cs="Arial"/>
                <w:b/>
                <w:color w:val="auto"/>
                <w:sz w:val="22"/>
              </w:rPr>
              <w:t xml:space="preserve">HK 1.1. </w:t>
            </w:r>
            <w:r w:rsidR="00B06B13" w:rsidRPr="00BD08C5">
              <w:rPr>
                <w:rFonts w:asciiTheme="majorHAnsi" w:hAnsiTheme="majorHAnsi" w:cs="Arial"/>
                <w:b/>
                <w:color w:val="auto"/>
                <w:sz w:val="22"/>
              </w:rPr>
              <w:t>sõnastab</w:t>
            </w:r>
            <w:r w:rsidR="00B06B13" w:rsidRPr="00BD08C5">
              <w:rPr>
                <w:rFonts w:asciiTheme="majorHAnsi" w:hAnsiTheme="majorHAnsi" w:cs="Arial"/>
                <w:bCs/>
                <w:color w:val="auto"/>
                <w:sz w:val="22"/>
              </w:rPr>
              <w:t xml:space="preserve"> lähteülesande alusel töö eesmärgi ja kujundusülesande taasesitatavas vormis ning selgitab selle tegevuse vajalikkust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799BBC" w14:textId="1ABEFD53" w:rsidR="00B06B13" w:rsidRPr="0059240A" w:rsidRDefault="00B06B13" w:rsidP="00BD08C5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Aktiivne loeng.</w:t>
            </w:r>
            <w:r w:rsidR="00BD08C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Iseseisev töö</w:t>
            </w:r>
            <w:r w:rsidR="00BD08C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erinevate</w:t>
            </w:r>
          </w:p>
          <w:p w14:paraId="6B5821BC" w14:textId="77777777" w:rsidR="00B06B13" w:rsidRPr="0059240A" w:rsidRDefault="00B06B13" w:rsidP="00BD08C5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infoallikatega.</w:t>
            </w:r>
          </w:p>
          <w:p w14:paraId="2F130A1B" w14:textId="77777777" w:rsidR="00B06B13" w:rsidRPr="0059240A" w:rsidRDefault="00B06B13" w:rsidP="00BD08C5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Iseseisev praktiline</w:t>
            </w:r>
          </w:p>
          <w:p w14:paraId="437A070E" w14:textId="4A57AF09" w:rsidR="00B06B13" w:rsidRPr="0059240A" w:rsidRDefault="00B06B13" w:rsidP="00BD08C5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lastRenderedPageBreak/>
              <w:t>töö.</w:t>
            </w:r>
            <w:r w:rsidR="00BD08C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Rühmatöö.</w:t>
            </w:r>
            <w:r w:rsidR="00BD08C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Projektõpe.</w:t>
            </w:r>
            <w:r w:rsidR="00BD08C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Esitlus.</w:t>
            </w:r>
          </w:p>
          <w:p w14:paraId="74E90338" w14:textId="3B658F46" w:rsidR="00B06B13" w:rsidRPr="0059240A" w:rsidRDefault="00B06B13" w:rsidP="00BD08C5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Arutelu</w:t>
            </w:r>
            <w:r w:rsidR="00BD08C5">
              <w:rPr>
                <w:rFonts w:asciiTheme="majorHAnsi" w:hAnsiTheme="majorHAnsi" w:cs="Arial"/>
                <w:color w:val="auto"/>
                <w:sz w:val="22"/>
              </w:rPr>
              <w:t xml:space="preserve">.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Õpimapp.</w:t>
            </w:r>
          </w:p>
          <w:p w14:paraId="61545299" w14:textId="155D78A4" w:rsidR="00B06B13" w:rsidRPr="0059240A" w:rsidRDefault="00B06B1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ED6582" w14:textId="7A1B49A3" w:rsidR="00B06B13" w:rsidRPr="00BD08C5" w:rsidRDefault="00B06B1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BD08C5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lastRenderedPageBreak/>
              <w:t>1. – 6.ÕV</w:t>
            </w:r>
          </w:p>
          <w:p w14:paraId="491083E5" w14:textId="49B60241" w:rsidR="00BD08C5" w:rsidRDefault="00B06B13" w:rsidP="00BD08C5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1. HÜ: I </w:t>
            </w:r>
            <w:r w:rsidR="00BD08C5">
              <w:rPr>
                <w:rFonts w:asciiTheme="majorHAnsi" w:eastAsia="Segoe UI Symbol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erialaprojektid</w:t>
            </w:r>
            <w:r w:rsidR="00BD08C5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– </w:t>
            </w:r>
          </w:p>
          <w:p w14:paraId="3D5C1594" w14:textId="415A8797" w:rsidR="00B06B13" w:rsidRPr="00BD08C5" w:rsidRDefault="00B06B13" w:rsidP="00BD08C5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meeskonnatöö kompleksülesande põhjal:</w:t>
            </w:r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Lähteülesande analüüsimine ja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lastRenderedPageBreak/>
              <w:t>kaardistamine, kujundusprojekti planeerimine ja haldus. Kirjeldab oma panust meeskonna töös. Esitleb projekti meeskonnale ja kliendile. Koostab kaaskirjad ja annab töö kliendile.</w:t>
            </w:r>
          </w:p>
          <w:p w14:paraId="4B3B78E1" w14:textId="31FB82A9" w:rsidR="00B06B13" w:rsidRPr="0059240A" w:rsidRDefault="00B06B1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0CACFF" w14:textId="77777777" w:rsidR="00BD08C5" w:rsidRPr="00BD08C5" w:rsidRDefault="00B06B13" w:rsidP="003D4BBD">
            <w:pPr>
              <w:pStyle w:val="Loendilik"/>
              <w:numPr>
                <w:ilvl w:val="0"/>
                <w:numId w:val="86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BD08C5">
              <w:rPr>
                <w:rFonts w:asciiTheme="majorHAnsi" w:hAnsiTheme="majorHAnsi"/>
                <w:b/>
                <w:sz w:val="22"/>
              </w:rPr>
              <w:lastRenderedPageBreak/>
              <w:t>Lähteülesande analüüs ja kaardistamine</w:t>
            </w:r>
          </w:p>
          <w:p w14:paraId="57FC2004" w14:textId="21755362" w:rsidR="00B06B13" w:rsidRPr="00BD08C5" w:rsidRDefault="00B06B13" w:rsidP="00BD08C5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BD08C5">
              <w:rPr>
                <w:rFonts w:asciiTheme="majorHAnsi" w:hAnsiTheme="majorHAnsi"/>
                <w:b/>
                <w:sz w:val="22"/>
              </w:rPr>
              <w:t>Tööprotsess</w:t>
            </w:r>
          </w:p>
          <w:p w14:paraId="79EB8826" w14:textId="3895F336" w:rsidR="00BD08C5" w:rsidRDefault="00BD08C5" w:rsidP="003D4BBD">
            <w:pPr>
              <w:pStyle w:val="Loendilik"/>
              <w:numPr>
                <w:ilvl w:val="0"/>
                <w:numId w:val="85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L</w:t>
            </w:r>
            <w:r w:rsidR="00B06B13" w:rsidRPr="00BD08C5">
              <w:rPr>
                <w:rFonts w:asciiTheme="majorHAnsi" w:hAnsiTheme="majorHAnsi"/>
                <w:sz w:val="22"/>
              </w:rPr>
              <w:t>ähteülesande analüüs ja vajadusel täpsustamine</w:t>
            </w:r>
          </w:p>
          <w:p w14:paraId="693BDC65" w14:textId="79C5B327" w:rsidR="00BD08C5" w:rsidRDefault="00BD08C5" w:rsidP="003D4BBD">
            <w:pPr>
              <w:pStyle w:val="Loendilik"/>
              <w:numPr>
                <w:ilvl w:val="0"/>
                <w:numId w:val="85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lastRenderedPageBreak/>
              <w:t>O</w:t>
            </w:r>
            <w:r w:rsidR="00B06B13" w:rsidRPr="00BD08C5">
              <w:rPr>
                <w:rFonts w:asciiTheme="majorHAnsi" w:hAnsiTheme="majorHAnsi"/>
                <w:sz w:val="22"/>
              </w:rPr>
              <w:t>lemasolevate võimaluste ja ressursside kaardistamine</w:t>
            </w:r>
          </w:p>
          <w:p w14:paraId="65EA2E33" w14:textId="57D7BA20" w:rsidR="00B06B13" w:rsidRPr="00BD08C5" w:rsidRDefault="00BD08C5" w:rsidP="003D4BBD">
            <w:pPr>
              <w:pStyle w:val="Loendilik"/>
              <w:numPr>
                <w:ilvl w:val="0"/>
                <w:numId w:val="85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</w:t>
            </w:r>
            <w:r w:rsidR="00B06B13" w:rsidRPr="00BD08C5">
              <w:rPr>
                <w:rFonts w:asciiTheme="majorHAnsi" w:hAnsiTheme="majorHAnsi"/>
                <w:sz w:val="22"/>
              </w:rPr>
              <w:t>ujundusülesande püstitamine (kandja, koht, kanal, sõnum, atmosfäär, stiil)</w:t>
            </w:r>
          </w:p>
          <w:p w14:paraId="1C3F569F" w14:textId="77777777" w:rsidR="00B06B13" w:rsidRPr="00BD08C5" w:rsidRDefault="00B06B13" w:rsidP="003D4BBD">
            <w:pPr>
              <w:pStyle w:val="Loendilik"/>
              <w:numPr>
                <w:ilvl w:val="0"/>
                <w:numId w:val="86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BD08C5">
              <w:rPr>
                <w:rFonts w:asciiTheme="majorHAnsi" w:hAnsiTheme="majorHAnsi"/>
                <w:b/>
                <w:sz w:val="22"/>
              </w:rPr>
              <w:t>Kujundusprojekti planeerimine ja haldus</w:t>
            </w:r>
          </w:p>
          <w:p w14:paraId="6EF770D1" w14:textId="12623A46" w:rsidR="00BD08C5" w:rsidRDefault="00BD08C5" w:rsidP="003D4BBD">
            <w:pPr>
              <w:pStyle w:val="Loendilik"/>
              <w:numPr>
                <w:ilvl w:val="0"/>
                <w:numId w:val="8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</w:t>
            </w:r>
            <w:r w:rsidR="00B06B13" w:rsidRPr="00BD08C5">
              <w:rPr>
                <w:rFonts w:asciiTheme="majorHAnsi" w:hAnsiTheme="majorHAnsi"/>
                <w:sz w:val="22"/>
              </w:rPr>
              <w:t>egevus- ja ajakava koostamine</w:t>
            </w:r>
          </w:p>
          <w:p w14:paraId="25F0B063" w14:textId="216AC4E4" w:rsidR="00BD08C5" w:rsidRDefault="00BD08C5" w:rsidP="003D4BBD">
            <w:pPr>
              <w:pStyle w:val="Loendilik"/>
              <w:numPr>
                <w:ilvl w:val="0"/>
                <w:numId w:val="8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E</w:t>
            </w:r>
            <w:r w:rsidR="00B06B13" w:rsidRPr="00BD08C5">
              <w:rPr>
                <w:rFonts w:asciiTheme="majorHAnsi" w:hAnsiTheme="majorHAnsi"/>
                <w:sz w:val="22"/>
              </w:rPr>
              <w:t>elarve koostamine</w:t>
            </w:r>
          </w:p>
          <w:p w14:paraId="361D2389" w14:textId="3CDA1DA7" w:rsidR="00B06B13" w:rsidRPr="00BD08C5" w:rsidRDefault="00BD08C5" w:rsidP="003D4BBD">
            <w:pPr>
              <w:pStyle w:val="Loendilik"/>
              <w:numPr>
                <w:ilvl w:val="0"/>
                <w:numId w:val="8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</w:t>
            </w:r>
            <w:r w:rsidR="00B06B13" w:rsidRPr="00BD08C5">
              <w:rPr>
                <w:rFonts w:asciiTheme="majorHAnsi" w:hAnsiTheme="majorHAnsi"/>
                <w:sz w:val="22"/>
              </w:rPr>
              <w:t>ellimuste ja arvete koostamine</w:t>
            </w:r>
          </w:p>
          <w:p w14:paraId="16E91564" w14:textId="77777777" w:rsidR="00B06B13" w:rsidRPr="00BD08C5" w:rsidRDefault="00B06B13" w:rsidP="003D4BBD">
            <w:pPr>
              <w:pStyle w:val="Loendilik"/>
              <w:numPr>
                <w:ilvl w:val="0"/>
                <w:numId w:val="86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BD08C5">
              <w:rPr>
                <w:rFonts w:asciiTheme="majorHAnsi" w:hAnsiTheme="majorHAnsi"/>
                <w:b/>
                <w:sz w:val="22"/>
              </w:rPr>
              <w:t>Suhtlemise, asjaajamise ja klienditeeninduse alused</w:t>
            </w:r>
          </w:p>
          <w:p w14:paraId="14E378AF" w14:textId="1C8C812A" w:rsidR="00BD08C5" w:rsidRDefault="00BD08C5" w:rsidP="003D4BBD">
            <w:pPr>
              <w:pStyle w:val="Loendilik"/>
              <w:numPr>
                <w:ilvl w:val="0"/>
                <w:numId w:val="88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BD08C5">
              <w:rPr>
                <w:rFonts w:asciiTheme="majorHAnsi" w:hAnsiTheme="majorHAnsi"/>
                <w:sz w:val="22"/>
              </w:rPr>
              <w:t>K</w:t>
            </w:r>
            <w:r w:rsidR="00B06B13" w:rsidRPr="00BD08C5">
              <w:rPr>
                <w:rFonts w:asciiTheme="majorHAnsi" w:hAnsiTheme="majorHAnsi"/>
                <w:sz w:val="22"/>
              </w:rPr>
              <w:t>liendisuhtlus</w:t>
            </w:r>
          </w:p>
          <w:p w14:paraId="2057B5AF" w14:textId="092B4DA2" w:rsidR="00BD08C5" w:rsidRDefault="00BD08C5" w:rsidP="003D4BBD">
            <w:pPr>
              <w:pStyle w:val="Loendilik"/>
              <w:numPr>
                <w:ilvl w:val="0"/>
                <w:numId w:val="88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E</w:t>
            </w:r>
            <w:r w:rsidR="00B06B13" w:rsidRPr="00BD08C5">
              <w:rPr>
                <w:rFonts w:asciiTheme="majorHAnsi" w:hAnsiTheme="majorHAnsi"/>
                <w:sz w:val="22"/>
              </w:rPr>
              <w:t>lektrooniline suhtlus</w:t>
            </w:r>
          </w:p>
          <w:p w14:paraId="03F8C813" w14:textId="150931D5" w:rsidR="00BD08C5" w:rsidRDefault="00BD08C5" w:rsidP="003D4BBD">
            <w:pPr>
              <w:pStyle w:val="Loendilik"/>
              <w:numPr>
                <w:ilvl w:val="0"/>
                <w:numId w:val="88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E</w:t>
            </w:r>
            <w:r w:rsidR="00B06B13" w:rsidRPr="00BD08C5">
              <w:rPr>
                <w:rFonts w:asciiTheme="majorHAnsi" w:hAnsiTheme="majorHAnsi"/>
                <w:sz w:val="22"/>
              </w:rPr>
              <w:t xml:space="preserve">rinevad rollid meeskonnas, suhtlemine, vastutus </w:t>
            </w:r>
          </w:p>
          <w:p w14:paraId="2F996476" w14:textId="79B3BA44" w:rsidR="00BD08C5" w:rsidRDefault="00BD08C5" w:rsidP="003D4BBD">
            <w:pPr>
              <w:pStyle w:val="Loendilik"/>
              <w:numPr>
                <w:ilvl w:val="0"/>
                <w:numId w:val="88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</w:t>
            </w:r>
            <w:r w:rsidR="00B06B13" w:rsidRPr="00BD08C5">
              <w:rPr>
                <w:rFonts w:asciiTheme="majorHAnsi" w:hAnsiTheme="majorHAnsi"/>
                <w:sz w:val="22"/>
              </w:rPr>
              <w:t>onfliktide lahendamine</w:t>
            </w:r>
          </w:p>
          <w:p w14:paraId="60F756BB" w14:textId="66FD3DAE" w:rsidR="00B06B13" w:rsidRPr="00BD08C5" w:rsidRDefault="00BD08C5" w:rsidP="003D4BBD">
            <w:pPr>
              <w:pStyle w:val="Loendilik"/>
              <w:numPr>
                <w:ilvl w:val="0"/>
                <w:numId w:val="88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</w:t>
            </w:r>
            <w:r w:rsidR="00B06B13" w:rsidRPr="00BD08C5">
              <w:rPr>
                <w:rFonts w:asciiTheme="majorHAnsi" w:hAnsiTheme="majorHAnsi"/>
                <w:sz w:val="22"/>
              </w:rPr>
              <w:t>aaskirjade koostamine</w:t>
            </w:r>
          </w:p>
          <w:p w14:paraId="538FD8D2" w14:textId="46A2EA9A" w:rsidR="00B06B13" w:rsidRPr="0059240A" w:rsidRDefault="00B06B13" w:rsidP="0059240A">
            <w:pPr>
              <w:pStyle w:val="Loendilik"/>
              <w:suppressAutoHyphens/>
              <w:spacing w:line="240" w:lineRule="auto"/>
              <w:ind w:left="36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DDCA2" w14:textId="04CA559A" w:rsidR="00B06B13" w:rsidRPr="0059240A" w:rsidRDefault="00B06B13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lastRenderedPageBreak/>
              <w:t xml:space="preserve">A ja P lõimitud – 48 </w:t>
            </w:r>
          </w:p>
          <w:p w14:paraId="4061C8C7" w14:textId="2DF18D51" w:rsidR="00B06B13" w:rsidRPr="0059240A" w:rsidRDefault="00B06B13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 ja P lõimitud – 30 </w:t>
            </w:r>
          </w:p>
          <w:p w14:paraId="02605855" w14:textId="40778244" w:rsidR="00B06B13" w:rsidRPr="0059240A" w:rsidRDefault="00B06B13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B06B13" w:rsidRPr="0059240A" w14:paraId="4E6A5A15" w14:textId="77777777" w:rsidTr="00264E45">
        <w:trPr>
          <w:trHeight w:val="67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EC45" w14:textId="77777777" w:rsidR="00BD08C5" w:rsidRDefault="00BD08C5" w:rsidP="00BD08C5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D08C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lastRenderedPageBreak/>
              <w:t xml:space="preserve">ÕV 2. </w:t>
            </w:r>
            <w:r w:rsidR="00B06B13" w:rsidRPr="00BD08C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kavandab</w:t>
            </w:r>
            <w:r w:rsidR="00B06B13" w:rsidRPr="00BD08C5">
              <w:rPr>
                <w:rFonts w:asciiTheme="majorHAnsi" w:hAnsiTheme="majorHAnsi" w:cs="Arial"/>
                <w:color w:val="auto"/>
                <w:sz w:val="22"/>
              </w:rPr>
              <w:t xml:space="preserve"> ja </w:t>
            </w:r>
            <w:r w:rsidR="00B06B13" w:rsidRPr="00BD08C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kooskõlastab</w:t>
            </w:r>
            <w:r w:rsidR="00B06B13" w:rsidRPr="00BD08C5">
              <w:rPr>
                <w:rFonts w:asciiTheme="majorHAnsi" w:hAnsiTheme="majorHAnsi" w:cs="Arial"/>
                <w:color w:val="auto"/>
                <w:sz w:val="22"/>
              </w:rPr>
              <w:t xml:space="preserve"> koostööpartneritega tööprotsessi, ajakava ja eelarve, lähtudes kujundusülesandest ja </w:t>
            </w:r>
          </w:p>
          <w:p w14:paraId="7756F0C2" w14:textId="4B869AD6" w:rsidR="00B06B13" w:rsidRPr="00BD08C5" w:rsidRDefault="00B06B13" w:rsidP="00BD08C5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D08C5">
              <w:rPr>
                <w:rFonts w:asciiTheme="majorHAnsi" w:hAnsiTheme="majorHAnsi" w:cs="Arial"/>
                <w:color w:val="auto"/>
                <w:sz w:val="22"/>
              </w:rPr>
              <w:t>-kvaliteedist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C3AE" w14:textId="5BFF1342" w:rsidR="00B06B13" w:rsidRPr="00BD08C5" w:rsidRDefault="00BD08C5" w:rsidP="00BD08C5">
            <w:pPr>
              <w:widowControl w:val="0"/>
              <w:tabs>
                <w:tab w:val="left" w:pos="10305"/>
                <w:tab w:val="left" w:pos="11160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D08C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2.1. </w:t>
            </w:r>
            <w:r w:rsidR="00B06B13" w:rsidRPr="00BD08C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planeerib</w:t>
            </w:r>
            <w:r w:rsidR="00B06B13" w:rsidRPr="00BD08C5">
              <w:rPr>
                <w:rFonts w:asciiTheme="majorHAnsi" w:hAnsiTheme="majorHAnsi" w:cs="Arial"/>
                <w:color w:val="auto"/>
                <w:sz w:val="22"/>
              </w:rPr>
              <w:t xml:space="preserve"> lähteülesande alusel töö- ja lahenduskäigu, koostab ja kooskõlastab tellimused, eelarve, tegevus- ja ajakava ning arve, vormistab need elektrooniliselt ning selgitab selle tegevuse vajalikkust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CDCC7" w14:textId="09DEBB33" w:rsidR="00B06B13" w:rsidRPr="0059240A" w:rsidRDefault="00B06B13" w:rsidP="0059240A">
            <w:pPr>
              <w:tabs>
                <w:tab w:val="center" w:pos="360"/>
              </w:tabs>
              <w:spacing w:after="0" w:line="240" w:lineRule="auto"/>
              <w:ind w:left="0"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8157C" w14:textId="52FB5D0E" w:rsidR="00B06B13" w:rsidRPr="0059240A" w:rsidRDefault="00B06B1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2D6BC" w14:textId="743E7C9C" w:rsidR="00B06B13" w:rsidRPr="0059240A" w:rsidRDefault="00B06B13" w:rsidP="003D4BBD">
            <w:pPr>
              <w:pStyle w:val="Loendilik"/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CF687" w14:textId="39589917" w:rsidR="00B06B13" w:rsidRPr="0059240A" w:rsidRDefault="00B06B13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B06B13" w:rsidRPr="0059240A" w14:paraId="465EDBED" w14:textId="77777777" w:rsidTr="00264E45">
        <w:trPr>
          <w:trHeight w:val="67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B083" w14:textId="6D36E3D1" w:rsidR="00B06B13" w:rsidRPr="00BD08C5" w:rsidRDefault="00BD08C5" w:rsidP="00BD08C5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D08C5">
              <w:rPr>
                <w:rFonts w:asciiTheme="majorHAnsi" w:hAnsiTheme="majorHAnsi"/>
                <w:b/>
                <w:bCs/>
                <w:sz w:val="22"/>
              </w:rPr>
              <w:t xml:space="preserve">ÕV 3. </w:t>
            </w:r>
            <w:r w:rsidR="00B06B13" w:rsidRPr="00BD08C5">
              <w:rPr>
                <w:rFonts w:asciiTheme="majorHAnsi" w:hAnsiTheme="majorHAnsi"/>
                <w:b/>
                <w:bCs/>
                <w:sz w:val="22"/>
              </w:rPr>
              <w:t>kooskõlastab</w:t>
            </w:r>
            <w:r w:rsidR="00B06B13" w:rsidRPr="00BD08C5">
              <w:rPr>
                <w:rFonts w:asciiTheme="majorHAnsi" w:hAnsiTheme="majorHAnsi"/>
                <w:sz w:val="22"/>
              </w:rPr>
              <w:t xml:space="preserve"> tellija ja meeskonnaga idee- ja kujunduskavandi ning kujunduslahenduse, koostab tellimuse ja spetsifikatsiooni õigeaegselt kokkulepitud viisil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E4CC" w14:textId="3263141A" w:rsidR="00B06B13" w:rsidRPr="00BD08C5" w:rsidRDefault="00BD08C5" w:rsidP="00BD08C5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Cs/>
                <w:color w:val="auto"/>
                <w:sz w:val="22"/>
              </w:rPr>
            </w:pPr>
            <w:r w:rsidRPr="00BD08C5">
              <w:rPr>
                <w:rFonts w:asciiTheme="majorHAnsi" w:hAnsiTheme="majorHAnsi" w:cs="Arial"/>
                <w:b/>
                <w:color w:val="auto"/>
                <w:sz w:val="22"/>
              </w:rPr>
              <w:t xml:space="preserve">HK 3.1. </w:t>
            </w:r>
            <w:r w:rsidR="00B06B13" w:rsidRPr="00BD08C5">
              <w:rPr>
                <w:rFonts w:asciiTheme="majorHAnsi" w:hAnsiTheme="majorHAnsi" w:cs="Arial"/>
                <w:b/>
                <w:color w:val="auto"/>
                <w:sz w:val="22"/>
              </w:rPr>
              <w:t>selgitab</w:t>
            </w:r>
            <w:r w:rsidR="00B06B13" w:rsidRPr="00BD08C5">
              <w:rPr>
                <w:rFonts w:asciiTheme="majorHAnsi" w:hAnsiTheme="majorHAnsi" w:cs="Arial"/>
                <w:bCs/>
                <w:color w:val="auto"/>
                <w:sz w:val="22"/>
              </w:rPr>
              <w:t xml:space="preserve"> töö tähtaegadest, lähteülesandest ja kokkulepetest kinnipidamise ning autorijärelevalve olulisust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D2EF0" w14:textId="05DB9304" w:rsidR="00B06B13" w:rsidRPr="0059240A" w:rsidRDefault="00B06B13" w:rsidP="0059240A">
            <w:pPr>
              <w:tabs>
                <w:tab w:val="center" w:pos="360"/>
              </w:tabs>
              <w:spacing w:after="0" w:line="240" w:lineRule="auto"/>
              <w:ind w:left="0"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E9C4F" w14:textId="4B6884F7" w:rsidR="00B06B13" w:rsidRPr="0059240A" w:rsidRDefault="00B06B1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256B4" w14:textId="5A96CB96" w:rsidR="00B06B13" w:rsidRPr="0059240A" w:rsidRDefault="00B06B13" w:rsidP="003D4BBD">
            <w:pPr>
              <w:pStyle w:val="Loendilik"/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327E8" w14:textId="7EF99C40" w:rsidR="00B06B13" w:rsidRPr="0059240A" w:rsidRDefault="00B06B13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B06B13" w:rsidRPr="0059240A" w14:paraId="3ACBF087" w14:textId="77777777" w:rsidTr="00264E45">
        <w:trPr>
          <w:trHeight w:val="67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5A56" w14:textId="3FEF9859" w:rsidR="00B06B13" w:rsidRPr="00BD08C5" w:rsidRDefault="00BD08C5" w:rsidP="00BD08C5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D08C5">
              <w:rPr>
                <w:rFonts w:asciiTheme="majorHAnsi" w:hAnsiTheme="majorHAnsi"/>
                <w:b/>
                <w:bCs/>
                <w:sz w:val="22"/>
              </w:rPr>
              <w:t xml:space="preserve">ÕV 4. </w:t>
            </w:r>
            <w:r w:rsidR="00B06B13" w:rsidRPr="00BD08C5">
              <w:rPr>
                <w:rFonts w:asciiTheme="majorHAnsi" w:hAnsiTheme="majorHAnsi"/>
                <w:b/>
                <w:bCs/>
                <w:sz w:val="22"/>
              </w:rPr>
              <w:t>osaleb</w:t>
            </w:r>
            <w:r w:rsidR="00B06B13" w:rsidRPr="00BD08C5">
              <w:rPr>
                <w:rFonts w:asciiTheme="majorHAnsi" w:hAnsiTheme="majorHAnsi"/>
                <w:sz w:val="22"/>
              </w:rPr>
              <w:t xml:space="preserve"> meeskonnatöös erinevates rollides ja kaasab koostööpartnerid kujunduslahenduse teostamisse vastavalt kokkulepitule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8E40" w14:textId="17FD5176" w:rsidR="00B06B13" w:rsidRPr="00BD08C5" w:rsidRDefault="00BD08C5" w:rsidP="00BD08C5">
            <w:pPr>
              <w:keepNext/>
              <w:tabs>
                <w:tab w:val="left" w:pos="10305"/>
                <w:tab w:val="left" w:pos="11160"/>
              </w:tabs>
              <w:suppressAutoHyphens/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D08C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4.1. </w:t>
            </w:r>
            <w:r w:rsidR="00B06B13" w:rsidRPr="00BD08C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kirjeldab</w:t>
            </w:r>
            <w:r w:rsidR="00B06B13" w:rsidRPr="00BD08C5">
              <w:rPr>
                <w:rFonts w:asciiTheme="majorHAnsi" w:hAnsiTheme="majorHAnsi" w:cs="Arial"/>
                <w:color w:val="auto"/>
                <w:sz w:val="22"/>
              </w:rPr>
              <w:t xml:space="preserve"> enda rolli ja panust meeskonnatöös, koostööpartnerite kaasamise vajalikkust ning tulemuslikkust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11481" w14:textId="523E82D9" w:rsidR="00B06B13" w:rsidRPr="0059240A" w:rsidRDefault="00B06B13" w:rsidP="0059240A">
            <w:pPr>
              <w:tabs>
                <w:tab w:val="center" w:pos="360"/>
              </w:tabs>
              <w:spacing w:after="0" w:line="240" w:lineRule="auto"/>
              <w:ind w:left="0"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C57E1" w14:textId="7D62F1F6" w:rsidR="00B06B13" w:rsidRPr="0059240A" w:rsidRDefault="00B06B1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4235C" w14:textId="03DBA253" w:rsidR="00B06B13" w:rsidRPr="0059240A" w:rsidRDefault="00B06B13" w:rsidP="003D4BBD">
            <w:pPr>
              <w:pStyle w:val="Loendilik"/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D6B58" w14:textId="638584E7" w:rsidR="00B06B13" w:rsidRPr="0059240A" w:rsidRDefault="00B06B13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B06B13" w:rsidRPr="0059240A" w14:paraId="7689D8F7" w14:textId="77777777" w:rsidTr="00BD08C5">
        <w:trPr>
          <w:trHeight w:val="155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2137" w14:textId="55876517" w:rsidR="00B06B13" w:rsidRPr="00BD08C5" w:rsidRDefault="00BD08C5" w:rsidP="00BD08C5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D08C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5. </w:t>
            </w:r>
            <w:r w:rsidR="00B06B13" w:rsidRPr="00BD08C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annab</w:t>
            </w:r>
            <w:r w:rsidR="00B06B13" w:rsidRPr="00BD08C5">
              <w:rPr>
                <w:rFonts w:asciiTheme="majorHAnsi" w:hAnsiTheme="majorHAnsi" w:cs="Arial"/>
                <w:color w:val="auto"/>
                <w:sz w:val="22"/>
              </w:rPr>
              <w:t xml:space="preserve"> teostatud töö üle kooskõlastatud tellimuses kokku lepitud vormis ning vajadusel viib läbi autorijärelevalvet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7434" w14:textId="451E3E38" w:rsidR="00B06B13" w:rsidRPr="00BD08C5" w:rsidRDefault="00BD08C5" w:rsidP="00BD08C5">
            <w:pPr>
              <w:spacing w:line="240" w:lineRule="auto"/>
              <w:rPr>
                <w:rFonts w:asciiTheme="majorHAnsi" w:hAnsiTheme="majorHAnsi"/>
                <w:sz w:val="22"/>
              </w:rPr>
            </w:pPr>
            <w:r w:rsidRPr="00BD08C5">
              <w:rPr>
                <w:rFonts w:asciiTheme="majorHAnsi" w:hAnsiTheme="majorHAnsi"/>
                <w:b/>
                <w:bCs/>
                <w:sz w:val="22"/>
              </w:rPr>
              <w:t xml:space="preserve">HK 5.1. </w:t>
            </w:r>
            <w:r w:rsidR="00B06B13" w:rsidRPr="00BD08C5">
              <w:rPr>
                <w:rFonts w:asciiTheme="majorHAnsi" w:hAnsiTheme="majorHAnsi"/>
                <w:b/>
                <w:bCs/>
                <w:sz w:val="22"/>
              </w:rPr>
              <w:t>koostab</w:t>
            </w:r>
            <w:r w:rsidR="00B06B13" w:rsidRPr="00BD08C5">
              <w:rPr>
                <w:rFonts w:asciiTheme="majorHAnsi" w:hAnsiTheme="majorHAnsi"/>
                <w:sz w:val="22"/>
              </w:rPr>
              <w:t xml:space="preserve"> lähteülesande alusel esitluse oma töödest või tööprotsessist, kasutades sobivaid esitlusvahendeid ja väljendusviisi</w:t>
            </w:r>
          </w:p>
          <w:p w14:paraId="282C1C64" w14:textId="1B50ACBE" w:rsidR="00B06B13" w:rsidRPr="00BD08C5" w:rsidRDefault="00BD08C5" w:rsidP="00BD08C5">
            <w:pPr>
              <w:spacing w:line="240" w:lineRule="auto"/>
              <w:rPr>
                <w:rFonts w:asciiTheme="majorHAnsi" w:hAnsiTheme="majorHAnsi" w:cs="Arial"/>
                <w:color w:val="auto"/>
                <w:sz w:val="22"/>
              </w:rPr>
            </w:pPr>
            <w:r w:rsidRPr="00BD08C5">
              <w:rPr>
                <w:rFonts w:asciiTheme="majorHAnsi" w:hAnsiTheme="majorHAnsi"/>
                <w:b/>
                <w:bCs/>
                <w:sz w:val="22"/>
              </w:rPr>
              <w:t xml:space="preserve">HK 5.2. </w:t>
            </w:r>
            <w:r w:rsidR="00B06B13" w:rsidRPr="00BD08C5">
              <w:rPr>
                <w:rFonts w:asciiTheme="majorHAnsi" w:hAnsiTheme="majorHAnsi"/>
                <w:b/>
                <w:bCs/>
                <w:sz w:val="22"/>
              </w:rPr>
              <w:t>koostab</w:t>
            </w:r>
            <w:r w:rsidR="00B06B13" w:rsidRPr="00BD08C5">
              <w:rPr>
                <w:rFonts w:asciiTheme="majorHAnsi" w:hAnsiTheme="majorHAnsi"/>
                <w:sz w:val="22"/>
              </w:rPr>
              <w:t xml:space="preserve"> ülesande alusel tellimustööle kaaskirja korrektses eesti- ja võõrkeeles, vormistab elektrooniliselt ning selgitab kaaskirja vajadust ja edastamise võimalusi.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E0E6" w14:textId="6F173B4D" w:rsidR="00B06B13" w:rsidRPr="0059240A" w:rsidRDefault="00B06B1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45B6B8" w14:textId="67E818B5" w:rsidR="00B06B13" w:rsidRPr="0059240A" w:rsidRDefault="00B06B1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582E" w14:textId="06C93DF7" w:rsidR="00B06B13" w:rsidRPr="0059240A" w:rsidRDefault="00B06B13" w:rsidP="003D4BBD">
            <w:pPr>
              <w:pStyle w:val="Loendilik"/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C469" w14:textId="012BFAF8" w:rsidR="00B06B13" w:rsidRPr="0059240A" w:rsidRDefault="00B06B13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934F3C" w:rsidRPr="0059240A" w14:paraId="532717F4" w14:textId="77777777" w:rsidTr="00264E45">
        <w:trPr>
          <w:trHeight w:val="67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D203" w14:textId="1F398751" w:rsidR="00934F3C" w:rsidRPr="00BD08C5" w:rsidRDefault="00BD08C5" w:rsidP="00BD08C5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D08C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6. </w:t>
            </w:r>
            <w:r w:rsidR="00F17152" w:rsidRPr="00BD08C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dokumenteerib</w:t>
            </w:r>
            <w:r w:rsidR="00F17152" w:rsidRPr="00BD08C5">
              <w:rPr>
                <w:rFonts w:asciiTheme="majorHAnsi" w:hAnsiTheme="majorHAnsi" w:cs="Arial"/>
                <w:color w:val="auto"/>
                <w:sz w:val="22"/>
              </w:rPr>
              <w:t xml:space="preserve"> ja </w:t>
            </w:r>
            <w:r w:rsidR="00F17152" w:rsidRPr="00BD08C5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arhiveerib</w:t>
            </w:r>
            <w:r w:rsidR="00F17152" w:rsidRPr="00BD08C5">
              <w:rPr>
                <w:rFonts w:asciiTheme="majorHAnsi" w:hAnsiTheme="majorHAnsi" w:cs="Arial"/>
                <w:color w:val="auto"/>
                <w:sz w:val="22"/>
              </w:rPr>
              <w:t xml:space="preserve"> oma tööprotsessi kõik osad süsteemselt vastavalt kokkulepitud reeglitele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859F" w14:textId="092DD360" w:rsidR="00934F3C" w:rsidRPr="00BD08C5" w:rsidRDefault="00BD08C5" w:rsidP="00413323">
            <w:p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13323">
              <w:rPr>
                <w:rFonts w:asciiTheme="majorHAnsi" w:hAnsiTheme="majorHAnsi"/>
                <w:b/>
                <w:bCs/>
                <w:sz w:val="22"/>
              </w:rPr>
              <w:t xml:space="preserve">HK 6.1. </w:t>
            </w:r>
            <w:r w:rsidR="009D2B3F" w:rsidRPr="00413323">
              <w:rPr>
                <w:rFonts w:asciiTheme="majorHAnsi" w:hAnsiTheme="majorHAnsi"/>
                <w:b/>
                <w:bCs/>
                <w:sz w:val="22"/>
              </w:rPr>
              <w:t>dokumenteerib</w:t>
            </w:r>
            <w:r w:rsidR="009D2B3F" w:rsidRPr="00BD08C5">
              <w:rPr>
                <w:rFonts w:asciiTheme="majorHAnsi" w:hAnsiTheme="majorHAnsi"/>
                <w:sz w:val="22"/>
              </w:rPr>
              <w:t xml:space="preserve"> ja </w:t>
            </w:r>
            <w:r w:rsidR="009D2B3F" w:rsidRPr="00413323">
              <w:rPr>
                <w:rFonts w:asciiTheme="majorHAnsi" w:hAnsiTheme="majorHAnsi"/>
                <w:b/>
                <w:bCs/>
                <w:sz w:val="22"/>
              </w:rPr>
              <w:t>arhiveerib</w:t>
            </w:r>
            <w:r w:rsidR="009D2B3F" w:rsidRPr="00BD08C5">
              <w:rPr>
                <w:rFonts w:asciiTheme="majorHAnsi" w:hAnsiTheme="majorHAnsi"/>
                <w:sz w:val="22"/>
              </w:rPr>
              <w:t xml:space="preserve"> ülesande alusel vastavalt kokkulepitud reeglitele tööprotsessi, kujundustöid ning dokumente, selgitab oma tegevust ja selle vajalikkust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F802" w14:textId="77777777" w:rsidR="00934F3C" w:rsidRPr="0059240A" w:rsidRDefault="00934F3C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3700" w14:textId="77777777" w:rsidR="00934F3C" w:rsidRPr="0059240A" w:rsidRDefault="00934F3C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BF6A" w14:textId="67735576" w:rsidR="00934F3C" w:rsidRPr="0059240A" w:rsidRDefault="009D2B3F" w:rsidP="003D4BBD">
            <w:pPr>
              <w:pStyle w:val="Loendilik"/>
              <w:numPr>
                <w:ilvl w:val="0"/>
                <w:numId w:val="4"/>
              </w:numPr>
              <w:suppressAutoHyphens/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Tööprotsessi dokumenteerimine ja arhiveerimine:</w:t>
            </w:r>
            <w:r w:rsidR="00F17152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dokumendihaldus</w:t>
            </w:r>
            <w:r w:rsidR="00F17152" w:rsidRPr="0059240A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tööprotsessi jäädvustamine</w:t>
            </w:r>
            <w:r w:rsidR="00F17152" w:rsidRPr="0059240A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digitaalsed kandjad</w:t>
            </w:r>
            <w:r w:rsidR="00F17152" w:rsidRPr="0059240A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pilveteenused</w:t>
            </w:r>
            <w:r w:rsidR="00F17152" w:rsidRPr="0059240A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analoogkandjate digitaliseerimine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9777" w14:textId="4F0D1A77" w:rsidR="00F17152" w:rsidRPr="0059240A" w:rsidRDefault="00F17152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– 10 </w:t>
            </w:r>
          </w:p>
          <w:p w14:paraId="150DF2C4" w14:textId="0B344D6D" w:rsidR="00934F3C" w:rsidRPr="0059240A" w:rsidRDefault="00F17152" w:rsidP="0041332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</w:t>
            </w:r>
            <w:r w:rsidR="00413323"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16</w:t>
            </w:r>
          </w:p>
        </w:tc>
      </w:tr>
      <w:tr w:rsidR="00413323" w:rsidRPr="0059240A" w14:paraId="3935B840" w14:textId="77777777" w:rsidTr="00413323">
        <w:trPr>
          <w:trHeight w:val="53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B523A0" w14:textId="77777777" w:rsidR="00413323" w:rsidRPr="0059240A" w:rsidRDefault="00413323" w:rsidP="00413323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kokkuvõtva hinde kujunemine</w:t>
            </w:r>
          </w:p>
        </w:tc>
        <w:tc>
          <w:tcPr>
            <w:tcW w:w="18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C9A5" w14:textId="5BD455C8" w:rsidR="00413323" w:rsidRPr="00413323" w:rsidRDefault="00413323" w:rsidP="00413323">
            <w:pPr>
              <w:spacing w:after="0" w:line="240" w:lineRule="auto"/>
              <w:ind w:left="0" w:firstLine="0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Moodul hinnatakse </w:t>
            </w:r>
            <w:r w:rsidRPr="00133CA6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mitteeristavalt</w:t>
            </w:r>
            <w:r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 (A/MA). Mooduli kokkuvõttev hinne kujuneb sooritatud iseseisvatest</w:t>
            </w:r>
            <w:r>
              <w:rPr>
                <w:rFonts w:asciiTheme="majorHAnsi" w:eastAsia="Aria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Arial" w:hAnsiTheme="majorHAnsi" w:cs="Arial"/>
                <w:color w:val="auto"/>
                <w:sz w:val="22"/>
              </w:rPr>
              <w:t>töödest, millega on hinnatud õpiväljundeid 1 – 5. Mooduli õpiväljundite saavutamise toetamiseks kasutatakse õppeprotsessi käigus kujundavat hindamist.</w:t>
            </w:r>
          </w:p>
        </w:tc>
      </w:tr>
      <w:tr w:rsidR="00665F88" w:rsidRPr="0059240A" w14:paraId="6FC6DC9D" w14:textId="77777777" w:rsidTr="00413323">
        <w:trPr>
          <w:trHeight w:val="54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EA4C16" w14:textId="77777777" w:rsidR="00665F88" w:rsidRPr="0059240A" w:rsidRDefault="00665F88" w:rsidP="00665F88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Kasutatav õppekirjandus /õppematerjal </w:t>
            </w:r>
          </w:p>
        </w:tc>
        <w:tc>
          <w:tcPr>
            <w:tcW w:w="18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BDBE" w14:textId="34D58979" w:rsidR="00665F88" w:rsidRPr="002019B4" w:rsidRDefault="00665F88" w:rsidP="00665F88">
            <w:pPr>
              <w:spacing w:after="16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proofErr w:type="spellStart"/>
            <w:r w:rsidRPr="002019B4">
              <w:rPr>
                <w:rFonts w:asciiTheme="majorHAnsi" w:hAnsiTheme="majorHAnsi"/>
                <w:sz w:val="22"/>
              </w:rPr>
              <w:t>Kisand</w:t>
            </w:r>
            <w:proofErr w:type="spellEnd"/>
            <w:r w:rsidRPr="002019B4">
              <w:rPr>
                <w:rFonts w:asciiTheme="majorHAnsi" w:hAnsiTheme="majorHAnsi"/>
                <w:sz w:val="22"/>
              </w:rPr>
              <w:t xml:space="preserve">, K., Kreis, K., </w:t>
            </w:r>
            <w:proofErr w:type="spellStart"/>
            <w:r w:rsidRPr="002019B4">
              <w:rPr>
                <w:rFonts w:asciiTheme="majorHAnsi" w:hAnsiTheme="majorHAnsi"/>
                <w:sz w:val="22"/>
              </w:rPr>
              <w:t>Nõmmela</w:t>
            </w:r>
            <w:proofErr w:type="spellEnd"/>
            <w:r w:rsidRPr="002019B4">
              <w:rPr>
                <w:rFonts w:asciiTheme="majorHAnsi" w:hAnsiTheme="majorHAnsi"/>
                <w:sz w:val="22"/>
              </w:rPr>
              <w:t xml:space="preserve"> Semjonov, J., Susi, K. </w:t>
            </w:r>
            <w:r w:rsidRPr="002019B4">
              <w:rPr>
                <w:rFonts w:asciiTheme="majorHAnsi" w:hAnsiTheme="majorHAnsi"/>
                <w:i/>
                <w:iCs/>
                <w:sz w:val="22"/>
              </w:rPr>
              <w:t>Kujunduse alused</w:t>
            </w:r>
            <w:r w:rsidRPr="002019B4">
              <w:rPr>
                <w:rFonts w:asciiTheme="majorHAnsi" w:hAnsiTheme="majorHAnsi"/>
                <w:sz w:val="22"/>
              </w:rPr>
              <w:t xml:space="preserve">: </w:t>
            </w:r>
            <w:hyperlink r:id="rId17" w:history="1">
              <w:r w:rsidRPr="002019B4">
                <w:rPr>
                  <w:rStyle w:val="Hperlink"/>
                  <w:rFonts w:asciiTheme="majorHAnsi" w:hAnsiTheme="majorHAnsi" w:cs="Arial"/>
                  <w:color w:val="1155CC"/>
                  <w:sz w:val="22"/>
                </w:rPr>
                <w:t>https://moodle.hitsa.ee/course/view.php?id=5117</w:t>
              </w:r>
            </w:hyperlink>
          </w:p>
        </w:tc>
      </w:tr>
    </w:tbl>
    <w:p w14:paraId="21CE9000" w14:textId="5B0EBBEC" w:rsidR="00B75441" w:rsidRDefault="00B75441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color w:val="auto"/>
          <w:sz w:val="22"/>
        </w:rPr>
      </w:pPr>
    </w:p>
    <w:p w14:paraId="5F4C34F5" w14:textId="77777777" w:rsidR="00F77627" w:rsidRPr="0059240A" w:rsidRDefault="00F77627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color w:val="auto"/>
          <w:sz w:val="22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2972"/>
        <w:gridCol w:w="11482"/>
        <w:gridCol w:w="3685"/>
        <w:gridCol w:w="3407"/>
      </w:tblGrid>
      <w:tr w:rsidR="002A56ED" w:rsidRPr="0059240A" w14:paraId="3F0950A5" w14:textId="77777777" w:rsidTr="003F34E2">
        <w:trPr>
          <w:trHeight w:val="354"/>
        </w:trPr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14:paraId="4FDD08D9" w14:textId="730FAFAE" w:rsidR="002A56ED" w:rsidRPr="0059240A" w:rsidRDefault="005E5164" w:rsidP="003F34E2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7</w:t>
            </w:r>
          </w:p>
        </w:tc>
        <w:tc>
          <w:tcPr>
            <w:tcW w:w="11482" w:type="dxa"/>
            <w:vMerge w:val="restart"/>
            <w:shd w:val="clear" w:color="auto" w:fill="D9D9D9" w:themeFill="background1" w:themeFillShade="D9"/>
            <w:vAlign w:val="center"/>
          </w:tcPr>
          <w:p w14:paraId="10797823" w14:textId="1B99B70A" w:rsidR="002A56ED" w:rsidRPr="003F34E2" w:rsidRDefault="002A56ED" w:rsidP="003F34E2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outlineLvl w:val="1"/>
              <w:rPr>
                <w:rFonts w:asciiTheme="majorHAnsi" w:hAnsiTheme="majorHAnsi" w:cs="Arial"/>
                <w:caps/>
                <w:color w:val="auto"/>
                <w:sz w:val="22"/>
                <w:szCs w:val="22"/>
              </w:rPr>
            </w:pPr>
            <w:bookmarkStart w:id="14" w:name="_Toc70013167"/>
            <w:r w:rsidRPr="0059240A">
              <w:rPr>
                <w:rFonts w:asciiTheme="majorHAnsi" w:hAnsiTheme="majorHAnsi" w:cs="Arial"/>
                <w:caps/>
                <w:color w:val="auto"/>
                <w:sz w:val="22"/>
                <w:szCs w:val="22"/>
              </w:rPr>
              <w:t>PRAKTIKA</w:t>
            </w:r>
            <w:bookmarkEnd w:id="14"/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1F028732" w14:textId="3D748789" w:rsidR="002A56ED" w:rsidRPr="0059240A" w:rsidRDefault="00B2139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23</w:t>
            </w:r>
            <w:r w:rsidR="002A56ED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EKAP</w:t>
            </w:r>
            <w:r w:rsidR="003F34E2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BD332E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/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598</w:t>
            </w:r>
            <w:r w:rsidR="002A56ED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 </w:t>
            </w:r>
          </w:p>
        </w:tc>
      </w:tr>
      <w:tr w:rsidR="002A56ED" w:rsidRPr="0059240A" w14:paraId="7E856C1B" w14:textId="77777777" w:rsidTr="003F34E2">
        <w:trPr>
          <w:trHeight w:val="323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6367AEB8" w14:textId="77777777" w:rsidR="002A56ED" w:rsidRPr="0059240A" w:rsidRDefault="002A56ED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482" w:type="dxa"/>
            <w:vMerge/>
            <w:shd w:val="clear" w:color="auto" w:fill="D9D9D9" w:themeFill="background1" w:themeFillShade="D9"/>
            <w:vAlign w:val="center"/>
          </w:tcPr>
          <w:p w14:paraId="1BA6AE73" w14:textId="77777777" w:rsidR="002A56ED" w:rsidRPr="0059240A" w:rsidRDefault="002A56ED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647F30F1" w14:textId="77777777" w:rsidR="002A56ED" w:rsidRPr="0059240A" w:rsidRDefault="002A56ED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Õppemahu jaotus tundides</w:t>
            </w:r>
          </w:p>
        </w:tc>
      </w:tr>
      <w:tr w:rsidR="002A56ED" w:rsidRPr="0059240A" w14:paraId="7538E3E3" w14:textId="77777777" w:rsidTr="003F34E2">
        <w:trPr>
          <w:trHeight w:val="257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5F9150DA" w14:textId="77777777" w:rsidR="002A56ED" w:rsidRPr="0059240A" w:rsidRDefault="002A56ED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482" w:type="dxa"/>
            <w:vMerge/>
            <w:shd w:val="clear" w:color="auto" w:fill="D9D9D9" w:themeFill="background1" w:themeFillShade="D9"/>
            <w:vAlign w:val="center"/>
          </w:tcPr>
          <w:p w14:paraId="64D79D93" w14:textId="77777777" w:rsidR="002A56ED" w:rsidRPr="0059240A" w:rsidRDefault="002A56ED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EC4FD33" w14:textId="77777777" w:rsidR="002A56ED" w:rsidRPr="0059240A" w:rsidRDefault="002A56ED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Auditoorne töö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26325D7A" w14:textId="77777777" w:rsidR="002A56ED" w:rsidRPr="0059240A" w:rsidRDefault="002A56ED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Iseseisev töö</w:t>
            </w:r>
          </w:p>
        </w:tc>
      </w:tr>
      <w:tr w:rsidR="002A56ED" w:rsidRPr="0059240A" w14:paraId="032ABC3E" w14:textId="77777777" w:rsidTr="003F34E2">
        <w:trPr>
          <w:trHeight w:val="337"/>
        </w:trPr>
        <w:tc>
          <w:tcPr>
            <w:tcW w:w="2972" w:type="dxa"/>
            <w:vMerge/>
            <w:shd w:val="clear" w:color="auto" w:fill="D9D9D9" w:themeFill="background1" w:themeFillShade="D9"/>
            <w:vAlign w:val="center"/>
          </w:tcPr>
          <w:p w14:paraId="228B821D" w14:textId="77777777" w:rsidR="002A56ED" w:rsidRPr="0059240A" w:rsidRDefault="002A56ED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482" w:type="dxa"/>
            <w:vMerge/>
            <w:shd w:val="clear" w:color="auto" w:fill="D9D9D9" w:themeFill="background1" w:themeFillShade="D9"/>
            <w:vAlign w:val="center"/>
          </w:tcPr>
          <w:p w14:paraId="5D0B55BF" w14:textId="77777777" w:rsidR="002A56ED" w:rsidRPr="0059240A" w:rsidRDefault="002A56ED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6E5579B" w14:textId="3A807287" w:rsidR="002A56ED" w:rsidRPr="0059240A" w:rsidRDefault="00863FAA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10 </w:t>
            </w:r>
            <w:r w:rsidR="002A56ED" w:rsidRPr="0059240A">
              <w:rPr>
                <w:rFonts w:asciiTheme="majorHAnsi" w:hAnsiTheme="majorHAnsi" w:cs="Arial"/>
                <w:b/>
                <w:color w:val="auto"/>
                <w:sz w:val="22"/>
              </w:rPr>
              <w:t>tundi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14:paraId="775E9944" w14:textId="05BA0A17" w:rsidR="002A56ED" w:rsidRPr="0059240A" w:rsidRDefault="00863FAA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26</w:t>
            </w:r>
            <w:r w:rsidR="002A56ED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</w:t>
            </w:r>
          </w:p>
        </w:tc>
      </w:tr>
      <w:tr w:rsidR="002A56ED" w:rsidRPr="0059240A" w14:paraId="01F0D9C3" w14:textId="77777777" w:rsidTr="003F34E2">
        <w:trPr>
          <w:trHeight w:val="379"/>
        </w:trPr>
        <w:tc>
          <w:tcPr>
            <w:tcW w:w="21546" w:type="dxa"/>
            <w:gridSpan w:val="4"/>
            <w:shd w:val="clear" w:color="auto" w:fill="D9D9D9" w:themeFill="background1" w:themeFillShade="D9"/>
            <w:vAlign w:val="center"/>
          </w:tcPr>
          <w:p w14:paraId="05289BE2" w14:textId="0276B74B" w:rsidR="002A56ED" w:rsidRPr="0059240A" w:rsidRDefault="002A56ED" w:rsidP="0059240A">
            <w:pPr>
              <w:tabs>
                <w:tab w:val="left" w:pos="945"/>
                <w:tab w:val="left" w:pos="1800"/>
              </w:tabs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eesmärk: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B21393" w:rsidRPr="0059240A">
              <w:rPr>
                <w:rFonts w:asciiTheme="majorHAnsi" w:hAnsiTheme="majorHAnsi"/>
                <w:sz w:val="22"/>
              </w:rPr>
              <w:t>praktikaga taotletakse, et õpilane planeerib lähteülesande alusel oma tööd loomemajanduse valdkonna ettevõttes, rakendab omandatud erialaseid teadmisi, oskusi ja hoiakuid töökeskkonnas, täidab tööülesandeid, arvestades kujundusvaldkonna head tava ja kujunduskvaliteedi nõuetega.</w:t>
            </w:r>
          </w:p>
        </w:tc>
      </w:tr>
      <w:tr w:rsidR="002A56ED" w:rsidRPr="0059240A" w14:paraId="71268107" w14:textId="77777777" w:rsidTr="005A7ABC">
        <w:trPr>
          <w:trHeight w:val="357"/>
        </w:trPr>
        <w:tc>
          <w:tcPr>
            <w:tcW w:w="21546" w:type="dxa"/>
            <w:gridSpan w:val="4"/>
            <w:vAlign w:val="center"/>
          </w:tcPr>
          <w:p w14:paraId="0FDECB36" w14:textId="30AE52C9" w:rsidR="002A56ED" w:rsidRPr="0059240A" w:rsidRDefault="002A56ED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Nõuded mooduli alustamiseks: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A51130" w:rsidRPr="0059240A">
              <w:rPr>
                <w:rFonts w:asciiTheme="majorHAnsi" w:hAnsiTheme="majorHAnsi" w:cs="Arial"/>
                <w:color w:val="auto"/>
                <w:sz w:val="22"/>
              </w:rPr>
              <w:t xml:space="preserve">Läbitud moodul </w:t>
            </w:r>
            <w:r w:rsidR="003F34E2">
              <w:rPr>
                <w:rFonts w:asciiTheme="majorHAnsi" w:hAnsiTheme="majorHAnsi" w:cs="Arial"/>
                <w:color w:val="auto"/>
                <w:sz w:val="22"/>
              </w:rPr>
              <w:t>„S</w:t>
            </w:r>
            <w:r w:rsidR="00A51130" w:rsidRPr="0059240A">
              <w:rPr>
                <w:rFonts w:asciiTheme="majorHAnsi" w:hAnsiTheme="majorHAnsi" w:cs="Arial"/>
                <w:color w:val="auto"/>
                <w:sz w:val="22"/>
              </w:rPr>
              <w:t>issejuhatus erialaõpingutesse</w:t>
            </w:r>
            <w:r w:rsidR="003F34E2">
              <w:rPr>
                <w:rFonts w:asciiTheme="majorHAnsi" w:hAnsiTheme="majorHAnsi" w:cs="Arial"/>
                <w:color w:val="auto"/>
                <w:sz w:val="22"/>
              </w:rPr>
              <w:t>“</w:t>
            </w:r>
            <w:r w:rsidR="00A51130" w:rsidRPr="0059240A">
              <w:rPr>
                <w:rFonts w:asciiTheme="majorHAnsi" w:hAnsiTheme="majorHAnsi" w:cs="Arial"/>
                <w:color w:val="auto"/>
                <w:sz w:val="22"/>
              </w:rPr>
              <w:t>.</w:t>
            </w:r>
          </w:p>
        </w:tc>
      </w:tr>
      <w:tr w:rsidR="002A56ED" w:rsidRPr="0059240A" w14:paraId="051D1D40" w14:textId="77777777" w:rsidTr="003F34E2">
        <w:trPr>
          <w:trHeight w:val="346"/>
        </w:trPr>
        <w:tc>
          <w:tcPr>
            <w:tcW w:w="21546" w:type="dxa"/>
            <w:gridSpan w:val="4"/>
          </w:tcPr>
          <w:p w14:paraId="6D30D30A" w14:textId="2AAABCB7" w:rsidR="002A56ED" w:rsidRPr="0059240A" w:rsidRDefault="002A56ED" w:rsidP="003F34E2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Aine(d) ja õpetaja(d): Praktika juhendaja koolis – rühmajuhataja, praktika juhendaja (d) ettevõttes vastavalt lepingule. </w:t>
            </w:r>
          </w:p>
        </w:tc>
      </w:tr>
    </w:tbl>
    <w:tbl>
      <w:tblPr>
        <w:tblStyle w:val="TableGrid"/>
        <w:tblpPr w:leftFromText="141" w:rightFromText="141" w:vertAnchor="text" w:tblpY="1"/>
        <w:tblOverlap w:val="never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02"/>
        <w:gridCol w:w="6061"/>
        <w:gridCol w:w="2268"/>
        <w:gridCol w:w="3402"/>
        <w:gridCol w:w="4961"/>
        <w:gridCol w:w="2052"/>
      </w:tblGrid>
      <w:tr w:rsidR="002A56ED" w:rsidRPr="0059240A" w14:paraId="34B4A64D" w14:textId="77777777" w:rsidTr="00F77627">
        <w:trPr>
          <w:trHeight w:val="1371"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DBF6C3" w14:textId="77B239EA" w:rsidR="002A56ED" w:rsidRPr="0059240A" w:rsidRDefault="002A56ED" w:rsidP="00F77627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lastRenderedPageBreak/>
              <w:t>Õpiväljundid (ÕV)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61BE62" w14:textId="2959DE4F" w:rsidR="002A56ED" w:rsidRPr="003F34E2" w:rsidRDefault="002A56ED" w:rsidP="00F77627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D17478" w14:textId="77777777" w:rsidR="002A56ED" w:rsidRPr="0059240A" w:rsidRDefault="002A56ED" w:rsidP="00F77627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3F34C8" w14:textId="0B64C637" w:rsidR="003F34E2" w:rsidRDefault="002A56ED" w:rsidP="00F77627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Hindamismeetodid ja</w:t>
            </w:r>
          </w:p>
          <w:p w14:paraId="4E6DE248" w14:textId="3414D75D" w:rsidR="002A56ED" w:rsidRPr="0059240A" w:rsidRDefault="002A56ED" w:rsidP="00F77627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-ülesanded</w:t>
            </w:r>
          </w:p>
          <w:p w14:paraId="688EB0F5" w14:textId="77777777" w:rsidR="002A56ED" w:rsidRPr="0059240A" w:rsidRDefault="002A56ED" w:rsidP="00F77627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(HÜ) ja iseseisev töö (I)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2787D0" w14:textId="77777777" w:rsidR="002A56ED" w:rsidRPr="0059240A" w:rsidRDefault="002A56ED" w:rsidP="00F77627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teemad ja alateemad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92041E" w14:textId="77777777" w:rsidR="002A56ED" w:rsidRPr="0059240A" w:rsidRDefault="002A56ED" w:rsidP="00F77627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br/>
              <w:t xml:space="preserve">(A, P, I) </w:t>
            </w:r>
          </w:p>
        </w:tc>
      </w:tr>
      <w:tr w:rsidR="002A56ED" w:rsidRPr="0059240A" w14:paraId="73ED3096" w14:textId="77777777" w:rsidTr="00F77627">
        <w:trPr>
          <w:trHeight w:val="15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748" w14:textId="1E76B9DD" w:rsidR="00BB6850" w:rsidRPr="0059240A" w:rsidRDefault="003F34E2" w:rsidP="00F77627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3F34E2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1. </w:t>
            </w:r>
            <w:r w:rsidR="00BB6850" w:rsidRPr="003F34E2">
              <w:rPr>
                <w:rFonts w:asciiTheme="majorHAnsi" w:hAnsiTheme="majorHAnsi"/>
                <w:b/>
                <w:bCs/>
                <w:sz w:val="22"/>
              </w:rPr>
              <w:t>planeerib</w:t>
            </w:r>
            <w:r w:rsidR="00BB6850" w:rsidRPr="0059240A">
              <w:rPr>
                <w:rFonts w:asciiTheme="majorHAnsi" w:hAnsiTheme="majorHAnsi"/>
                <w:sz w:val="22"/>
              </w:rPr>
              <w:t xml:space="preserve"> enda praktika eesmärgid ja tööülesanded praktikajuhendi alusel</w:t>
            </w:r>
          </w:p>
          <w:p w14:paraId="29D9A45C" w14:textId="6B6ED835" w:rsidR="002A56ED" w:rsidRPr="0059240A" w:rsidRDefault="002A56ED" w:rsidP="00F77627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D47F" w14:textId="106B0888" w:rsidR="00BB6850" w:rsidRPr="003F34E2" w:rsidRDefault="003F34E2" w:rsidP="00F77627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3F34E2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1.1. </w:t>
            </w:r>
            <w:r w:rsidR="00BB6850" w:rsidRPr="003F34E2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koostab</w:t>
            </w:r>
            <w:r w:rsidR="00BB6850" w:rsidRPr="003F34E2">
              <w:rPr>
                <w:rFonts w:asciiTheme="majorHAnsi" w:hAnsiTheme="majorHAnsi" w:cs="Arial"/>
                <w:color w:val="auto"/>
                <w:sz w:val="22"/>
              </w:rPr>
              <w:t xml:space="preserve"> praktikajuhendi alusel praktikale asumiseks vajalikud dokumendid, vajadusel kasutab praktikajuhendaja abi</w:t>
            </w:r>
          </w:p>
          <w:p w14:paraId="13352D70" w14:textId="77777777" w:rsidR="002A56ED" w:rsidRDefault="003F34E2" w:rsidP="00F77627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3F34E2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HK 1.2. seab</w:t>
            </w:r>
            <w:r w:rsidRPr="003F34E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BB6850" w:rsidRPr="003F34E2">
              <w:rPr>
                <w:rFonts w:asciiTheme="majorHAnsi" w:hAnsiTheme="majorHAnsi" w:cs="Arial"/>
                <w:color w:val="auto"/>
                <w:sz w:val="22"/>
              </w:rPr>
              <w:t>koostöös praktika ettevõttepoolse juhendajaga praktika eesmärgi ja praktika ülesanded ning sõnastab need korrektselt praktikandi individuaalsesse praktikakavasse</w:t>
            </w:r>
          </w:p>
          <w:p w14:paraId="4C1FEBB4" w14:textId="5B07AF8D" w:rsidR="008C43AF" w:rsidRPr="00632EF0" w:rsidRDefault="008C43AF" w:rsidP="00F77627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632EF0">
              <w:rPr>
                <w:rFonts w:asciiTheme="majorHAnsi" w:hAnsiTheme="majorHAnsi"/>
                <w:b/>
                <w:bCs/>
                <w:sz w:val="22"/>
                <w:shd w:val="clear" w:color="auto" w:fill="FFFFFF"/>
              </w:rPr>
              <w:t>HK 1.3. seab sisse</w:t>
            </w:r>
            <w:r w:rsidRPr="00632EF0">
              <w:rPr>
                <w:rFonts w:asciiTheme="majorHAnsi" w:hAnsiTheme="majorHAnsi"/>
                <w:sz w:val="22"/>
                <w:shd w:val="clear" w:color="auto" w:fill="FFFFFF"/>
              </w:rPr>
              <w:t xml:space="preserve"> praktikapäeviku ja fikseerib praktika käigus tehtavad tööalased ülesanded ning täidab praktikapäevikut vastavalt praktikajuhendile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38F8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Aktiivne loeng.</w:t>
            </w:r>
          </w:p>
          <w:p w14:paraId="0D708778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Iseseisev töö erinevate infoallikatega.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C65C" w14:textId="77777777" w:rsidR="002A56ED" w:rsidRPr="003F34E2" w:rsidRDefault="002A56ED" w:rsidP="00F7762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3F34E2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1. ÕV</w:t>
            </w:r>
          </w:p>
          <w:p w14:paraId="5F0B8100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HÜ. I – praktiline töö</w:t>
            </w:r>
          </w:p>
          <w:p w14:paraId="5760C513" w14:textId="5C5C234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ülesande põhjal: </w:t>
            </w:r>
            <w:r w:rsidR="003F34E2">
              <w:rPr>
                <w:rFonts w:asciiTheme="majorHAnsi" w:eastAsia="Segoe UI Symbol" w:hAnsiTheme="majorHAnsi" w:cs="Arial"/>
                <w:color w:val="auto"/>
                <w:sz w:val="22"/>
              </w:rPr>
              <w:t>p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raktikalepingu</w:t>
            </w:r>
          </w:p>
          <w:p w14:paraId="36754F35" w14:textId="13185D85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ja selle lisa </w:t>
            </w:r>
            <w:r w:rsidR="003F34E2">
              <w:rPr>
                <w:rFonts w:asciiTheme="majorHAnsi" w:eastAsia="Segoe UI Symbol" w:hAnsiTheme="majorHAnsi" w:cs="Arial"/>
                <w:color w:val="auto"/>
                <w:sz w:val="22"/>
              </w:rPr>
              <w:t>„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Individuaal</w:t>
            </w:r>
            <w:r w:rsidR="003F34E2">
              <w:rPr>
                <w:rFonts w:asciiTheme="majorHAnsi" w:eastAsia="Segoe UI Symbol" w:hAnsiTheme="majorHAnsi" w:cs="Arial"/>
                <w:color w:val="auto"/>
                <w:sz w:val="22"/>
              </w:rPr>
              <w:t>n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</w:t>
            </w:r>
          </w:p>
          <w:p w14:paraId="4D6C6DE8" w14:textId="72CE9A3D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strike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praktikakava</w:t>
            </w:r>
            <w:r w:rsidR="003F34E2">
              <w:rPr>
                <w:rFonts w:asciiTheme="majorHAnsi" w:eastAsia="Segoe UI Symbol" w:hAnsiTheme="majorHAnsi" w:cs="Arial"/>
                <w:color w:val="auto"/>
                <w:sz w:val="22"/>
              </w:rPr>
              <w:t>“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täitmine.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E29B" w14:textId="77777777" w:rsidR="003F34E2" w:rsidRDefault="002A56ED" w:rsidP="003D4BBD">
            <w:pPr>
              <w:pStyle w:val="Loendilik"/>
              <w:numPr>
                <w:ilvl w:val="0"/>
                <w:numId w:val="89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b/>
                <w:color w:val="auto"/>
                <w:sz w:val="22"/>
              </w:rPr>
            </w:pPr>
            <w:r w:rsidRPr="003F34E2">
              <w:rPr>
                <w:rFonts w:asciiTheme="majorHAnsi" w:eastAsia="Arial" w:hAnsiTheme="majorHAnsi" w:cs="Arial"/>
                <w:b/>
                <w:color w:val="auto"/>
                <w:sz w:val="22"/>
              </w:rPr>
              <w:t>Praktika kavandamine ja praktika dokumentatsioon</w:t>
            </w:r>
          </w:p>
          <w:p w14:paraId="39841B65" w14:textId="77777777" w:rsidR="003F34E2" w:rsidRPr="003F34E2" w:rsidRDefault="002A56ED" w:rsidP="003D4BBD">
            <w:pPr>
              <w:pStyle w:val="Loendilik"/>
              <w:numPr>
                <w:ilvl w:val="0"/>
                <w:numId w:val="90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b/>
                <w:color w:val="auto"/>
                <w:sz w:val="22"/>
              </w:rPr>
            </w:pPr>
            <w:r w:rsidRPr="003F34E2">
              <w:rPr>
                <w:rFonts w:asciiTheme="majorHAnsi" w:eastAsia="Arial" w:hAnsiTheme="majorHAnsi" w:cs="Arial"/>
                <w:color w:val="auto"/>
                <w:sz w:val="22"/>
              </w:rPr>
              <w:t>Praktika üldise sisu tutvustamine. Praktikajuhend. Praktikaleping</w:t>
            </w:r>
            <w:r w:rsidR="003F34E2">
              <w:rPr>
                <w:rFonts w:asciiTheme="majorHAnsi" w:eastAsia="Arial" w:hAnsiTheme="majorHAnsi" w:cs="Arial"/>
                <w:color w:val="auto"/>
                <w:sz w:val="22"/>
              </w:rPr>
              <w:t>u allkirjastamine</w:t>
            </w:r>
          </w:p>
          <w:p w14:paraId="39BD3E2E" w14:textId="77777777" w:rsidR="003F34E2" w:rsidRPr="003F34E2" w:rsidRDefault="002A56ED" w:rsidP="003D4BBD">
            <w:pPr>
              <w:pStyle w:val="Loendilik"/>
              <w:numPr>
                <w:ilvl w:val="0"/>
                <w:numId w:val="90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b/>
                <w:color w:val="auto"/>
                <w:sz w:val="22"/>
              </w:rPr>
            </w:pPr>
            <w:r w:rsidRPr="003F34E2">
              <w:rPr>
                <w:rFonts w:asciiTheme="majorHAnsi" w:eastAsia="Arial" w:hAnsiTheme="majorHAnsi" w:cs="Arial"/>
                <w:color w:val="auto"/>
                <w:sz w:val="22"/>
              </w:rPr>
              <w:t>Üldised ja individuaalsed praktika eesmärgid. Praktika ülesanded. Individuaalne praktikakava, selle sisu ja etteantud vormi täitmine</w:t>
            </w:r>
          </w:p>
          <w:p w14:paraId="0DFFF3DA" w14:textId="77777777" w:rsidR="003F34E2" w:rsidRPr="003F34E2" w:rsidRDefault="002A56ED" w:rsidP="003D4BBD">
            <w:pPr>
              <w:pStyle w:val="Loendilik"/>
              <w:numPr>
                <w:ilvl w:val="0"/>
                <w:numId w:val="90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b/>
                <w:color w:val="auto"/>
                <w:sz w:val="22"/>
              </w:rPr>
            </w:pPr>
            <w:r w:rsidRPr="003F34E2">
              <w:rPr>
                <w:rFonts w:asciiTheme="majorHAnsi" w:eastAsia="Arial" w:hAnsiTheme="majorHAnsi" w:cs="Arial"/>
                <w:color w:val="auto"/>
                <w:sz w:val="22"/>
              </w:rPr>
              <w:t>Praktikajuhendaja koolis ja ettevõttes</w:t>
            </w:r>
          </w:p>
          <w:p w14:paraId="046455A9" w14:textId="77777777" w:rsidR="003F34E2" w:rsidRPr="003F34E2" w:rsidRDefault="002A56ED" w:rsidP="003D4BBD">
            <w:pPr>
              <w:pStyle w:val="Loendilik"/>
              <w:numPr>
                <w:ilvl w:val="0"/>
                <w:numId w:val="90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b/>
                <w:color w:val="auto"/>
                <w:sz w:val="22"/>
              </w:rPr>
            </w:pPr>
            <w:r w:rsidRPr="003F34E2">
              <w:rPr>
                <w:rFonts w:asciiTheme="majorHAnsi" w:eastAsia="Arial" w:hAnsiTheme="majorHAnsi" w:cs="Arial"/>
                <w:color w:val="auto"/>
                <w:sz w:val="22"/>
              </w:rPr>
              <w:t>Praktika aruanne, selle koostamise nõuded, sisu ja vormistamine</w:t>
            </w:r>
          </w:p>
          <w:p w14:paraId="53C14C53" w14:textId="7B7CF8DE" w:rsidR="002A56ED" w:rsidRPr="003F34E2" w:rsidRDefault="002A56ED" w:rsidP="003D4BBD">
            <w:pPr>
              <w:pStyle w:val="Loendilik"/>
              <w:numPr>
                <w:ilvl w:val="0"/>
                <w:numId w:val="90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b/>
                <w:color w:val="auto"/>
                <w:sz w:val="22"/>
              </w:rPr>
            </w:pPr>
            <w:r w:rsidRPr="003F34E2">
              <w:rPr>
                <w:rFonts w:asciiTheme="majorHAnsi" w:eastAsia="Arial" w:hAnsiTheme="majorHAnsi" w:cs="Arial"/>
                <w:color w:val="auto"/>
                <w:sz w:val="22"/>
              </w:rPr>
              <w:t>Praktika hindamissüsteemi põhimõtete ja eesmärkide tutvustamine.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ED56" w14:textId="68647661" w:rsidR="002A56ED" w:rsidRPr="0059240A" w:rsidRDefault="002A56ED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</w:t>
            </w:r>
            <w:r w:rsidR="00272348" w:rsidRPr="0059240A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BB6850" w:rsidRPr="0059240A">
              <w:rPr>
                <w:rFonts w:asciiTheme="majorHAnsi" w:hAnsiTheme="majorHAnsi" w:cs="Arial"/>
                <w:color w:val="auto"/>
                <w:sz w:val="22"/>
              </w:rPr>
              <w:t>4</w:t>
            </w:r>
          </w:p>
          <w:p w14:paraId="6132C645" w14:textId="0F6F9068" w:rsidR="002A56ED" w:rsidRPr="0059240A" w:rsidRDefault="00F070E2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– 6 </w:t>
            </w:r>
          </w:p>
        </w:tc>
      </w:tr>
      <w:tr w:rsidR="002A56ED" w:rsidRPr="0059240A" w14:paraId="30AF0098" w14:textId="77777777" w:rsidTr="00F77627">
        <w:trPr>
          <w:trHeight w:val="89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C5CD" w14:textId="465C0089" w:rsidR="002A56ED" w:rsidRPr="0059240A" w:rsidRDefault="00465FCC" w:rsidP="00F77627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465FCC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2. </w:t>
            </w:r>
            <w:r w:rsidR="00383210" w:rsidRPr="00465FCC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tutvub</w:t>
            </w:r>
            <w:r w:rsidR="00383210" w:rsidRPr="00465FCC">
              <w:rPr>
                <w:rFonts w:asciiTheme="majorHAnsi" w:hAnsiTheme="majorHAnsi" w:cs="Arial"/>
                <w:color w:val="auto"/>
                <w:sz w:val="22"/>
              </w:rPr>
              <w:t xml:space="preserve"> praktikaettevõtte töökorraldusega ning läbib töökohal tööohutusalase juhendamise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7180" w14:textId="77777777" w:rsidR="00465FCC" w:rsidRDefault="00465FCC" w:rsidP="00F77627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465FCC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2.1. </w:t>
            </w:r>
            <w:r w:rsidR="00852B9A" w:rsidRPr="00465FCC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tutvub</w:t>
            </w:r>
            <w:r w:rsidR="00852B9A" w:rsidRPr="00465FCC">
              <w:rPr>
                <w:rFonts w:asciiTheme="majorHAnsi" w:hAnsiTheme="majorHAnsi" w:cs="Arial"/>
                <w:color w:val="auto"/>
                <w:sz w:val="22"/>
              </w:rPr>
              <w:t xml:space="preserve"> loomemajanduse valdkonna ettevõtete tööga kohapeal, koostab ülevaate ja esitleb seda </w:t>
            </w:r>
          </w:p>
          <w:p w14:paraId="16A9BB0B" w14:textId="77777777" w:rsidR="002A56ED" w:rsidRDefault="00465FCC" w:rsidP="00F77627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465FCC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2.2. </w:t>
            </w:r>
            <w:r w:rsidR="00852B9A" w:rsidRPr="00465FCC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kirjeldab</w:t>
            </w:r>
            <w:r w:rsidR="00852B9A" w:rsidRPr="00465FCC">
              <w:rPr>
                <w:rFonts w:asciiTheme="majorHAnsi" w:hAnsiTheme="majorHAnsi" w:cs="Arial"/>
                <w:color w:val="auto"/>
                <w:sz w:val="22"/>
              </w:rPr>
              <w:t xml:space="preserve"> praktika aruandes kogemuse põhjal praktikaettevõtte töökorraldust ning selgitab oma tööga seotud tööohutusalaste nõuete täitmise vajalikkust</w:t>
            </w:r>
          </w:p>
          <w:p w14:paraId="6ECE1578" w14:textId="11911CC8" w:rsidR="00632EF0" w:rsidRPr="00632EF0" w:rsidRDefault="00632EF0" w:rsidP="00F77627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632EF0">
              <w:rPr>
                <w:rFonts w:asciiTheme="majorHAnsi" w:hAnsiTheme="majorHAnsi"/>
                <w:b/>
                <w:bCs/>
                <w:sz w:val="22"/>
                <w:shd w:val="clear" w:color="auto" w:fill="FFFFFF"/>
              </w:rPr>
              <w:t>HK 2.3. kinnistab</w:t>
            </w:r>
            <w:r w:rsidRPr="00632EF0">
              <w:rPr>
                <w:rFonts w:asciiTheme="majorHAnsi" w:hAnsiTheme="majorHAnsi"/>
                <w:sz w:val="22"/>
                <w:shd w:val="clear" w:color="auto" w:fill="FFFFFF"/>
              </w:rPr>
              <w:t xml:space="preserve"> ja </w:t>
            </w:r>
            <w:r w:rsidRPr="00632EF0">
              <w:rPr>
                <w:rFonts w:asciiTheme="majorHAnsi" w:hAnsiTheme="majorHAnsi"/>
                <w:b/>
                <w:bCs/>
                <w:sz w:val="22"/>
                <w:shd w:val="clear" w:color="auto" w:fill="FFFFFF"/>
              </w:rPr>
              <w:t>laiendab</w:t>
            </w:r>
            <w:r w:rsidRPr="00632EF0">
              <w:rPr>
                <w:rFonts w:asciiTheme="majorHAnsi" w:hAnsiTheme="majorHAnsi"/>
                <w:sz w:val="22"/>
                <w:shd w:val="clear" w:color="auto" w:fill="FFFFFF"/>
              </w:rPr>
              <w:t xml:space="preserve"> kultuuri- ja kunstialaseid teadmisi koostab ülevaate ja esitleb seda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8FD5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Õppekäik.</w:t>
            </w:r>
          </w:p>
          <w:p w14:paraId="5D0CC64E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Vaatluspraktika.</w:t>
            </w:r>
          </w:p>
          <w:p w14:paraId="4E2075C7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Demonstratsioon.</w:t>
            </w:r>
          </w:p>
          <w:p w14:paraId="4E532C28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Iseseisev töö</w:t>
            </w:r>
          </w:p>
          <w:p w14:paraId="67D1E4B4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erinevate</w:t>
            </w:r>
          </w:p>
          <w:p w14:paraId="7A3FB5FD" w14:textId="23447DE6" w:rsidR="00465FCC" w:rsidRPr="00465FCC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infoallikatega.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5EEF" w14:textId="3976EFD0" w:rsidR="00852B9A" w:rsidRPr="00465FCC" w:rsidRDefault="00852B9A" w:rsidP="00F7762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465FCC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2. ÕV</w:t>
            </w:r>
          </w:p>
          <w:p w14:paraId="79359AA0" w14:textId="44919296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 xml:space="preserve">Praktika kavandamine ja praktika dokumentatsioon: </w:t>
            </w:r>
          </w:p>
          <w:p w14:paraId="1879E5BD" w14:textId="77777777" w:rsidR="002A56ED" w:rsidRPr="0059240A" w:rsidRDefault="002A56ED" w:rsidP="003D4BBD">
            <w:pPr>
              <w:pStyle w:val="Loendilik"/>
              <w:numPr>
                <w:ilvl w:val="0"/>
                <w:numId w:val="7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Praktika üldise sisu tutvustamine. Praktikajuhend. </w:t>
            </w:r>
          </w:p>
          <w:p w14:paraId="176F2FA5" w14:textId="293A731B" w:rsidR="002A56ED" w:rsidRPr="0059240A" w:rsidRDefault="002A56ED" w:rsidP="003D4BBD">
            <w:pPr>
              <w:pStyle w:val="Loendilik"/>
              <w:numPr>
                <w:ilvl w:val="0"/>
                <w:numId w:val="7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Praktikaleping</w:t>
            </w:r>
            <w:r w:rsidR="00465FCC">
              <w:rPr>
                <w:rFonts w:asciiTheme="majorHAnsi" w:eastAsia="Segoe UI Symbol" w:hAnsiTheme="majorHAnsi" w:cs="Arial"/>
                <w:color w:val="auto"/>
                <w:sz w:val="22"/>
              </w:rPr>
              <w:t>u allkirjastamine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. Üldised ja individuaalsed praktika eesmärgid. </w:t>
            </w:r>
          </w:p>
          <w:p w14:paraId="1F839852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>Praktika ülesanded:</w:t>
            </w:r>
          </w:p>
          <w:p w14:paraId="1677514A" w14:textId="77777777" w:rsidR="002A56ED" w:rsidRPr="0059240A" w:rsidRDefault="002A56ED" w:rsidP="003D4BBD">
            <w:pPr>
              <w:pStyle w:val="Loendilik"/>
              <w:numPr>
                <w:ilvl w:val="0"/>
                <w:numId w:val="7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Individuaalne praktikakava, selle sisu ja etteantud vormi täitmine.</w:t>
            </w:r>
          </w:p>
          <w:p w14:paraId="6B38A708" w14:textId="167CEF14" w:rsidR="00A65871" w:rsidRPr="0059240A" w:rsidRDefault="002A56ED" w:rsidP="003D4BBD">
            <w:pPr>
              <w:pStyle w:val="Loendilik"/>
              <w:numPr>
                <w:ilvl w:val="0"/>
                <w:numId w:val="7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Praktikapäevik, selle sisu ja vormistamine.</w:t>
            </w:r>
          </w:p>
          <w:p w14:paraId="51EC85BE" w14:textId="33D0CCC7" w:rsidR="00DE294C" w:rsidRPr="0059240A" w:rsidRDefault="00465FCC" w:rsidP="003D4BBD">
            <w:pPr>
              <w:pStyle w:val="Loendilik"/>
              <w:numPr>
                <w:ilvl w:val="0"/>
                <w:numId w:val="7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>
              <w:rPr>
                <w:rFonts w:asciiTheme="majorHAnsi" w:eastAsia="Segoe UI Symbol" w:hAnsiTheme="majorHAnsi" w:cs="Arial"/>
                <w:color w:val="auto"/>
                <w:sz w:val="22"/>
              </w:rPr>
              <w:t>T</w:t>
            </w:r>
            <w:r w:rsidR="00DE294C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eemakohaste sissekanne postitamine kultuuriloolise vaatluspraktika blogisse veebi kesk</w:t>
            </w:r>
            <w:r w:rsidR="00D77DC2">
              <w:rPr>
                <w:rFonts w:asciiTheme="majorHAnsi" w:eastAsia="Segoe UI Symbol" w:hAnsiTheme="majorHAnsi" w:cs="Arial"/>
                <w:color w:val="auto"/>
                <w:sz w:val="22"/>
              </w:rPr>
              <w:t>k</w:t>
            </w:r>
            <w:r w:rsidR="00DE294C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onnas.</w:t>
            </w:r>
          </w:p>
          <w:p w14:paraId="285B4660" w14:textId="77777777" w:rsidR="002A56ED" w:rsidRPr="0059240A" w:rsidRDefault="002A56ED" w:rsidP="003D4BBD">
            <w:pPr>
              <w:pStyle w:val="Loendilik"/>
              <w:numPr>
                <w:ilvl w:val="0"/>
                <w:numId w:val="7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Praktikajuhendaja koolis ja ettevõttes.</w:t>
            </w:r>
          </w:p>
          <w:p w14:paraId="50A791D6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>Praktika aruanne, selle koostamise nõuded, sisu ja vormistamine.</w:t>
            </w:r>
          </w:p>
          <w:p w14:paraId="4792AB17" w14:textId="663557D9" w:rsidR="00A65871" w:rsidRPr="00465FCC" w:rsidRDefault="002A56ED" w:rsidP="00F7762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b/>
                <w:color w:val="auto"/>
                <w:sz w:val="22"/>
              </w:rPr>
              <w:t>Praktika hindamissüsteemi põhimõtete ja eesmärkide tutvustamine.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0839" w14:textId="77777777" w:rsidR="00465FCC" w:rsidRDefault="00852B9A" w:rsidP="003D4BBD">
            <w:pPr>
              <w:pStyle w:val="Loendilik"/>
              <w:numPr>
                <w:ilvl w:val="0"/>
                <w:numId w:val="13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Loomemajanduse p</w:t>
            </w:r>
            <w:r w:rsidR="002A56ED" w:rsidRPr="0059240A">
              <w:rPr>
                <w:rFonts w:asciiTheme="majorHAnsi" w:hAnsiTheme="majorHAnsi" w:cs="Arial"/>
                <w:b/>
                <w:color w:val="auto"/>
                <w:sz w:val="22"/>
              </w:rPr>
              <w:t>raktikaettevõttega tutvumine, selle töökorraldus, tööohutusnõuded</w:t>
            </w:r>
          </w:p>
          <w:p w14:paraId="1F0CB823" w14:textId="77777777" w:rsidR="00465FCC" w:rsidRPr="00465FCC" w:rsidRDefault="002A56ED" w:rsidP="003D4BBD">
            <w:pPr>
              <w:pStyle w:val="Loendilik"/>
              <w:numPr>
                <w:ilvl w:val="0"/>
                <w:numId w:val="91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465FCC">
              <w:rPr>
                <w:rFonts w:asciiTheme="majorHAnsi" w:hAnsiTheme="majorHAnsi" w:cs="Arial"/>
                <w:color w:val="auto"/>
                <w:sz w:val="22"/>
              </w:rPr>
              <w:t>Ettevõtte sisekorraeeskirjad ja töökorraldus</w:t>
            </w:r>
          </w:p>
          <w:p w14:paraId="05E082B5" w14:textId="77777777" w:rsidR="00465FCC" w:rsidRPr="00465FCC" w:rsidRDefault="002A56ED" w:rsidP="003D4BBD">
            <w:pPr>
              <w:pStyle w:val="Loendilik"/>
              <w:numPr>
                <w:ilvl w:val="0"/>
                <w:numId w:val="91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465FCC">
              <w:rPr>
                <w:rFonts w:asciiTheme="majorHAnsi" w:hAnsiTheme="majorHAnsi" w:cs="Arial"/>
                <w:color w:val="auto"/>
                <w:sz w:val="22"/>
              </w:rPr>
              <w:t>Tööohutusnõuded ja tööohutusalane esmane</w:t>
            </w:r>
            <w:r w:rsidRPr="00465FC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465FCC">
              <w:rPr>
                <w:rFonts w:asciiTheme="majorHAnsi" w:hAnsiTheme="majorHAnsi" w:cs="Arial"/>
                <w:color w:val="auto"/>
                <w:sz w:val="22"/>
              </w:rPr>
              <w:t>juhendamine</w:t>
            </w:r>
          </w:p>
          <w:p w14:paraId="7A1C069D" w14:textId="11031BB2" w:rsidR="00DE294C" w:rsidRPr="00465FCC" w:rsidRDefault="002A56ED" w:rsidP="003D4BBD">
            <w:pPr>
              <w:pStyle w:val="Loendilik"/>
              <w:numPr>
                <w:ilvl w:val="0"/>
                <w:numId w:val="91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465FCC">
              <w:rPr>
                <w:rFonts w:asciiTheme="majorHAnsi" w:hAnsiTheme="majorHAnsi" w:cs="Arial"/>
                <w:color w:val="auto"/>
                <w:sz w:val="22"/>
              </w:rPr>
              <w:t>Praktikandi tööülesanded</w:t>
            </w:r>
          </w:p>
          <w:p w14:paraId="631A91CA" w14:textId="3F4A4024" w:rsidR="00DE294C" w:rsidRPr="0059240A" w:rsidRDefault="00DE294C" w:rsidP="003D4BBD">
            <w:pPr>
              <w:pStyle w:val="Loendilik"/>
              <w:numPr>
                <w:ilvl w:val="0"/>
                <w:numId w:val="13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Kultuurilooline vaatluspraktika</w:t>
            </w:r>
          </w:p>
          <w:p w14:paraId="1BB42864" w14:textId="31663ABE" w:rsidR="00DE294C" w:rsidRPr="00465FCC" w:rsidRDefault="00DE294C" w:rsidP="003D4BBD">
            <w:pPr>
              <w:pStyle w:val="Loendilik"/>
              <w:numPr>
                <w:ilvl w:val="0"/>
                <w:numId w:val="92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465FCC">
              <w:rPr>
                <w:rFonts w:asciiTheme="majorHAnsi" w:hAnsiTheme="majorHAnsi"/>
                <w:sz w:val="22"/>
              </w:rPr>
              <w:t>Kultuuri- ja erialase silmaringi laiendamine</w:t>
            </w:r>
          </w:p>
          <w:p w14:paraId="60BA5DDB" w14:textId="5239932C" w:rsidR="002A56ED" w:rsidRPr="00465FCC" w:rsidRDefault="002A56ED" w:rsidP="00F77627">
            <w:p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8A08" w14:textId="4CEC8868" w:rsidR="00A65871" w:rsidRPr="0059240A" w:rsidRDefault="00F070E2" w:rsidP="00F77627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 – I lõimitud </w:t>
            </w:r>
            <w:r w:rsidR="00A65871" w:rsidRPr="0059240A">
              <w:rPr>
                <w:rFonts w:asciiTheme="majorHAnsi" w:hAnsiTheme="majorHAnsi" w:cs="Arial"/>
                <w:color w:val="auto"/>
                <w:sz w:val="22"/>
              </w:rPr>
              <w:t xml:space="preserve">õppekäik 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16</w:t>
            </w:r>
          </w:p>
          <w:p w14:paraId="56FC5BE6" w14:textId="77777777" w:rsidR="00B2629A" w:rsidRPr="0059240A" w:rsidRDefault="00B2629A" w:rsidP="00F77627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  <w:p w14:paraId="5C982B6B" w14:textId="77777777" w:rsidR="00F070E2" w:rsidRPr="0059240A" w:rsidRDefault="00F070E2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  <w:p w14:paraId="2E432586" w14:textId="77777777" w:rsidR="00863FAA" w:rsidRPr="0059240A" w:rsidRDefault="00863FAA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  <w:p w14:paraId="20A3A44A" w14:textId="77777777" w:rsidR="00465FCC" w:rsidRDefault="00465FCC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  <w:p w14:paraId="4C248939" w14:textId="77777777" w:rsidR="00465FCC" w:rsidRDefault="00465FCC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  <w:p w14:paraId="1AEC4AFF" w14:textId="77777777" w:rsidR="00465FCC" w:rsidRDefault="00465FCC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  <w:p w14:paraId="68AF85DB" w14:textId="1E41469B" w:rsidR="002A56ED" w:rsidRPr="0059240A" w:rsidRDefault="002B30B3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 – </w:t>
            </w:r>
            <w:r w:rsidR="00B2629A" w:rsidRPr="0059240A">
              <w:rPr>
                <w:rFonts w:asciiTheme="majorHAnsi" w:hAnsiTheme="majorHAnsi" w:cs="Arial"/>
                <w:color w:val="auto"/>
                <w:sz w:val="22"/>
              </w:rPr>
              <w:t xml:space="preserve">I lõimitud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kultuurilooline vaatluspraktika</w:t>
            </w:r>
            <w:r w:rsidR="00B2629A" w:rsidRPr="0059240A">
              <w:rPr>
                <w:rFonts w:asciiTheme="majorHAnsi" w:hAnsiTheme="majorHAnsi" w:cs="Arial"/>
                <w:color w:val="auto"/>
                <w:sz w:val="22"/>
              </w:rPr>
              <w:t xml:space="preserve"> – 5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2</w:t>
            </w:r>
            <w:r w:rsidR="00B2629A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</w:p>
        </w:tc>
      </w:tr>
      <w:tr w:rsidR="002A56ED" w:rsidRPr="0059240A" w14:paraId="69CB412B" w14:textId="77777777" w:rsidTr="00F77627">
        <w:trPr>
          <w:trHeight w:val="15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294C" w14:textId="7E80CD59" w:rsidR="00272348" w:rsidRPr="00465FCC" w:rsidRDefault="00632EF0" w:rsidP="00F77627">
            <w:pPr>
              <w:spacing w:line="240" w:lineRule="auto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632EF0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ÕV 3. </w:t>
            </w:r>
            <w:r w:rsidR="00272348" w:rsidRPr="00632EF0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töötab</w:t>
            </w:r>
            <w:r w:rsidR="00272348" w:rsidRPr="00465FCC">
              <w:rPr>
                <w:rFonts w:asciiTheme="majorHAnsi" w:eastAsia="Arial" w:hAnsiTheme="majorHAnsi" w:cs="Arial"/>
                <w:color w:val="auto"/>
                <w:sz w:val="22"/>
              </w:rPr>
              <w:t xml:space="preserve"> juhendamisel praktikaettevõttes, järgib ettevõtte töökorraldusest tulenevaid nõudeid, rakendab töötamisel ergonoomilisi, ohutuid ja efektiivseid töövõtteid ning täidab kvaliteedinõudeid</w:t>
            </w:r>
          </w:p>
          <w:p w14:paraId="44B69F7C" w14:textId="44F42F5C" w:rsidR="002A56ED" w:rsidRPr="0059240A" w:rsidRDefault="002A56ED" w:rsidP="00F77627">
            <w:pPr>
              <w:pStyle w:val="Loendilik"/>
              <w:tabs>
                <w:tab w:val="left" w:pos="2385"/>
                <w:tab w:val="left" w:pos="3240"/>
              </w:tabs>
              <w:snapToGrid w:val="0"/>
              <w:spacing w:line="240" w:lineRule="auto"/>
              <w:ind w:left="360" w:firstLine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D686" w14:textId="77777777" w:rsidR="00F16D01" w:rsidRDefault="00F16D01" w:rsidP="00F77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  <w:shd w:val="clear" w:color="auto" w:fill="FFFFFF"/>
              </w:rPr>
            </w:pPr>
            <w:r w:rsidRPr="00F16D01">
              <w:rPr>
                <w:rFonts w:asciiTheme="majorHAnsi" w:hAnsiTheme="majorHAnsi"/>
                <w:b/>
                <w:bCs/>
                <w:sz w:val="22"/>
                <w:shd w:val="clear" w:color="auto" w:fill="FFFFFF"/>
              </w:rPr>
              <w:lastRenderedPageBreak/>
              <w:t>HK 3.1. korrastab enne</w:t>
            </w:r>
            <w:r w:rsidRPr="00F16D01">
              <w:rPr>
                <w:rFonts w:asciiTheme="majorHAnsi" w:hAnsiTheme="majorHAnsi"/>
                <w:sz w:val="22"/>
                <w:shd w:val="clear" w:color="auto" w:fill="FFFFFF"/>
              </w:rPr>
              <w:t xml:space="preserve"> ja peale tööd oma töökoha, vajalikud materjalid ja töövahendid, töötab tervist säästvalt, järgides ergonoomika nõudeid</w:t>
            </w:r>
          </w:p>
          <w:p w14:paraId="5DD23517" w14:textId="77777777" w:rsidR="00F16D01" w:rsidRDefault="00F16D01" w:rsidP="00F77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  <w:shd w:val="clear" w:color="auto" w:fill="FFFFFF"/>
              </w:rPr>
            </w:pPr>
            <w:r w:rsidRPr="00F16D01">
              <w:rPr>
                <w:rFonts w:asciiTheme="majorHAnsi" w:hAnsiTheme="majorHAnsi"/>
                <w:b/>
                <w:bCs/>
                <w:sz w:val="22"/>
                <w:shd w:val="clear" w:color="auto" w:fill="FFFFFF"/>
              </w:rPr>
              <w:t>HK 3.2. täidab</w:t>
            </w:r>
            <w:r w:rsidRPr="00F16D01">
              <w:rPr>
                <w:rFonts w:asciiTheme="majorHAnsi" w:hAnsiTheme="majorHAnsi"/>
                <w:sz w:val="22"/>
                <w:shd w:val="clear" w:color="auto" w:fill="FFFFFF"/>
              </w:rPr>
              <w:t xml:space="preserve"> kujundusülesandeid vastavalt spetsialiseerumisele</w:t>
            </w:r>
          </w:p>
          <w:p w14:paraId="09AC84A3" w14:textId="4A87FBC3" w:rsidR="002A56ED" w:rsidRPr="00F16D01" w:rsidRDefault="00F16D01" w:rsidP="00F77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F16D01">
              <w:rPr>
                <w:rFonts w:asciiTheme="majorHAnsi" w:hAnsiTheme="majorHAnsi"/>
                <w:b/>
                <w:bCs/>
                <w:sz w:val="22"/>
                <w:shd w:val="clear" w:color="auto" w:fill="FFFFFF"/>
              </w:rPr>
              <w:t>HK 3.3. visualiseerib</w:t>
            </w:r>
            <w:r w:rsidRPr="00F16D01">
              <w:rPr>
                <w:rFonts w:asciiTheme="majorHAnsi" w:hAnsiTheme="majorHAnsi"/>
                <w:sz w:val="22"/>
                <w:shd w:val="clear" w:color="auto" w:fill="FFFFFF"/>
              </w:rPr>
              <w:t xml:space="preserve"> ideid, objekte ja keskkondi, arendades ja kinnistades erialast kujutamisoskust;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2A32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Vestlus.</w:t>
            </w:r>
          </w:p>
          <w:p w14:paraId="6F8496DB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Demonstratsioon.</w:t>
            </w:r>
          </w:p>
          <w:p w14:paraId="4C9C2F77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Praktiline töö.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5D541" w14:textId="79A2019C" w:rsidR="002A56ED" w:rsidRPr="0059240A" w:rsidRDefault="00B12765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3.-6</w:t>
            </w:r>
            <w:r w:rsidR="002A56ED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. ÕV</w:t>
            </w:r>
          </w:p>
          <w:p w14:paraId="0C62DD1B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HÜ: I – praktiline töö</w:t>
            </w:r>
          </w:p>
          <w:p w14:paraId="47C91B04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juhendi põhjal:</w:t>
            </w:r>
          </w:p>
          <w:p w14:paraId="091E49DD" w14:textId="0DAA7272" w:rsidR="002A56ED" w:rsidRPr="0059240A" w:rsidRDefault="002A56ED" w:rsidP="003D4BBD">
            <w:pPr>
              <w:pStyle w:val="Loendilik"/>
              <w:numPr>
                <w:ilvl w:val="0"/>
                <w:numId w:val="8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korrektses eesti keeles erialast sõnavara kaustades praktikapäeviku ja analüüsi sisaldava praktikaaruande koostamine</w:t>
            </w:r>
          </w:p>
          <w:p w14:paraId="6A045BDB" w14:textId="77777777" w:rsidR="002A56ED" w:rsidRPr="0059240A" w:rsidRDefault="002A56ED" w:rsidP="003D4BBD">
            <w:pPr>
              <w:pStyle w:val="Loendilik"/>
              <w:numPr>
                <w:ilvl w:val="0"/>
                <w:numId w:val="8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lastRenderedPageBreak/>
              <w:t>digitaalse esitluse vormistamine</w:t>
            </w:r>
          </w:p>
          <w:p w14:paraId="4444BFB8" w14:textId="77777777" w:rsidR="002A56ED" w:rsidRPr="0059240A" w:rsidRDefault="002A56ED" w:rsidP="003D4BBD">
            <w:pPr>
              <w:pStyle w:val="Loendilik"/>
              <w:numPr>
                <w:ilvl w:val="0"/>
                <w:numId w:val="8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praktikaaruande suuline</w:t>
            </w:r>
          </w:p>
          <w:p w14:paraId="1C7BC38C" w14:textId="020067D9" w:rsidR="002A56ED" w:rsidRPr="0059240A" w:rsidRDefault="002A56ED" w:rsidP="00F77627">
            <w:pPr>
              <w:pStyle w:val="Loendilik"/>
              <w:tabs>
                <w:tab w:val="center" w:pos="360"/>
              </w:tabs>
              <w:spacing w:after="0" w:line="240" w:lineRule="auto"/>
              <w:ind w:left="36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esitlus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B7D" w14:textId="77777777" w:rsidR="00D40D89" w:rsidRDefault="002A56ED" w:rsidP="003D4BBD">
            <w:pPr>
              <w:pStyle w:val="Loendilik"/>
              <w:numPr>
                <w:ilvl w:val="0"/>
                <w:numId w:val="14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lastRenderedPageBreak/>
              <w:t>Töökoha ettevalmistamine ja töötamine</w:t>
            </w:r>
          </w:p>
          <w:p w14:paraId="3E0EFFF2" w14:textId="77777777" w:rsidR="00D40D89" w:rsidRPr="00D40D89" w:rsidRDefault="002A56ED" w:rsidP="003D4BBD">
            <w:pPr>
              <w:pStyle w:val="Loendilik"/>
              <w:numPr>
                <w:ilvl w:val="0"/>
                <w:numId w:val="93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Töökoha ettevalmistamine</w:t>
            </w:r>
          </w:p>
          <w:p w14:paraId="3EA48D0C" w14:textId="77777777" w:rsidR="00D40D89" w:rsidRPr="00D40D89" w:rsidRDefault="002A56ED" w:rsidP="003D4BBD">
            <w:pPr>
              <w:pStyle w:val="Loendilik"/>
              <w:numPr>
                <w:ilvl w:val="0"/>
                <w:numId w:val="93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Töövahendite ja materjalide valik vastavalt tehnoloogiale</w:t>
            </w:r>
          </w:p>
          <w:p w14:paraId="11F3762A" w14:textId="77777777" w:rsidR="00D40D89" w:rsidRPr="00D40D89" w:rsidRDefault="002A56ED" w:rsidP="003D4BBD">
            <w:pPr>
              <w:pStyle w:val="Loendilik"/>
              <w:numPr>
                <w:ilvl w:val="0"/>
                <w:numId w:val="93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Materjalide ettevalmistamine ja töövahendite korrasoleku kontrollimine</w:t>
            </w:r>
          </w:p>
          <w:p w14:paraId="05F8AE80" w14:textId="77777777" w:rsidR="00D40D89" w:rsidRPr="00D40D89" w:rsidRDefault="002A56ED" w:rsidP="003D4BBD">
            <w:pPr>
              <w:pStyle w:val="Loendilik"/>
              <w:numPr>
                <w:ilvl w:val="0"/>
                <w:numId w:val="93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Juhendamisel töötamine</w:t>
            </w:r>
          </w:p>
          <w:p w14:paraId="08164849" w14:textId="77777777" w:rsidR="00D40D89" w:rsidRPr="00D40D89" w:rsidRDefault="002A56ED" w:rsidP="003D4BBD">
            <w:pPr>
              <w:pStyle w:val="Loendilik"/>
              <w:numPr>
                <w:ilvl w:val="0"/>
                <w:numId w:val="93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Ülesanded. Töökäigu planeerimine</w:t>
            </w:r>
          </w:p>
          <w:p w14:paraId="441F3A13" w14:textId="77777777" w:rsidR="00D40D89" w:rsidRDefault="00B12765" w:rsidP="003D4BBD">
            <w:pPr>
              <w:pStyle w:val="Loendilik"/>
              <w:numPr>
                <w:ilvl w:val="0"/>
                <w:numId w:val="89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b/>
                <w:color w:val="auto"/>
                <w:sz w:val="22"/>
              </w:rPr>
              <w:lastRenderedPageBreak/>
              <w:t>Ergonoomika ja tööohutus</w:t>
            </w:r>
          </w:p>
          <w:p w14:paraId="79AE952D" w14:textId="77777777" w:rsidR="00D40D89" w:rsidRPr="00D40D89" w:rsidRDefault="00B12765" w:rsidP="003D4BBD">
            <w:pPr>
              <w:pStyle w:val="Loendilik"/>
              <w:numPr>
                <w:ilvl w:val="0"/>
                <w:numId w:val="94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Kvaliteedinõuded</w:t>
            </w:r>
          </w:p>
          <w:p w14:paraId="53099332" w14:textId="399DDB48" w:rsidR="002A56ED" w:rsidRPr="00D40D89" w:rsidRDefault="00B12765" w:rsidP="003D4BBD">
            <w:pPr>
              <w:pStyle w:val="Loendilik"/>
              <w:numPr>
                <w:ilvl w:val="0"/>
                <w:numId w:val="94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Töökoha korrashoid töö ajal ja pärast lõpetamist vastavalt tööohutuse ja töökeskkonna nõuetele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CDFD" w14:textId="56F46052" w:rsidR="002A56ED" w:rsidRPr="0059240A" w:rsidRDefault="002A56ED" w:rsidP="00F77627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2A56ED" w:rsidRPr="0059240A" w14:paraId="1F45DBB7" w14:textId="77777777" w:rsidTr="00F77627">
        <w:trPr>
          <w:trHeight w:val="83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FBCB" w14:textId="17224C61" w:rsidR="002A56ED" w:rsidRPr="0059240A" w:rsidRDefault="008C43AF" w:rsidP="00F77627">
            <w:pPr>
              <w:tabs>
                <w:tab w:val="left" w:pos="2385"/>
                <w:tab w:val="left" w:pos="3240"/>
              </w:tabs>
              <w:snapToGrid w:val="0"/>
              <w:spacing w:line="240" w:lineRule="auto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8C43AF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ÕV 4. </w:t>
            </w:r>
            <w:r w:rsidR="00AC032C" w:rsidRPr="008C43AF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täidab</w:t>
            </w:r>
            <w:r w:rsidR="00AC032C" w:rsidRPr="008C43AF">
              <w:rPr>
                <w:rFonts w:asciiTheme="majorHAnsi" w:eastAsia="Arial" w:hAnsiTheme="majorHAnsi" w:cs="Arial"/>
                <w:color w:val="auto"/>
                <w:sz w:val="22"/>
              </w:rPr>
              <w:t xml:space="preserve"> praktikajuhendi alusel praktikapäevikut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7E1B" w14:textId="61DD7424" w:rsidR="002A56ED" w:rsidRPr="008C43AF" w:rsidRDefault="008C43AF" w:rsidP="00F77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8C43AF">
              <w:rPr>
                <w:rFonts w:asciiTheme="majorHAnsi" w:hAnsiTheme="majorHAnsi"/>
                <w:b/>
                <w:bCs/>
                <w:sz w:val="22"/>
                <w:shd w:val="clear" w:color="auto" w:fill="FFFFFF"/>
              </w:rPr>
              <w:t>HK 4.1. sõnastab</w:t>
            </w:r>
            <w:r w:rsidRPr="008C43AF">
              <w:rPr>
                <w:rFonts w:asciiTheme="majorHAnsi" w:hAnsiTheme="majorHAnsi"/>
                <w:sz w:val="22"/>
                <w:shd w:val="clear" w:color="auto" w:fill="FFFFFF"/>
              </w:rPr>
              <w:t xml:space="preserve"> igal praktikapäeval päevikusse konkreetse ülesande täitmisel saadud õpikogemuse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A9FF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Vestlus.</w:t>
            </w:r>
          </w:p>
          <w:p w14:paraId="2F4493D3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Meeskonnatöö.</w:t>
            </w:r>
          </w:p>
          <w:p w14:paraId="74E7C69D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Praktiline töö.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B6161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B942" w14:textId="2854A5CB" w:rsidR="002A56ED" w:rsidRPr="0059240A" w:rsidRDefault="007E66A3" w:rsidP="003D4BBD">
            <w:pPr>
              <w:pStyle w:val="Loendilik"/>
              <w:numPr>
                <w:ilvl w:val="0"/>
                <w:numId w:val="15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Praktikapäevik, selle sisu ja vormistamine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C590" w14:textId="77777777" w:rsidR="002A56ED" w:rsidRPr="0059240A" w:rsidRDefault="002A56ED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2A56ED" w:rsidRPr="0059240A" w14:paraId="0C836FC2" w14:textId="77777777" w:rsidTr="00F77627">
        <w:trPr>
          <w:trHeight w:val="1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583" w14:textId="4C042B0D" w:rsidR="002A56ED" w:rsidRPr="00F16D01" w:rsidRDefault="00F16D01" w:rsidP="00F77627">
            <w:pPr>
              <w:tabs>
                <w:tab w:val="left" w:pos="2385"/>
                <w:tab w:val="left" w:pos="3240"/>
              </w:tabs>
              <w:snapToGrid w:val="0"/>
              <w:spacing w:line="240" w:lineRule="auto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F16D01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ÕV 5. </w:t>
            </w:r>
            <w:r w:rsidR="002A56ED" w:rsidRPr="00F16D01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arendab</w:t>
            </w:r>
            <w:r w:rsidR="002A56ED" w:rsidRPr="00F16D01">
              <w:rPr>
                <w:rFonts w:asciiTheme="majorHAnsi" w:eastAsia="Arial" w:hAnsiTheme="majorHAnsi" w:cs="Arial"/>
                <w:color w:val="auto"/>
                <w:sz w:val="22"/>
              </w:rPr>
              <w:t xml:space="preserve"> meeskonna liikmena suhtlemis- ja koostöövalmidust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551A" w14:textId="77777777" w:rsidR="00F16D01" w:rsidRDefault="00F16D01" w:rsidP="00F77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  <w:shd w:val="clear" w:color="auto" w:fill="FFFFFF"/>
              </w:rPr>
            </w:pPr>
            <w:r w:rsidRPr="00F16D01">
              <w:rPr>
                <w:rFonts w:asciiTheme="majorHAnsi" w:hAnsiTheme="majorHAnsi"/>
                <w:b/>
                <w:bCs/>
                <w:sz w:val="22"/>
                <w:shd w:val="clear" w:color="auto" w:fill="FFFFFF"/>
              </w:rPr>
              <w:t>HK 5.1. analüüsib</w:t>
            </w:r>
            <w:r w:rsidRPr="00F16D01">
              <w:rPr>
                <w:rFonts w:asciiTheme="majorHAnsi" w:hAnsiTheme="majorHAnsi"/>
                <w:sz w:val="22"/>
                <w:shd w:val="clear" w:color="auto" w:fill="FFFFFF"/>
              </w:rPr>
              <w:t xml:space="preserve"> juhendajaga tööetapi lõppedes oma tegevust ja panust meeskonnatöösse, seostab saadud kogemust seniste teadmiste, oskuste ja hoiakutega ning kajastab seda eneseanalüüsis</w:t>
            </w:r>
          </w:p>
          <w:p w14:paraId="4A3EFDA2" w14:textId="3ED2C09E" w:rsidR="002A56ED" w:rsidRPr="00F16D01" w:rsidRDefault="00F16D01" w:rsidP="00F77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F16D01">
              <w:rPr>
                <w:rFonts w:asciiTheme="majorHAnsi" w:hAnsiTheme="majorHAnsi"/>
                <w:b/>
                <w:bCs/>
                <w:sz w:val="22"/>
                <w:shd w:val="clear" w:color="auto" w:fill="FFFFFF"/>
              </w:rPr>
              <w:t>HK 5.2. vastutab</w:t>
            </w:r>
            <w:r w:rsidRPr="00F16D01">
              <w:rPr>
                <w:rFonts w:asciiTheme="majorHAnsi" w:hAnsiTheme="majorHAnsi"/>
                <w:sz w:val="22"/>
                <w:shd w:val="clear" w:color="auto" w:fill="FFFFFF"/>
              </w:rPr>
              <w:t xml:space="preserve"> meeskonna liikmena oma töö kvaliteedi ja tulemuslikkuse eest, järgib tööalases tegevuses kujundusvaldkonna head tava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0831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Iseseisev töö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681F90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E3E0" w14:textId="77777777" w:rsidR="00D40D89" w:rsidRPr="00D40D89" w:rsidRDefault="002A56ED" w:rsidP="003D4BBD">
            <w:pPr>
              <w:pStyle w:val="Loendilik"/>
              <w:numPr>
                <w:ilvl w:val="0"/>
                <w:numId w:val="16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Meeskonnatöö</w:t>
            </w:r>
          </w:p>
          <w:p w14:paraId="64E69F7F" w14:textId="77777777" w:rsidR="00D40D89" w:rsidRDefault="002A56ED" w:rsidP="003D4BBD">
            <w:pPr>
              <w:pStyle w:val="Loendilik"/>
              <w:numPr>
                <w:ilvl w:val="0"/>
                <w:numId w:val="95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Praktikandi roll meeskonnas, tööülesannete jagamine</w:t>
            </w:r>
          </w:p>
          <w:p w14:paraId="4E36645F" w14:textId="77777777" w:rsidR="00D40D89" w:rsidRDefault="002A56ED" w:rsidP="003D4BBD">
            <w:pPr>
              <w:pStyle w:val="Loendilik"/>
              <w:numPr>
                <w:ilvl w:val="0"/>
                <w:numId w:val="95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Suhtlemine meeskonnas</w:t>
            </w:r>
          </w:p>
          <w:p w14:paraId="35B87BBF" w14:textId="77777777" w:rsidR="00D40D89" w:rsidRDefault="002A56ED" w:rsidP="003D4BBD">
            <w:pPr>
              <w:pStyle w:val="Loendilik"/>
              <w:numPr>
                <w:ilvl w:val="0"/>
                <w:numId w:val="95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Viisakas suhtlemine kaastöötajate ja klientidega</w:t>
            </w:r>
          </w:p>
          <w:p w14:paraId="7A8F902E" w14:textId="4582193A" w:rsidR="002A56ED" w:rsidRPr="00D40D89" w:rsidRDefault="00AC032C" w:rsidP="003D4BBD">
            <w:pPr>
              <w:pStyle w:val="Loendilik"/>
              <w:numPr>
                <w:ilvl w:val="0"/>
                <w:numId w:val="95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Kujundaja</w:t>
            </w:r>
            <w:r w:rsidR="00D40D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D40D89">
              <w:rPr>
                <w:rFonts w:asciiTheme="majorHAnsi" w:hAnsiTheme="majorHAnsi" w:cs="Arial"/>
                <w:color w:val="auto"/>
                <w:sz w:val="22"/>
              </w:rPr>
              <w:t>töö hea tava</w:t>
            </w:r>
            <w:r w:rsidR="002A56ED" w:rsidRPr="00D40D89">
              <w:rPr>
                <w:rFonts w:asciiTheme="majorHAnsi" w:hAnsiTheme="majorHAnsi" w:cs="Arial"/>
                <w:color w:val="auto"/>
                <w:sz w:val="22"/>
              </w:rPr>
              <w:t xml:space="preserve"> järgimine töökeskkonnas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2FBE" w14:textId="77777777" w:rsidR="002A56ED" w:rsidRPr="0059240A" w:rsidRDefault="002A56ED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2A56ED" w:rsidRPr="0059240A" w14:paraId="35592446" w14:textId="77777777" w:rsidTr="00F77627">
        <w:trPr>
          <w:trHeight w:val="159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FF6" w14:textId="78CB6C24" w:rsidR="002A56ED" w:rsidRPr="00F16D01" w:rsidRDefault="00F16D01" w:rsidP="00F77627">
            <w:pPr>
              <w:tabs>
                <w:tab w:val="left" w:pos="2385"/>
                <w:tab w:val="left" w:pos="3240"/>
              </w:tabs>
              <w:snapToGrid w:val="0"/>
              <w:spacing w:line="240" w:lineRule="auto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F16D01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ÕV 6. koostab</w:t>
            </w:r>
            <w:r w:rsidRPr="00F16D01">
              <w:rPr>
                <w:rFonts w:asciiTheme="majorHAnsi" w:eastAsia="Arial" w:hAnsiTheme="majorHAnsi" w:cs="Arial"/>
                <w:color w:val="auto"/>
                <w:sz w:val="22"/>
              </w:rPr>
              <w:t xml:space="preserve"> </w:t>
            </w:r>
            <w:r w:rsidR="00AC032C" w:rsidRPr="00F16D01">
              <w:rPr>
                <w:rFonts w:asciiTheme="majorHAnsi" w:eastAsia="Arial" w:hAnsiTheme="majorHAnsi" w:cs="Arial"/>
                <w:color w:val="auto"/>
                <w:sz w:val="22"/>
              </w:rPr>
              <w:t>praktika lõppedes praktika aruande ja esitleb koolis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29D5" w14:textId="33FB33C7" w:rsidR="002A56ED" w:rsidRPr="00F16D01" w:rsidRDefault="00F16D01" w:rsidP="00F77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F16D01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HK 6.1. </w:t>
            </w:r>
            <w:r w:rsidR="002A56ED" w:rsidRPr="00F16D01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esitab</w:t>
            </w:r>
            <w:r w:rsidR="002A56ED" w:rsidRPr="00F16D01">
              <w:rPr>
                <w:rFonts w:asciiTheme="majorHAnsi" w:eastAsia="Arial" w:hAnsiTheme="majorHAnsi" w:cs="Arial"/>
                <w:color w:val="auto"/>
                <w:sz w:val="22"/>
              </w:rPr>
              <w:t xml:space="preserve"> tööülesannete kirjelduse ja eneseanalüüsi tulemused aruandes, mille vormistab elektrooniliselt</w:t>
            </w:r>
          </w:p>
          <w:p w14:paraId="2F19A593" w14:textId="5ACAEAF4" w:rsidR="002A56ED" w:rsidRPr="00F16D01" w:rsidRDefault="00F16D01" w:rsidP="00F776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F16D01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HK 6.2. </w:t>
            </w:r>
            <w:r w:rsidR="002A56ED" w:rsidRPr="00F16D01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analüüsib</w:t>
            </w:r>
            <w:r w:rsidR="002A56ED" w:rsidRPr="00F16D01">
              <w:rPr>
                <w:rFonts w:asciiTheme="majorHAnsi" w:eastAsia="Arial" w:hAnsiTheme="majorHAnsi" w:cs="Arial"/>
                <w:color w:val="auto"/>
                <w:sz w:val="22"/>
              </w:rPr>
              <w:t xml:space="preserve"> enda toimetulekut erinevate tööülesannetega ja hindab juhendaja abiga arendamist vajavaid aspekte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C00A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Iseseisev töö.</w:t>
            </w:r>
          </w:p>
          <w:p w14:paraId="2660E5A0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Vestlus.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E21F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26DD" w14:textId="77777777" w:rsidR="00D40D89" w:rsidRDefault="002A56ED" w:rsidP="003D4BBD">
            <w:pPr>
              <w:pStyle w:val="Loendilik"/>
              <w:numPr>
                <w:ilvl w:val="0"/>
                <w:numId w:val="17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Praktikaaruanne, selle sisu ja vormistamine</w:t>
            </w:r>
          </w:p>
          <w:p w14:paraId="149A1C0C" w14:textId="77777777" w:rsidR="00D40D89" w:rsidRPr="00D40D89" w:rsidRDefault="002A56ED" w:rsidP="003D4BBD">
            <w:pPr>
              <w:pStyle w:val="Loendilik"/>
              <w:numPr>
                <w:ilvl w:val="0"/>
                <w:numId w:val="96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Ettevõtte kirjeldamine</w:t>
            </w:r>
          </w:p>
          <w:p w14:paraId="343E32E9" w14:textId="77777777" w:rsidR="00D40D89" w:rsidRPr="00D40D89" w:rsidRDefault="002A56ED" w:rsidP="003D4BBD">
            <w:pPr>
              <w:pStyle w:val="Loendilik"/>
              <w:numPr>
                <w:ilvl w:val="0"/>
                <w:numId w:val="96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Tööülesannete kirjeldamine</w:t>
            </w:r>
          </w:p>
          <w:p w14:paraId="05A94E8D" w14:textId="77777777" w:rsidR="00D40D89" w:rsidRPr="00D40D89" w:rsidRDefault="002A56ED" w:rsidP="003D4BBD">
            <w:pPr>
              <w:pStyle w:val="Loendilik"/>
              <w:numPr>
                <w:ilvl w:val="0"/>
                <w:numId w:val="96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Eneseanalüüs</w:t>
            </w:r>
          </w:p>
          <w:p w14:paraId="3923C4A8" w14:textId="77777777" w:rsidR="00D40D89" w:rsidRPr="00D40D89" w:rsidRDefault="002A56ED" w:rsidP="003D4BBD">
            <w:pPr>
              <w:pStyle w:val="Loendilik"/>
              <w:numPr>
                <w:ilvl w:val="0"/>
                <w:numId w:val="96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Juhendile vastava aruande koostamine</w:t>
            </w:r>
          </w:p>
          <w:p w14:paraId="303408D3" w14:textId="2C3C23DE" w:rsidR="00B2629A" w:rsidRPr="00D40D89" w:rsidRDefault="002A56ED" w:rsidP="003D4BBD">
            <w:pPr>
              <w:pStyle w:val="Loendilik"/>
              <w:numPr>
                <w:ilvl w:val="0"/>
                <w:numId w:val="96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Tegevuste ja tulemuste analüüs</w:t>
            </w:r>
            <w:r w:rsidR="00B2629A" w:rsidRPr="00D40D89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</w:p>
          <w:p w14:paraId="39ADD17A" w14:textId="77777777" w:rsidR="00D40D89" w:rsidRDefault="00B2629A" w:rsidP="003D4BBD">
            <w:pPr>
              <w:pStyle w:val="Loendilik"/>
              <w:numPr>
                <w:ilvl w:val="0"/>
                <w:numId w:val="17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Praktika aruande kokkuvõte ja esitlus</w:t>
            </w:r>
          </w:p>
          <w:p w14:paraId="475D90CC" w14:textId="77777777" w:rsidR="00D40D89" w:rsidRPr="00D40D89" w:rsidRDefault="00B2629A" w:rsidP="003D4BBD">
            <w:pPr>
              <w:pStyle w:val="Loendilik"/>
              <w:numPr>
                <w:ilvl w:val="0"/>
                <w:numId w:val="97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Praktikale kokkuvõtva hinnangu andmine, kokkuvõttev eneseanalüüs</w:t>
            </w:r>
          </w:p>
          <w:p w14:paraId="3E9C0160" w14:textId="77777777" w:rsidR="00D40D89" w:rsidRPr="00D40D89" w:rsidRDefault="00B2629A" w:rsidP="003D4BBD">
            <w:pPr>
              <w:pStyle w:val="Loendilik"/>
              <w:numPr>
                <w:ilvl w:val="0"/>
                <w:numId w:val="97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Aruande vormistamine ja köitmine</w:t>
            </w:r>
          </w:p>
          <w:p w14:paraId="6FD0A589" w14:textId="162FB0BD" w:rsidR="002A56ED" w:rsidRPr="00D40D89" w:rsidRDefault="00B2629A" w:rsidP="003D4BBD">
            <w:pPr>
              <w:pStyle w:val="Loendilik"/>
              <w:numPr>
                <w:ilvl w:val="0"/>
                <w:numId w:val="97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Aruande esitlemine ehk praktika kaitsmine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76BA" w14:textId="6C39A8EE" w:rsidR="002A56ED" w:rsidRPr="0059240A" w:rsidRDefault="002A56ED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</w:t>
            </w:r>
            <w:r w:rsidR="00D40D89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="00B2629A" w:rsidRPr="0059240A">
              <w:rPr>
                <w:rFonts w:asciiTheme="majorHAnsi" w:hAnsiTheme="majorHAnsi" w:cs="Arial"/>
                <w:color w:val="auto"/>
                <w:sz w:val="22"/>
              </w:rPr>
              <w:t xml:space="preserve"> 6</w:t>
            </w:r>
          </w:p>
          <w:p w14:paraId="5FB67E15" w14:textId="77777777" w:rsidR="002A56ED" w:rsidRPr="0059240A" w:rsidRDefault="002A56ED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 – </w:t>
            </w:r>
          </w:p>
          <w:p w14:paraId="770FD487" w14:textId="3DF1FA69" w:rsidR="002A56ED" w:rsidRPr="0059240A" w:rsidRDefault="002A56ED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</w:t>
            </w:r>
            <w:r w:rsidR="002B30B3" w:rsidRPr="0059240A">
              <w:rPr>
                <w:rFonts w:asciiTheme="majorHAnsi" w:hAnsiTheme="majorHAnsi" w:cs="Arial"/>
                <w:color w:val="auto"/>
                <w:sz w:val="22"/>
              </w:rPr>
              <w:t>– 20</w:t>
            </w:r>
          </w:p>
        </w:tc>
      </w:tr>
      <w:tr w:rsidR="002A56ED" w:rsidRPr="0059240A" w14:paraId="21FB07D5" w14:textId="77777777" w:rsidTr="00F77627">
        <w:trPr>
          <w:trHeight w:val="19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0032" w14:textId="77777777" w:rsidR="002A56ED" w:rsidRPr="0059240A" w:rsidRDefault="002A56ED" w:rsidP="00F77627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Praktika</w:t>
            </w:r>
          </w:p>
        </w:tc>
        <w:tc>
          <w:tcPr>
            <w:tcW w:w="1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4A38" w14:textId="6BA149B1" w:rsidR="002A56ED" w:rsidRPr="0059240A" w:rsidRDefault="00863FAA" w:rsidP="00F77627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Praktika on 598</w:t>
            </w:r>
            <w:r w:rsidR="002A56ED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F16D01">
              <w:rPr>
                <w:rFonts w:asciiTheme="majorHAnsi" w:hAnsiTheme="majorHAnsi" w:cs="Arial"/>
                <w:color w:val="auto"/>
                <w:sz w:val="22"/>
              </w:rPr>
              <w:t>astronoomilist</w:t>
            </w:r>
            <w:r w:rsidR="002A56ED" w:rsidRPr="0059240A">
              <w:rPr>
                <w:rFonts w:asciiTheme="majorHAnsi" w:hAnsiTheme="majorHAnsi" w:cs="Arial"/>
                <w:color w:val="auto"/>
                <w:sz w:val="22"/>
              </w:rPr>
              <w:t xml:space="preserve"> tundi</w:t>
            </w:r>
          </w:p>
        </w:tc>
      </w:tr>
      <w:tr w:rsidR="00D40D89" w:rsidRPr="0059240A" w14:paraId="2388EDC4" w14:textId="77777777" w:rsidTr="00F77627">
        <w:trPr>
          <w:trHeight w:val="59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46C7" w14:textId="77777777" w:rsidR="00D40D89" w:rsidRPr="0059240A" w:rsidRDefault="00D40D89" w:rsidP="00F77627">
            <w:pPr>
              <w:spacing w:after="182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kokkuvõtva hinde kujunemine</w:t>
            </w:r>
          </w:p>
        </w:tc>
        <w:tc>
          <w:tcPr>
            <w:tcW w:w="1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0094" w14:textId="7711CB41" w:rsidR="00D40D89" w:rsidRPr="0059240A" w:rsidRDefault="00133CA6" w:rsidP="00F77627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Moodul hinnatakse </w:t>
            </w:r>
            <w:r w:rsidRPr="00133CA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mitteeristavalt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(A/MA). </w:t>
            </w:r>
            <w:r w:rsidR="00D40D89" w:rsidRPr="0059240A">
              <w:rPr>
                <w:rFonts w:asciiTheme="majorHAnsi" w:hAnsiTheme="majorHAnsi" w:cs="Arial"/>
                <w:color w:val="auto"/>
                <w:sz w:val="22"/>
              </w:rPr>
              <w:t>Mooduli õpiväljundite saavutamise toetamiseks kasutatakse õppeprotsessi käigus kujundavat hindamist.</w:t>
            </w:r>
            <w:r w:rsidR="00D40D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D40D89" w:rsidRPr="0059240A">
              <w:rPr>
                <w:rFonts w:asciiTheme="majorHAnsi" w:hAnsiTheme="majorHAnsi" w:cs="Arial"/>
                <w:color w:val="auto"/>
                <w:sz w:val="22"/>
              </w:rPr>
              <w:t>Mooduli kokkuvõttev hinne kujuneb vähemalt lävendi tasemele sooritatud iseseisvatest töödest:</w:t>
            </w:r>
          </w:p>
          <w:p w14:paraId="6E10FFE2" w14:textId="77777777" w:rsidR="00D40D89" w:rsidRPr="0059240A" w:rsidRDefault="00D40D89" w:rsidP="003D4BBD">
            <w:pPr>
              <w:pStyle w:val="Loendilik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Esitatud individuaalne praktikakava ja praktikapäevik</w:t>
            </w:r>
          </w:p>
          <w:p w14:paraId="5A3F29C9" w14:textId="77777777" w:rsidR="00D40D89" w:rsidRDefault="00D40D89" w:rsidP="003D4BBD">
            <w:pPr>
              <w:pStyle w:val="Loendilik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Esitatud praktika aruanne, sh eneseanalüüsi sisaldav kokkuvõte</w:t>
            </w:r>
          </w:p>
          <w:p w14:paraId="7611CA40" w14:textId="5BB8C3DF" w:rsidR="00D40D89" w:rsidRPr="00D40D89" w:rsidRDefault="00D40D89" w:rsidP="003D4BBD">
            <w:pPr>
              <w:pStyle w:val="Loendilik"/>
              <w:numPr>
                <w:ilvl w:val="0"/>
                <w:numId w:val="9"/>
              </w:num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D40D89">
              <w:rPr>
                <w:rFonts w:asciiTheme="majorHAnsi" w:hAnsiTheme="majorHAnsi" w:cs="Arial"/>
                <w:color w:val="auto"/>
                <w:sz w:val="22"/>
              </w:rPr>
              <w:t>Praktikaaruande suuline esitlus</w:t>
            </w:r>
          </w:p>
        </w:tc>
      </w:tr>
      <w:tr w:rsidR="00D40D89" w:rsidRPr="0059240A" w14:paraId="1667F542" w14:textId="77777777" w:rsidTr="00F77627">
        <w:trPr>
          <w:trHeight w:val="5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3D10" w14:textId="77777777" w:rsidR="00D40D89" w:rsidRPr="0059240A" w:rsidRDefault="00D40D89" w:rsidP="00F77627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Kasutatav õppekirjandus /õppematerjal </w:t>
            </w:r>
          </w:p>
        </w:tc>
        <w:tc>
          <w:tcPr>
            <w:tcW w:w="1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BBD7" w14:textId="77777777" w:rsidR="00D40D89" w:rsidRPr="0059240A" w:rsidRDefault="00D40D89" w:rsidP="00F77627">
            <w:pPr>
              <w:spacing w:after="0" w:line="240" w:lineRule="auto"/>
              <w:ind w:left="0" w:firstLine="0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Kuressaare Ametikooli õppekorralduse eeskiri</w:t>
            </w:r>
          </w:p>
          <w:p w14:paraId="3FE6DAE2" w14:textId="6D74B41D" w:rsidR="00D40D89" w:rsidRPr="0059240A" w:rsidRDefault="00D40D89" w:rsidP="00F77627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Praktikaalased näidisdokumendid ja juhendmaterjalid </w:t>
            </w:r>
            <w:hyperlink r:id="rId18" w:history="1">
              <w:r w:rsidRPr="0059240A">
                <w:rPr>
                  <w:rFonts w:asciiTheme="majorHAnsi" w:hAnsiTheme="majorHAnsi" w:cs="Arial"/>
                  <w:color w:val="auto"/>
                  <w:sz w:val="22"/>
                  <w:u w:val="single"/>
                </w:rPr>
                <w:t>http://www.innove.ee/et/kutseharidus/kutsehariduse-rok/praktika</w:t>
              </w:r>
            </w:hyperlink>
          </w:p>
        </w:tc>
      </w:tr>
    </w:tbl>
    <w:p w14:paraId="5608B97E" w14:textId="5931FB67" w:rsidR="00FB6733" w:rsidRPr="0059240A" w:rsidRDefault="00FB6733" w:rsidP="000F28BC">
      <w:pPr>
        <w:pStyle w:val="Pealkiri1"/>
        <w:numPr>
          <w:ilvl w:val="0"/>
          <w:numId w:val="0"/>
        </w:numPr>
        <w:spacing w:line="240" w:lineRule="auto"/>
        <w:rPr>
          <w:rFonts w:asciiTheme="majorHAnsi" w:hAnsiTheme="majorHAnsi"/>
          <w:sz w:val="22"/>
          <w:szCs w:val="22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2830"/>
        <w:gridCol w:w="9836"/>
        <w:gridCol w:w="3960"/>
        <w:gridCol w:w="4920"/>
      </w:tblGrid>
      <w:tr w:rsidR="00B51A59" w:rsidRPr="0059240A" w14:paraId="0AFB8D30" w14:textId="77777777" w:rsidTr="000050C9">
        <w:trPr>
          <w:trHeight w:val="354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08CCE878" w14:textId="0BC4FDAD" w:rsidR="00B51A59" w:rsidRPr="0059240A" w:rsidRDefault="000F28BC" w:rsidP="000050C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bookmarkStart w:id="15" w:name="moodul6"/>
            <w:bookmarkEnd w:id="15"/>
            <w:r>
              <w:rPr>
                <w:rFonts w:asciiTheme="majorHAnsi" w:hAnsiTheme="majorHAnsi" w:cs="Arial"/>
                <w:b/>
                <w:color w:val="auto"/>
                <w:sz w:val="22"/>
              </w:rPr>
              <w:t>8</w:t>
            </w:r>
          </w:p>
        </w:tc>
        <w:tc>
          <w:tcPr>
            <w:tcW w:w="9836" w:type="dxa"/>
            <w:vMerge w:val="restart"/>
            <w:shd w:val="clear" w:color="auto" w:fill="D9D9D9" w:themeFill="background1" w:themeFillShade="D9"/>
            <w:vAlign w:val="center"/>
          </w:tcPr>
          <w:p w14:paraId="4DE8A1B9" w14:textId="5FBBA8D1" w:rsidR="00B51A59" w:rsidRPr="000F28BC" w:rsidRDefault="007B4C6C" w:rsidP="000050C9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outlineLvl w:val="1"/>
              <w:rPr>
                <w:rFonts w:asciiTheme="majorHAnsi" w:hAnsiTheme="majorHAnsi" w:cs="Arial"/>
                <w:caps/>
                <w:color w:val="auto"/>
                <w:sz w:val="22"/>
                <w:szCs w:val="22"/>
              </w:rPr>
            </w:pPr>
            <w:bookmarkStart w:id="16" w:name="_Toc70013168"/>
            <w:r w:rsidRPr="0059240A">
              <w:rPr>
                <w:rFonts w:asciiTheme="majorHAnsi" w:hAnsiTheme="majorHAnsi" w:cs="Arial"/>
                <w:color w:val="auto"/>
                <w:sz w:val="22"/>
                <w:szCs w:val="22"/>
              </w:rPr>
              <w:t>K</w:t>
            </w:r>
            <w:r w:rsidR="00664813" w:rsidRPr="0059240A">
              <w:rPr>
                <w:rFonts w:asciiTheme="majorHAnsi" w:hAnsiTheme="majorHAnsi" w:cs="Arial"/>
                <w:color w:val="auto"/>
                <w:sz w:val="22"/>
                <w:szCs w:val="22"/>
              </w:rPr>
              <w:t>UJUNDUSGRAAFIKA LOOMINE</w:t>
            </w:r>
            <w:bookmarkEnd w:id="16"/>
          </w:p>
        </w:tc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70912313" w14:textId="10D37917" w:rsidR="00B51A59" w:rsidRPr="0059240A" w:rsidRDefault="005E5164" w:rsidP="000050C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4</w:t>
            </w:r>
            <w:r w:rsidR="0059235D" w:rsidRPr="0059240A">
              <w:rPr>
                <w:rFonts w:asciiTheme="majorHAnsi" w:hAnsiTheme="majorHAnsi" w:cs="Arial"/>
                <w:b/>
                <w:color w:val="auto"/>
                <w:sz w:val="22"/>
              </w:rPr>
              <w:t>9</w:t>
            </w:r>
            <w:r w:rsidR="00B51A59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EKAP</w:t>
            </w:r>
            <w:r w:rsidR="000F28B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887CC3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/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1248</w:t>
            </w:r>
            <w:r w:rsidR="00B51A59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</w:t>
            </w:r>
          </w:p>
        </w:tc>
      </w:tr>
      <w:tr w:rsidR="00B51A59" w:rsidRPr="0059240A" w14:paraId="6514C22A" w14:textId="77777777" w:rsidTr="000050C9">
        <w:trPr>
          <w:trHeight w:val="323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6F641286" w14:textId="77777777" w:rsidR="00B51A59" w:rsidRPr="0059240A" w:rsidRDefault="00B51A59" w:rsidP="000050C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9836" w:type="dxa"/>
            <w:vMerge/>
            <w:shd w:val="clear" w:color="auto" w:fill="D9D9D9" w:themeFill="background1" w:themeFillShade="D9"/>
            <w:vAlign w:val="center"/>
          </w:tcPr>
          <w:p w14:paraId="6D277F56" w14:textId="77777777" w:rsidR="00B51A59" w:rsidRPr="0059240A" w:rsidRDefault="00B51A59" w:rsidP="000050C9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8880" w:type="dxa"/>
            <w:gridSpan w:val="2"/>
            <w:shd w:val="clear" w:color="auto" w:fill="D9D9D9" w:themeFill="background1" w:themeFillShade="D9"/>
            <w:vAlign w:val="center"/>
          </w:tcPr>
          <w:p w14:paraId="1F4CEC5F" w14:textId="1BD92001" w:rsidR="00B51A59" w:rsidRPr="0059240A" w:rsidRDefault="00B51A59" w:rsidP="000050C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Õppemahu jaotus tundides</w:t>
            </w:r>
          </w:p>
        </w:tc>
      </w:tr>
      <w:tr w:rsidR="00B51A59" w:rsidRPr="0059240A" w14:paraId="79005688" w14:textId="77777777" w:rsidTr="000050C9">
        <w:trPr>
          <w:trHeight w:val="257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6869B44D" w14:textId="77777777" w:rsidR="00B51A59" w:rsidRPr="0059240A" w:rsidRDefault="00B51A59" w:rsidP="000050C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9836" w:type="dxa"/>
            <w:vMerge/>
            <w:shd w:val="clear" w:color="auto" w:fill="D9D9D9" w:themeFill="background1" w:themeFillShade="D9"/>
            <w:vAlign w:val="center"/>
          </w:tcPr>
          <w:p w14:paraId="3A36CF28" w14:textId="77777777" w:rsidR="00B51A59" w:rsidRPr="0059240A" w:rsidRDefault="00B51A59" w:rsidP="000050C9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63B5FB8F" w14:textId="77777777" w:rsidR="00B51A59" w:rsidRPr="0059240A" w:rsidRDefault="00B51A59" w:rsidP="000050C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Auditoorne töö</w:t>
            </w:r>
          </w:p>
        </w:tc>
        <w:tc>
          <w:tcPr>
            <w:tcW w:w="4920" w:type="dxa"/>
            <w:shd w:val="clear" w:color="auto" w:fill="D9D9D9" w:themeFill="background1" w:themeFillShade="D9"/>
            <w:vAlign w:val="center"/>
          </w:tcPr>
          <w:p w14:paraId="57808878" w14:textId="77777777" w:rsidR="00B51A59" w:rsidRPr="0059240A" w:rsidRDefault="00B51A59" w:rsidP="000050C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Iseseisev töö</w:t>
            </w:r>
          </w:p>
        </w:tc>
      </w:tr>
      <w:tr w:rsidR="00B51A59" w:rsidRPr="0059240A" w14:paraId="414236A1" w14:textId="77777777" w:rsidTr="000050C9">
        <w:trPr>
          <w:trHeight w:val="337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1D0491AD" w14:textId="77777777" w:rsidR="00B51A59" w:rsidRPr="0059240A" w:rsidRDefault="00B51A59" w:rsidP="000050C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9836" w:type="dxa"/>
            <w:vMerge/>
            <w:shd w:val="clear" w:color="auto" w:fill="D9D9D9" w:themeFill="background1" w:themeFillShade="D9"/>
            <w:vAlign w:val="center"/>
          </w:tcPr>
          <w:p w14:paraId="53554D79" w14:textId="77777777" w:rsidR="00B51A59" w:rsidRPr="0059240A" w:rsidRDefault="00B51A59" w:rsidP="000050C9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0A89FA92" w14:textId="7E8FBCC3" w:rsidR="00B51A59" w:rsidRPr="0059240A" w:rsidRDefault="00FC7D18" w:rsidP="000050C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000000" w:themeColor="text1"/>
                <w:sz w:val="22"/>
              </w:rPr>
              <w:t>600</w:t>
            </w:r>
            <w:r w:rsidR="00B51A59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</w:t>
            </w:r>
          </w:p>
        </w:tc>
        <w:tc>
          <w:tcPr>
            <w:tcW w:w="4920" w:type="dxa"/>
            <w:shd w:val="clear" w:color="auto" w:fill="D9D9D9" w:themeFill="background1" w:themeFillShade="D9"/>
            <w:vAlign w:val="center"/>
          </w:tcPr>
          <w:p w14:paraId="6A5E5DD2" w14:textId="523A1A5E" w:rsidR="00B51A59" w:rsidRPr="0059240A" w:rsidRDefault="00F56FE5" w:rsidP="000050C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000000" w:themeColor="text1"/>
                <w:sz w:val="22"/>
              </w:rPr>
              <w:t xml:space="preserve">648 </w:t>
            </w:r>
            <w:r w:rsidR="00B51A59" w:rsidRPr="0059240A">
              <w:rPr>
                <w:rFonts w:asciiTheme="majorHAnsi" w:hAnsiTheme="majorHAnsi" w:cs="Arial"/>
                <w:b/>
                <w:color w:val="auto"/>
                <w:sz w:val="22"/>
              </w:rPr>
              <w:t>tundi</w:t>
            </w:r>
          </w:p>
        </w:tc>
      </w:tr>
      <w:tr w:rsidR="00B51A59" w:rsidRPr="0059240A" w14:paraId="5A5404A8" w14:textId="77777777" w:rsidTr="000050C9">
        <w:trPr>
          <w:trHeight w:val="379"/>
        </w:trPr>
        <w:tc>
          <w:tcPr>
            <w:tcW w:w="21546" w:type="dxa"/>
            <w:gridSpan w:val="4"/>
            <w:shd w:val="clear" w:color="auto" w:fill="D9D9D9" w:themeFill="background1" w:themeFillShade="D9"/>
            <w:vAlign w:val="center"/>
          </w:tcPr>
          <w:p w14:paraId="24368333" w14:textId="1A127C11" w:rsidR="00B51A59" w:rsidRPr="0059240A" w:rsidRDefault="00B51A59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eesmärk:</w:t>
            </w:r>
            <w:r w:rsidR="003A2F7C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F26728" w:rsidRPr="0059240A">
              <w:rPr>
                <w:rFonts w:asciiTheme="majorHAnsi" w:hAnsiTheme="majorHAnsi" w:cs="Arial"/>
                <w:color w:val="auto"/>
                <w:sz w:val="22"/>
              </w:rPr>
              <w:t>õpetusega taotletakse, et õpilane loob kujunduselementidest eesmärgipärase graafilise kujunduse, arvestades kujunduskvaliteedi ja tehniliste nõuetega.</w:t>
            </w:r>
          </w:p>
        </w:tc>
      </w:tr>
      <w:tr w:rsidR="00B51A59" w:rsidRPr="0059240A" w14:paraId="0D6B7C10" w14:textId="77777777" w:rsidTr="00B51A59">
        <w:trPr>
          <w:trHeight w:val="357"/>
        </w:trPr>
        <w:tc>
          <w:tcPr>
            <w:tcW w:w="21546" w:type="dxa"/>
            <w:gridSpan w:val="4"/>
            <w:vAlign w:val="center"/>
          </w:tcPr>
          <w:p w14:paraId="644385A8" w14:textId="6FC47B50" w:rsidR="00B51A59" w:rsidRPr="0059240A" w:rsidRDefault="00477493" w:rsidP="000F28BC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Nõuded mooduli alustamiseks:</w:t>
            </w:r>
            <w:r w:rsidR="0039102A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="0084693E" w:rsidRPr="0059240A">
              <w:rPr>
                <w:rFonts w:asciiTheme="majorHAnsi" w:hAnsiTheme="majorHAnsi" w:cs="Arial"/>
                <w:color w:val="auto"/>
                <w:sz w:val="22"/>
              </w:rPr>
              <w:t>uuduvad</w:t>
            </w:r>
          </w:p>
        </w:tc>
      </w:tr>
      <w:tr w:rsidR="00B51A59" w:rsidRPr="0059240A" w14:paraId="1836F728" w14:textId="77777777" w:rsidTr="000F28BC">
        <w:trPr>
          <w:trHeight w:val="345"/>
        </w:trPr>
        <w:tc>
          <w:tcPr>
            <w:tcW w:w="21546" w:type="dxa"/>
            <w:gridSpan w:val="4"/>
          </w:tcPr>
          <w:p w14:paraId="6F833937" w14:textId="63151AC0" w:rsidR="00B51A59" w:rsidRPr="0059240A" w:rsidRDefault="009C116C" w:rsidP="000F28BC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</w:t>
            </w:r>
            <w:r w:rsidR="00E072D0" w:rsidRPr="0059240A">
              <w:rPr>
                <w:rFonts w:asciiTheme="majorHAnsi" w:hAnsiTheme="majorHAnsi" w:cs="Arial"/>
                <w:b/>
                <w:color w:val="auto"/>
                <w:sz w:val="22"/>
              </w:rPr>
              <w:t>ine(d) ja õpetaja(d): Mai</w:t>
            </w:r>
            <w:r w:rsidR="0078567C" w:rsidRPr="0059240A">
              <w:rPr>
                <w:rFonts w:asciiTheme="majorHAnsi" w:hAnsiTheme="majorHAnsi" w:cs="Arial"/>
                <w:b/>
                <w:color w:val="auto"/>
                <w:sz w:val="22"/>
              </w:rPr>
              <w:t>la Juns-Veldre,</w:t>
            </w:r>
            <w:r w:rsidR="008560FF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78567C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Madis Vaher, </w:t>
            </w:r>
            <w:r w:rsidR="000F28BC">
              <w:rPr>
                <w:rFonts w:asciiTheme="majorHAnsi" w:hAnsiTheme="majorHAnsi" w:cs="Arial"/>
                <w:b/>
                <w:color w:val="auto"/>
                <w:sz w:val="22"/>
              </w:rPr>
              <w:t>Anzelika Toll</w:t>
            </w:r>
            <w:r w:rsidR="008560FF" w:rsidRPr="0059240A">
              <w:rPr>
                <w:rFonts w:asciiTheme="majorHAnsi" w:hAnsiTheme="majorHAnsi" w:cs="Arial"/>
                <w:b/>
                <w:color w:val="auto"/>
                <w:sz w:val="22"/>
              </w:rPr>
              <w:t>, Oliver Maaker, Erik Riige</w:t>
            </w:r>
          </w:p>
        </w:tc>
      </w:tr>
    </w:tbl>
    <w:tbl>
      <w:tblPr>
        <w:tblStyle w:val="TableGrid"/>
        <w:tblpPr w:leftFromText="141" w:rightFromText="141" w:vertAnchor="text" w:tblpY="1"/>
        <w:tblOverlap w:val="never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30"/>
        <w:gridCol w:w="6033"/>
        <w:gridCol w:w="2268"/>
        <w:gridCol w:w="3402"/>
        <w:gridCol w:w="4961"/>
        <w:gridCol w:w="2052"/>
      </w:tblGrid>
      <w:tr w:rsidR="00B51A59" w:rsidRPr="0059240A" w14:paraId="7CD55D33" w14:textId="77777777" w:rsidTr="000050C9">
        <w:trPr>
          <w:trHeight w:val="1371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281BFC" w14:textId="73AD8620" w:rsidR="00B51A59" w:rsidRPr="0059240A" w:rsidRDefault="00B51A59" w:rsidP="000050C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lastRenderedPageBreak/>
              <w:t>Õpiväljundid (ÕV)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B557A0" w14:textId="51F19F1D" w:rsidR="00B51A59" w:rsidRPr="000F28BC" w:rsidRDefault="00B51A59" w:rsidP="000050C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EF758E" w14:textId="77777777" w:rsidR="00B51A59" w:rsidRPr="0059240A" w:rsidRDefault="00B51A59" w:rsidP="000050C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F114AC" w14:textId="77777777" w:rsidR="000050C9" w:rsidRDefault="00B51A59" w:rsidP="000050C9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Hindamismeetodid ja</w:t>
            </w:r>
            <w:r w:rsidR="000050C9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</w:p>
          <w:p w14:paraId="757DC005" w14:textId="3CDEB5CC" w:rsidR="00B51A59" w:rsidRPr="0059240A" w:rsidRDefault="00B51A59" w:rsidP="000050C9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-ülesanded</w:t>
            </w:r>
          </w:p>
          <w:p w14:paraId="743C6E2F" w14:textId="77777777" w:rsidR="00B51A59" w:rsidRPr="0059240A" w:rsidRDefault="00B51A59" w:rsidP="000050C9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(HÜ) ja iseseisev töö</w:t>
            </w:r>
            <w:r w:rsidR="00834969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(I)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5BF058" w14:textId="77777777" w:rsidR="00B51A59" w:rsidRPr="0059240A" w:rsidRDefault="00B51A59" w:rsidP="000050C9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teemad ja alateemad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202FC4" w14:textId="77777777" w:rsidR="00B51A59" w:rsidRPr="0059240A" w:rsidRDefault="00B51A59" w:rsidP="000050C9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br/>
              <w:t xml:space="preserve">(A, P, I) </w:t>
            </w:r>
          </w:p>
        </w:tc>
      </w:tr>
      <w:tr w:rsidR="00B51A59" w:rsidRPr="0059240A" w14:paraId="08736304" w14:textId="77777777" w:rsidTr="0090124D">
        <w:trPr>
          <w:trHeight w:val="1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560E" w14:textId="57DBD6B4" w:rsidR="00B51A59" w:rsidRPr="0059240A" w:rsidRDefault="000050C9" w:rsidP="0090124D">
            <w:pPr>
              <w:pStyle w:val="Vahedeta"/>
              <w:rPr>
                <w:rFonts w:asciiTheme="majorHAnsi" w:hAnsiTheme="majorHAnsi"/>
              </w:rPr>
            </w:pPr>
            <w:r w:rsidRPr="000050C9">
              <w:rPr>
                <w:rFonts w:asciiTheme="majorHAnsi" w:hAnsiTheme="majorHAnsi"/>
                <w:b/>
                <w:bCs/>
              </w:rPr>
              <w:t>ÕV 1. o</w:t>
            </w:r>
            <w:r w:rsidR="00113272" w:rsidRPr="000050C9">
              <w:rPr>
                <w:rFonts w:asciiTheme="majorHAnsi" w:hAnsiTheme="majorHAnsi"/>
                <w:b/>
                <w:bCs/>
              </w:rPr>
              <w:t>mab</w:t>
            </w:r>
            <w:r w:rsidR="0090124D"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ülevaadet kujundusgraafiku</w:t>
            </w:r>
            <w:r w:rsidR="0090124D"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töö iseloomust,</w:t>
            </w:r>
            <w:r w:rsidR="0090124D"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töökeskkonna eripärast</w:t>
            </w:r>
            <w:r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ning</w:t>
            </w:r>
            <w:r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vajalike töövahendite,</w:t>
            </w:r>
            <w:r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tehnoloogiate, seadmete</w:t>
            </w:r>
            <w:r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ja</w:t>
            </w:r>
            <w:r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tarkvara kasutusvõimalustest</w:t>
            </w:r>
            <w:r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ning ergonoomilistest</w:t>
            </w:r>
            <w:r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ja</w:t>
            </w:r>
            <w:r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ohututest</w:t>
            </w:r>
            <w:r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töövõtetest,</w:t>
            </w:r>
            <w:r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kasutab</w:t>
            </w:r>
            <w:r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erialast sõnavara</w:t>
            </w:r>
            <w:r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ka</w:t>
            </w:r>
            <w:r>
              <w:rPr>
                <w:rFonts w:asciiTheme="majorHAnsi" w:hAnsiTheme="majorHAnsi"/>
              </w:rPr>
              <w:t xml:space="preserve"> </w:t>
            </w:r>
            <w:r w:rsidR="00113272" w:rsidRPr="0059240A">
              <w:rPr>
                <w:rFonts w:asciiTheme="majorHAnsi" w:hAnsiTheme="majorHAnsi"/>
              </w:rPr>
              <w:t>võõrkeeles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B3D8" w14:textId="17EDD185" w:rsidR="004F4646" w:rsidRPr="0059240A" w:rsidRDefault="000050C9" w:rsidP="000050C9">
            <w:pPr>
              <w:pStyle w:val="Vahedeta"/>
              <w:rPr>
                <w:rFonts w:asciiTheme="majorHAnsi" w:hAnsiTheme="majorHAnsi"/>
              </w:rPr>
            </w:pPr>
            <w:r w:rsidRPr="000050C9">
              <w:rPr>
                <w:rFonts w:asciiTheme="majorHAnsi" w:hAnsiTheme="majorHAnsi"/>
                <w:b/>
                <w:bCs/>
              </w:rPr>
              <w:t xml:space="preserve">HK 1.1. </w:t>
            </w:r>
            <w:r w:rsidR="004F4646" w:rsidRPr="000050C9">
              <w:rPr>
                <w:rFonts w:asciiTheme="majorHAnsi" w:hAnsiTheme="majorHAnsi"/>
                <w:b/>
                <w:bCs/>
              </w:rPr>
              <w:t>selgitab</w:t>
            </w:r>
            <w:r>
              <w:rPr>
                <w:rFonts w:asciiTheme="majorHAnsi" w:hAnsiTheme="majorHAnsi"/>
              </w:rPr>
              <w:t xml:space="preserve"> </w:t>
            </w:r>
            <w:r w:rsidR="004F4646" w:rsidRPr="0059240A">
              <w:rPr>
                <w:rFonts w:asciiTheme="majorHAnsi" w:hAnsiTheme="majorHAnsi"/>
              </w:rPr>
              <w:t>lähteülesande alusel</w:t>
            </w:r>
            <w:r>
              <w:rPr>
                <w:rFonts w:asciiTheme="majorHAnsi" w:hAnsiTheme="majorHAnsi"/>
              </w:rPr>
              <w:t xml:space="preserve"> </w:t>
            </w:r>
            <w:r w:rsidR="004F4646" w:rsidRPr="0059240A">
              <w:rPr>
                <w:rFonts w:asciiTheme="majorHAnsi" w:hAnsiTheme="majorHAnsi"/>
              </w:rPr>
              <w:t>kujundusgraafiku töö</w:t>
            </w:r>
            <w:r>
              <w:rPr>
                <w:rFonts w:asciiTheme="majorHAnsi" w:hAnsiTheme="majorHAnsi"/>
              </w:rPr>
              <w:t xml:space="preserve"> </w:t>
            </w:r>
            <w:r w:rsidR="004F4646" w:rsidRPr="0059240A">
              <w:rPr>
                <w:rFonts w:asciiTheme="majorHAnsi" w:hAnsiTheme="majorHAnsi"/>
              </w:rPr>
              <w:t>iseloomu,</w:t>
            </w:r>
            <w:r>
              <w:rPr>
                <w:rFonts w:asciiTheme="majorHAnsi" w:hAnsiTheme="majorHAnsi"/>
              </w:rPr>
              <w:t xml:space="preserve"> </w:t>
            </w:r>
            <w:r w:rsidR="004F4646" w:rsidRPr="0059240A">
              <w:rPr>
                <w:rFonts w:asciiTheme="majorHAnsi" w:hAnsiTheme="majorHAnsi"/>
              </w:rPr>
              <w:t>kujundusvaldkonna head</w:t>
            </w:r>
            <w:r>
              <w:rPr>
                <w:rFonts w:asciiTheme="majorHAnsi" w:hAnsiTheme="majorHAnsi"/>
              </w:rPr>
              <w:t xml:space="preserve"> </w:t>
            </w:r>
            <w:r w:rsidR="004F4646" w:rsidRPr="0059240A">
              <w:rPr>
                <w:rFonts w:asciiTheme="majorHAnsi" w:hAnsiTheme="majorHAnsi"/>
              </w:rPr>
              <w:t>tava,</w:t>
            </w:r>
            <w:r>
              <w:rPr>
                <w:rFonts w:asciiTheme="majorHAnsi" w:hAnsiTheme="majorHAnsi"/>
              </w:rPr>
              <w:t xml:space="preserve"> </w:t>
            </w:r>
            <w:r w:rsidR="004F4646" w:rsidRPr="0059240A">
              <w:rPr>
                <w:rFonts w:asciiTheme="majorHAnsi" w:hAnsiTheme="majorHAnsi"/>
              </w:rPr>
              <w:t>kasutatavaid töövahendeid, tehnoloogiaid,</w:t>
            </w:r>
            <w:r>
              <w:rPr>
                <w:rFonts w:asciiTheme="majorHAnsi" w:hAnsiTheme="majorHAnsi"/>
              </w:rPr>
              <w:t xml:space="preserve"> </w:t>
            </w:r>
            <w:r w:rsidR="004F4646" w:rsidRPr="0059240A">
              <w:rPr>
                <w:rFonts w:asciiTheme="majorHAnsi" w:hAnsiTheme="majorHAnsi"/>
              </w:rPr>
              <w:t>tarkvara ja</w:t>
            </w:r>
            <w:r>
              <w:rPr>
                <w:rFonts w:asciiTheme="majorHAnsi" w:hAnsiTheme="majorHAnsi"/>
              </w:rPr>
              <w:t xml:space="preserve"> </w:t>
            </w:r>
            <w:r w:rsidR="004F4646" w:rsidRPr="0059240A">
              <w:rPr>
                <w:rFonts w:asciiTheme="majorHAnsi" w:hAnsiTheme="majorHAnsi"/>
              </w:rPr>
              <w:t>töökeskkonna</w:t>
            </w:r>
            <w:r>
              <w:rPr>
                <w:rFonts w:asciiTheme="majorHAnsi" w:hAnsiTheme="majorHAnsi"/>
              </w:rPr>
              <w:t xml:space="preserve"> </w:t>
            </w:r>
            <w:r w:rsidR="004F4646" w:rsidRPr="0059240A">
              <w:rPr>
                <w:rFonts w:asciiTheme="majorHAnsi" w:hAnsiTheme="majorHAnsi"/>
              </w:rPr>
              <w:t>eripära, toob</w:t>
            </w:r>
            <w:r>
              <w:rPr>
                <w:rFonts w:asciiTheme="majorHAnsi" w:hAnsiTheme="majorHAnsi"/>
              </w:rPr>
              <w:t xml:space="preserve"> </w:t>
            </w:r>
            <w:r w:rsidR="004F4646" w:rsidRPr="0059240A">
              <w:rPr>
                <w:rFonts w:asciiTheme="majorHAnsi" w:hAnsiTheme="majorHAnsi"/>
              </w:rPr>
              <w:t>näiteid</w:t>
            </w:r>
          </w:p>
          <w:p w14:paraId="0E17EE1F" w14:textId="56BD2F94" w:rsidR="002D6EE0" w:rsidRPr="0059240A" w:rsidRDefault="000050C9" w:rsidP="000050C9">
            <w:pPr>
              <w:pStyle w:val="Vahedeta"/>
              <w:rPr>
                <w:rFonts w:asciiTheme="majorHAnsi" w:hAnsiTheme="majorHAnsi"/>
              </w:rPr>
            </w:pPr>
            <w:r w:rsidRPr="000050C9">
              <w:rPr>
                <w:rFonts w:asciiTheme="majorHAnsi" w:hAnsiTheme="majorHAnsi"/>
                <w:b/>
                <w:bCs/>
              </w:rPr>
              <w:t xml:space="preserve">HK 1.2. </w:t>
            </w:r>
            <w:r w:rsidR="004F4646" w:rsidRPr="000050C9">
              <w:rPr>
                <w:rFonts w:asciiTheme="majorHAnsi" w:hAnsiTheme="majorHAnsi"/>
                <w:b/>
                <w:bCs/>
              </w:rPr>
              <w:t>töötab</w:t>
            </w:r>
            <w:r w:rsidR="004F4646" w:rsidRPr="0059240A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 xml:space="preserve"> </w:t>
            </w:r>
            <w:r w:rsidR="004F4646" w:rsidRPr="0059240A">
              <w:rPr>
                <w:rFonts w:asciiTheme="majorHAnsi" w:hAnsiTheme="majorHAnsi"/>
              </w:rPr>
              <w:t>kasutades ergonoomilisi</w:t>
            </w:r>
            <w:r>
              <w:rPr>
                <w:rFonts w:asciiTheme="majorHAnsi" w:hAnsiTheme="majorHAnsi"/>
              </w:rPr>
              <w:t xml:space="preserve"> </w:t>
            </w:r>
            <w:r w:rsidR="004F4646" w:rsidRPr="0059240A">
              <w:rPr>
                <w:rFonts w:asciiTheme="majorHAnsi" w:hAnsiTheme="majorHAnsi"/>
              </w:rPr>
              <w:t>ja efektiivseid</w:t>
            </w:r>
            <w:r>
              <w:rPr>
                <w:rFonts w:asciiTheme="majorHAnsi" w:hAnsiTheme="majorHAnsi"/>
              </w:rPr>
              <w:t xml:space="preserve"> </w:t>
            </w:r>
            <w:r w:rsidR="004F4646" w:rsidRPr="0059240A">
              <w:rPr>
                <w:rFonts w:asciiTheme="majorHAnsi" w:hAnsiTheme="majorHAnsi"/>
              </w:rPr>
              <w:t>töövõttei</w:t>
            </w:r>
            <w:r w:rsidR="000201BC" w:rsidRPr="0059240A">
              <w:rPr>
                <w:rFonts w:asciiTheme="majorHAnsi" w:hAnsiTheme="majorHAnsi"/>
              </w:rPr>
              <w:t>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422F" w14:textId="77777777" w:rsidR="00F05759" w:rsidRPr="0059240A" w:rsidRDefault="00F05759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Aktiivne loeng.</w:t>
            </w:r>
          </w:p>
          <w:p w14:paraId="5DA0C835" w14:textId="77777777" w:rsidR="00F05759" w:rsidRPr="0059240A" w:rsidRDefault="00F05759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Iseseisev töö</w:t>
            </w:r>
          </w:p>
          <w:p w14:paraId="7C2D8FDD" w14:textId="77777777" w:rsidR="00F05759" w:rsidRPr="0059240A" w:rsidRDefault="00F05759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erinevate</w:t>
            </w:r>
          </w:p>
          <w:p w14:paraId="7AF4FFBA" w14:textId="77777777" w:rsidR="00F05759" w:rsidRPr="0059240A" w:rsidRDefault="00F05759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infoallikatega.</w:t>
            </w:r>
          </w:p>
          <w:p w14:paraId="240378BC" w14:textId="77777777" w:rsidR="00F05759" w:rsidRPr="0059240A" w:rsidRDefault="00F05759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Iseseisev praktiline</w:t>
            </w:r>
          </w:p>
          <w:p w14:paraId="4716E212" w14:textId="343B8902" w:rsidR="00B51A59" w:rsidRPr="0059240A" w:rsidRDefault="00F05759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töö.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1525" w14:textId="4843ABC8" w:rsidR="00BF7388" w:rsidRPr="0059240A" w:rsidRDefault="00EC7F73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ÕV</w:t>
            </w:r>
          </w:p>
          <w:p w14:paraId="2578DD81" w14:textId="7A0C0B70" w:rsidR="008C7FAE" w:rsidRPr="0059240A" w:rsidRDefault="006A0438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HÜ – lähteül</w:t>
            </w:r>
            <w:r w:rsidR="002A64C7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esande alusel: selgitab kujundusgraafiku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töö iseloomu ja kujundusvaldkonna head tava. </w:t>
            </w:r>
          </w:p>
          <w:p w14:paraId="1FD2C19C" w14:textId="6C4CB4DF" w:rsidR="008833AC" w:rsidRPr="0059240A" w:rsidRDefault="008833A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Teemat </w:t>
            </w:r>
            <w:r w:rsidR="000050C9">
              <w:rPr>
                <w:rFonts w:asciiTheme="majorHAnsi" w:eastAsia="Segoe UI Symbol" w:hAnsiTheme="majorHAnsi" w:cs="Arial"/>
                <w:color w:val="auto"/>
                <w:sz w:val="22"/>
              </w:rPr>
              <w:t>„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Materjali- ja tööriistaõpetus</w:t>
            </w:r>
            <w:r w:rsidR="000050C9">
              <w:rPr>
                <w:rFonts w:asciiTheme="majorHAnsi" w:eastAsia="Segoe UI Symbol" w:hAnsiTheme="majorHAnsi" w:cs="Arial"/>
                <w:color w:val="auto"/>
                <w:sz w:val="22"/>
              </w:rPr>
              <w:t>“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rakendatakse ja hinnatakse 2 – 5 õpiväljundi saavutamiseks.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A257" w14:textId="77777777" w:rsidR="000050C9" w:rsidRPr="000050C9" w:rsidRDefault="004F4646" w:rsidP="003D4BBD">
            <w:pPr>
              <w:pStyle w:val="Loendilik"/>
              <w:numPr>
                <w:ilvl w:val="0"/>
                <w:numId w:val="5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Kujundusgraafiku</w:t>
            </w:r>
            <w:r w:rsidR="00EA42CB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töö tutvustamine</w:t>
            </w:r>
          </w:p>
          <w:p w14:paraId="13AB8F7E" w14:textId="3AF134BD" w:rsidR="00B51A59" w:rsidRPr="000050C9" w:rsidRDefault="000050C9" w:rsidP="003D4BBD">
            <w:pPr>
              <w:pStyle w:val="Loendilik"/>
              <w:numPr>
                <w:ilvl w:val="0"/>
                <w:numId w:val="98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="00FE720D" w:rsidRPr="000050C9">
              <w:rPr>
                <w:rFonts w:asciiTheme="majorHAnsi" w:hAnsiTheme="majorHAnsi" w:cs="Arial"/>
                <w:color w:val="auto"/>
                <w:sz w:val="22"/>
              </w:rPr>
              <w:t>öö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FE720D" w:rsidRPr="000050C9">
              <w:rPr>
                <w:rFonts w:asciiTheme="majorHAnsi" w:hAnsiTheme="majorHAnsi" w:cs="Arial"/>
                <w:color w:val="auto"/>
                <w:sz w:val="22"/>
              </w:rPr>
              <w:t>iseloom, töö­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FE720D" w:rsidRPr="000050C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FE720D" w:rsidRPr="000050C9">
              <w:rPr>
                <w:rFonts w:asciiTheme="majorHAnsi" w:hAnsiTheme="majorHAnsi" w:cs="Arial"/>
                <w:color w:val="auto"/>
                <w:sz w:val="22"/>
              </w:rPr>
              <w:t xml:space="preserve">praktikakohad </w:t>
            </w:r>
          </w:p>
          <w:p w14:paraId="22DA5C42" w14:textId="77777777" w:rsidR="000050C9" w:rsidRPr="000050C9" w:rsidRDefault="001349E0" w:rsidP="003D4BBD">
            <w:pPr>
              <w:pStyle w:val="Loendilik"/>
              <w:numPr>
                <w:ilvl w:val="0"/>
                <w:numId w:val="5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Materjali</w:t>
            </w:r>
            <w:r w:rsidR="000050C9">
              <w:rPr>
                <w:rFonts w:asciiTheme="majorHAnsi" w:hAnsiTheme="majorHAnsi"/>
                <w:b/>
                <w:color w:val="auto"/>
                <w:sz w:val="22"/>
              </w:rPr>
              <w:t>-</w:t>
            </w: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 ja </w:t>
            </w:r>
            <w:r w:rsidRPr="0059240A">
              <w:rPr>
                <w:rFonts w:asciiTheme="majorHAnsi" w:hAnsiTheme="majorHAnsi"/>
                <w:b/>
                <w:bCs/>
                <w:color w:val="auto"/>
                <w:sz w:val="22"/>
              </w:rPr>
              <w:t>tö</w:t>
            </w:r>
            <w:r w:rsidR="000050C9">
              <w:rPr>
                <w:rFonts w:asciiTheme="majorHAnsi" w:hAnsiTheme="majorHAnsi"/>
                <w:b/>
                <w:bCs/>
                <w:color w:val="auto"/>
                <w:sz w:val="22"/>
              </w:rPr>
              <w:t>öriista õpetus</w:t>
            </w:r>
          </w:p>
          <w:p w14:paraId="5AF4FDA0" w14:textId="77777777" w:rsidR="000050C9" w:rsidRPr="000050C9" w:rsidRDefault="000050C9" w:rsidP="003D4BBD">
            <w:pPr>
              <w:pStyle w:val="Loendilik"/>
              <w:numPr>
                <w:ilvl w:val="0"/>
                <w:numId w:val="98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="00FE720D" w:rsidRPr="000050C9">
              <w:rPr>
                <w:rFonts w:asciiTheme="majorHAnsi" w:hAnsiTheme="majorHAnsi" w:cs="Arial"/>
                <w:color w:val="auto"/>
                <w:sz w:val="22"/>
              </w:rPr>
              <w:t>öövahendid, tehnoloogia, tarkvara</w:t>
            </w:r>
          </w:p>
          <w:p w14:paraId="7E4CD2AF" w14:textId="77777777" w:rsidR="000050C9" w:rsidRPr="000050C9" w:rsidRDefault="004F4646" w:rsidP="003D4BBD">
            <w:pPr>
              <w:pStyle w:val="Loendilik"/>
              <w:numPr>
                <w:ilvl w:val="0"/>
                <w:numId w:val="98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0050C9">
              <w:rPr>
                <w:rFonts w:asciiTheme="majorHAnsi" w:hAnsiTheme="majorHAnsi" w:cs="Arial"/>
                <w:color w:val="auto"/>
                <w:sz w:val="22"/>
              </w:rPr>
              <w:t>Kujundusgraafiku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2E5F76" w:rsidRPr="000050C9">
              <w:rPr>
                <w:rFonts w:asciiTheme="majorHAnsi" w:hAnsiTheme="majorHAnsi" w:cs="Arial"/>
                <w:color w:val="auto"/>
                <w:sz w:val="22"/>
              </w:rPr>
              <w:t>põhil</w:t>
            </w:r>
            <w:r w:rsidR="001A78CB" w:rsidRPr="000050C9">
              <w:rPr>
                <w:rFonts w:asciiTheme="majorHAnsi" w:hAnsiTheme="majorHAnsi" w:cs="Arial"/>
                <w:color w:val="auto"/>
                <w:sz w:val="22"/>
              </w:rPr>
              <w:t>ised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1A78CB" w:rsidRPr="000050C9">
              <w:rPr>
                <w:rFonts w:asciiTheme="majorHAnsi" w:hAnsiTheme="majorHAnsi" w:cs="Arial"/>
                <w:color w:val="auto"/>
                <w:sz w:val="22"/>
              </w:rPr>
              <w:t>töövahendid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1A78CB" w:rsidRPr="000050C9">
              <w:rPr>
                <w:rFonts w:asciiTheme="majorHAnsi" w:hAnsiTheme="majorHAnsi" w:cs="Arial"/>
                <w:color w:val="auto"/>
                <w:sz w:val="22"/>
              </w:rPr>
              <w:t>ja materjalid</w:t>
            </w:r>
          </w:p>
          <w:p w14:paraId="0BC94D64" w14:textId="77777777" w:rsidR="00397EAE" w:rsidRPr="00397EAE" w:rsidRDefault="00295B2D" w:rsidP="003D4BBD">
            <w:pPr>
              <w:pStyle w:val="Loendilik"/>
              <w:numPr>
                <w:ilvl w:val="0"/>
                <w:numId w:val="98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0050C9">
              <w:rPr>
                <w:rFonts w:asciiTheme="majorHAnsi" w:hAnsiTheme="majorHAnsi" w:cs="Arial"/>
                <w:color w:val="auto"/>
                <w:sz w:val="22"/>
              </w:rPr>
              <w:t>Kujundus­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reklaamivaldkonnas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teostuseks kasutatavate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materjalide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liigid,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omadused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8833AC" w:rsidRPr="000050C9">
              <w:rPr>
                <w:rFonts w:asciiTheme="majorHAnsi" w:hAnsiTheme="majorHAnsi" w:cs="Arial"/>
                <w:color w:val="auto"/>
                <w:sz w:val="22"/>
              </w:rPr>
              <w:t xml:space="preserve"> kasutusvõimalused,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="008833AC" w:rsidRPr="000050C9">
              <w:rPr>
                <w:rFonts w:asciiTheme="majorHAnsi" w:hAnsiTheme="majorHAnsi" w:cs="Arial"/>
                <w:color w:val="auto"/>
                <w:sz w:val="22"/>
              </w:rPr>
              <w:t>saadavus</w:t>
            </w:r>
            <w:proofErr w:type="spellEnd"/>
            <w:r w:rsidR="008833AC" w:rsidRPr="000050C9">
              <w:rPr>
                <w:rFonts w:asciiTheme="majorHAnsi" w:hAnsiTheme="majorHAnsi" w:cs="Arial"/>
                <w:color w:val="auto"/>
                <w:sz w:val="22"/>
              </w:rPr>
              <w:t>,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="008833AC" w:rsidRPr="000050C9">
              <w:rPr>
                <w:rFonts w:asciiTheme="majorHAnsi" w:hAnsiTheme="majorHAnsi" w:cs="Arial"/>
                <w:color w:val="auto"/>
                <w:sz w:val="22"/>
              </w:rPr>
              <w:t>hinnastus</w:t>
            </w:r>
            <w:proofErr w:type="spellEnd"/>
            <w:r w:rsidR="008833AC" w:rsidRPr="000050C9">
              <w:rPr>
                <w:rFonts w:asciiTheme="majorHAnsi" w:hAnsiTheme="majorHAnsi" w:cs="Arial"/>
                <w:color w:val="auto"/>
                <w:sz w:val="22"/>
              </w:rPr>
              <w:t>, valiku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8833AC" w:rsidRPr="000050C9">
              <w:rPr>
                <w:rFonts w:asciiTheme="majorHAnsi" w:hAnsiTheme="majorHAnsi" w:cs="Arial"/>
                <w:color w:val="auto"/>
                <w:sz w:val="22"/>
              </w:rPr>
              <w:t>põhimõtted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8833AC" w:rsidRPr="000050C9">
              <w:rPr>
                <w:rFonts w:asciiTheme="majorHAnsi" w:hAnsiTheme="majorHAnsi" w:cs="Arial"/>
                <w:color w:val="auto"/>
                <w:sz w:val="22"/>
              </w:rPr>
              <w:t>(paberid,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8833AC" w:rsidRPr="000050C9">
              <w:rPr>
                <w:rFonts w:asciiTheme="majorHAnsi" w:hAnsiTheme="majorHAnsi" w:cs="Arial"/>
                <w:color w:val="auto"/>
                <w:sz w:val="22"/>
              </w:rPr>
              <w:t>kile­,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8833AC" w:rsidRPr="000050C9">
              <w:rPr>
                <w:rFonts w:asciiTheme="majorHAnsi" w:hAnsiTheme="majorHAnsi" w:cs="Arial"/>
                <w:color w:val="auto"/>
                <w:sz w:val="22"/>
              </w:rPr>
              <w:t>kleebis­, plast­, klaas­,</w:t>
            </w:r>
            <w:r w:rsidR="000050C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8833AC" w:rsidRPr="000050C9">
              <w:rPr>
                <w:rFonts w:asciiTheme="majorHAnsi" w:hAnsiTheme="majorHAnsi" w:cs="Arial"/>
                <w:color w:val="auto"/>
                <w:sz w:val="22"/>
              </w:rPr>
              <w:t>metallmater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>jalid)</w:t>
            </w:r>
          </w:p>
          <w:p w14:paraId="698B4102" w14:textId="77777777" w:rsidR="00397EAE" w:rsidRPr="00397EAE" w:rsidRDefault="008833AC" w:rsidP="003D4BBD">
            <w:pPr>
              <w:pStyle w:val="Loendilik"/>
              <w:numPr>
                <w:ilvl w:val="0"/>
                <w:numId w:val="98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0050C9">
              <w:rPr>
                <w:rFonts w:asciiTheme="majorHAnsi" w:hAnsiTheme="majorHAnsi" w:cs="Arial"/>
                <w:color w:val="auto"/>
                <w:sz w:val="22"/>
              </w:rPr>
              <w:t>Materjalide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valik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arvestus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kujundusprojektis</w:t>
            </w:r>
          </w:p>
          <w:p w14:paraId="22FF7C62" w14:textId="77777777" w:rsidR="00397EAE" w:rsidRPr="00397EAE" w:rsidRDefault="008833AC" w:rsidP="003D4BBD">
            <w:pPr>
              <w:pStyle w:val="Loendilik"/>
              <w:numPr>
                <w:ilvl w:val="0"/>
                <w:numId w:val="98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0050C9">
              <w:rPr>
                <w:rFonts w:asciiTheme="majorHAnsi" w:hAnsiTheme="majorHAnsi" w:cs="Arial"/>
                <w:color w:val="auto"/>
                <w:sz w:val="22"/>
              </w:rPr>
              <w:t>Koostöö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tellija,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tarnija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tootjaga</w:t>
            </w:r>
          </w:p>
          <w:p w14:paraId="775EB0A7" w14:textId="3C3CD9E1" w:rsidR="00295B2D" w:rsidRPr="000050C9" w:rsidRDefault="008833AC" w:rsidP="003D4BBD">
            <w:pPr>
              <w:pStyle w:val="Loendilik"/>
              <w:numPr>
                <w:ilvl w:val="0"/>
                <w:numId w:val="98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0050C9">
              <w:rPr>
                <w:rFonts w:asciiTheme="majorHAnsi" w:hAnsiTheme="majorHAnsi" w:cs="Arial"/>
                <w:color w:val="auto"/>
                <w:sz w:val="22"/>
              </w:rPr>
              <w:t>Välireklaam</w:t>
            </w:r>
            <w:r w:rsidR="005771AD" w:rsidRPr="000050C9">
              <w:rPr>
                <w:rFonts w:asciiTheme="majorHAnsi" w:hAnsiTheme="majorHAnsi" w:cs="Arial"/>
                <w:color w:val="auto"/>
                <w:sz w:val="22"/>
              </w:rPr>
              <w:t xml:space="preserve">ide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kujunduse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loomine,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materjalide valik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kuluarvestus,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tootmisjooniste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ja pinnalaotuste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050C9">
              <w:rPr>
                <w:rFonts w:asciiTheme="majorHAnsi" w:hAnsiTheme="majorHAnsi" w:cs="Arial"/>
                <w:color w:val="auto"/>
                <w:sz w:val="22"/>
              </w:rPr>
              <w:t>ettevalmistamine</w:t>
            </w:r>
          </w:p>
          <w:p w14:paraId="4CC3730E" w14:textId="77777777" w:rsidR="00397EAE" w:rsidRDefault="0054050B" w:rsidP="003D4BBD">
            <w:pPr>
              <w:pStyle w:val="Loendilik"/>
              <w:numPr>
                <w:ilvl w:val="0"/>
                <w:numId w:val="89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397EAE">
              <w:rPr>
                <w:rFonts w:asciiTheme="majorHAnsi" w:hAnsiTheme="majorHAnsi" w:cs="Arial"/>
                <w:b/>
                <w:color w:val="auto"/>
                <w:sz w:val="22"/>
              </w:rPr>
              <w:t>Kutsehaigused ja nende ennetamine</w:t>
            </w:r>
          </w:p>
          <w:p w14:paraId="24EE3DE6" w14:textId="77777777" w:rsidR="00397EAE" w:rsidRPr="00397EAE" w:rsidRDefault="00397EAE" w:rsidP="003D4BBD">
            <w:pPr>
              <w:pStyle w:val="Loendilik"/>
              <w:numPr>
                <w:ilvl w:val="0"/>
                <w:numId w:val="99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="0054050B" w:rsidRPr="00397EAE">
              <w:rPr>
                <w:rFonts w:asciiTheme="majorHAnsi" w:hAnsiTheme="majorHAnsi" w:cs="Arial"/>
                <w:color w:val="auto"/>
                <w:sz w:val="22"/>
              </w:rPr>
              <w:t>öötervishoid ja tööohutus</w:t>
            </w:r>
          </w:p>
          <w:p w14:paraId="65D193D6" w14:textId="3D8B6091" w:rsidR="00E5640E" w:rsidRPr="00397EAE" w:rsidRDefault="004F4646" w:rsidP="003D4BBD">
            <w:pPr>
              <w:pStyle w:val="Loendilik"/>
              <w:numPr>
                <w:ilvl w:val="0"/>
                <w:numId w:val="99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397EAE">
              <w:rPr>
                <w:rFonts w:asciiTheme="majorHAnsi" w:hAnsiTheme="majorHAnsi" w:cs="Arial"/>
                <w:color w:val="auto"/>
                <w:sz w:val="22"/>
              </w:rPr>
              <w:t>Kehalised</w:t>
            </w:r>
            <w:r w:rsidR="00397EAE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397EAE">
              <w:rPr>
                <w:rFonts w:asciiTheme="majorHAnsi" w:hAnsiTheme="majorHAnsi" w:cs="Arial"/>
                <w:color w:val="auto"/>
                <w:sz w:val="22"/>
              </w:rPr>
              <w:t>harjutused.</w:t>
            </w:r>
            <w:r w:rsidR="00397EAE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="00CA6B13" w:rsidRPr="00397EAE">
              <w:rPr>
                <w:rFonts w:asciiTheme="majorHAnsi" w:hAnsiTheme="majorHAnsi" w:cs="Arial Narrow"/>
                <w:b/>
                <w:bCs/>
                <w:color w:val="auto"/>
                <w:sz w:val="22"/>
              </w:rPr>
              <w:t>1 EKAP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7BC13" w14:textId="3CB50EB8" w:rsidR="00B51A59" w:rsidRPr="0059240A" w:rsidRDefault="000A3610" w:rsidP="000F28BC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 ja P lõimitud</w:t>
            </w:r>
            <w:r w:rsidR="00256C5E" w:rsidRPr="0059240A">
              <w:rPr>
                <w:rFonts w:asciiTheme="majorHAnsi" w:hAnsiTheme="majorHAnsi" w:cs="Arial"/>
                <w:color w:val="auto"/>
                <w:sz w:val="22"/>
              </w:rPr>
              <w:t xml:space="preserve"> – 10 </w:t>
            </w:r>
          </w:p>
          <w:p w14:paraId="325BD7D2" w14:textId="44E618A4" w:rsidR="0093579B" w:rsidRPr="0059240A" w:rsidRDefault="00B51A59" w:rsidP="000F28BC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="008378A8" w:rsidRPr="0059240A">
              <w:rPr>
                <w:rFonts w:asciiTheme="majorHAnsi" w:hAnsiTheme="majorHAnsi" w:cs="Arial"/>
                <w:color w:val="auto"/>
                <w:sz w:val="22"/>
              </w:rPr>
              <w:t xml:space="preserve"> ja </w:t>
            </w:r>
            <w:r w:rsidR="000A3610" w:rsidRPr="0059240A">
              <w:rPr>
                <w:rFonts w:asciiTheme="majorHAnsi" w:hAnsiTheme="majorHAnsi" w:cs="Arial"/>
                <w:color w:val="auto"/>
                <w:sz w:val="22"/>
              </w:rPr>
              <w:t>P lõimitud</w:t>
            </w:r>
            <w:r w:rsidR="00EA42CB" w:rsidRPr="0059240A">
              <w:rPr>
                <w:rFonts w:asciiTheme="majorHAnsi" w:hAnsiTheme="majorHAnsi" w:cs="Arial"/>
                <w:color w:val="auto"/>
                <w:sz w:val="22"/>
              </w:rPr>
              <w:t xml:space="preserve"> – </w:t>
            </w:r>
            <w:r w:rsidR="00256C5E" w:rsidRPr="0059240A">
              <w:rPr>
                <w:rFonts w:asciiTheme="majorHAnsi" w:hAnsiTheme="majorHAnsi" w:cs="Arial"/>
                <w:color w:val="auto"/>
                <w:sz w:val="22"/>
              </w:rPr>
              <w:t>16</w:t>
            </w:r>
          </w:p>
        </w:tc>
      </w:tr>
      <w:tr w:rsidR="000F28BC" w:rsidRPr="0059240A" w14:paraId="16CF19CD" w14:textId="77777777" w:rsidTr="00CB392C">
        <w:trPr>
          <w:trHeight w:val="3675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545D51" w14:textId="77777777" w:rsidR="0090301F" w:rsidRDefault="00397EAE" w:rsidP="0090301F">
            <w:pPr>
              <w:pStyle w:val="Vahedeta"/>
              <w:rPr>
                <w:rFonts w:asciiTheme="majorHAnsi" w:hAnsiTheme="majorHAnsi" w:cs="Arial"/>
              </w:rPr>
            </w:pPr>
            <w:r w:rsidRPr="00397EAE">
              <w:rPr>
                <w:rFonts w:asciiTheme="majorHAnsi" w:hAnsiTheme="majorHAnsi" w:cs="Arial"/>
                <w:b/>
                <w:bCs/>
              </w:rPr>
              <w:t xml:space="preserve">ÕV 2. </w:t>
            </w:r>
            <w:r w:rsidR="000F28BC" w:rsidRPr="00397EAE">
              <w:rPr>
                <w:rFonts w:asciiTheme="majorHAnsi" w:hAnsiTheme="majorHAnsi" w:cs="Arial"/>
                <w:b/>
                <w:bCs/>
              </w:rPr>
              <w:t>valib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ja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397EAE">
              <w:rPr>
                <w:rFonts w:asciiTheme="majorHAnsi" w:hAnsiTheme="majorHAnsi" w:cs="Arial"/>
                <w:b/>
                <w:bCs/>
              </w:rPr>
              <w:t>loob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lähteülesande alusel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erinevaid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kujunduse elemente,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arvestades sihtgrupi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ja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meediumi eripäraga,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kasutab erialaspetsiifilisi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oskusi, tarkvara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ja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tehnoloogiaid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ning erialast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sõnavara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59240A">
              <w:rPr>
                <w:rFonts w:asciiTheme="majorHAnsi" w:hAnsiTheme="majorHAnsi" w:cs="Arial"/>
              </w:rPr>
              <w:t>ka võõrkeeles</w:t>
            </w:r>
          </w:p>
          <w:p w14:paraId="0BC03E68" w14:textId="77777777" w:rsidR="0090301F" w:rsidRDefault="0090301F" w:rsidP="0090301F">
            <w:pPr>
              <w:pStyle w:val="Vahedeta"/>
              <w:rPr>
                <w:rFonts w:asciiTheme="majorHAnsi" w:hAnsiTheme="majorHAnsi" w:cs="Arial"/>
              </w:rPr>
            </w:pPr>
          </w:p>
          <w:p w14:paraId="11B5FF78" w14:textId="77777777" w:rsidR="0090301F" w:rsidRDefault="0090301F" w:rsidP="0090301F">
            <w:pPr>
              <w:pStyle w:val="Vahedeta"/>
              <w:rPr>
                <w:rFonts w:asciiTheme="majorHAnsi" w:hAnsiTheme="majorHAnsi" w:cs="Arial"/>
              </w:rPr>
            </w:pPr>
          </w:p>
          <w:p w14:paraId="0B6B164A" w14:textId="77777777" w:rsidR="0090301F" w:rsidRDefault="0090301F" w:rsidP="0090301F">
            <w:pPr>
              <w:pStyle w:val="Vahedeta"/>
              <w:rPr>
                <w:rFonts w:asciiTheme="majorHAnsi" w:hAnsiTheme="majorHAnsi" w:cs="Arial"/>
              </w:rPr>
            </w:pPr>
          </w:p>
          <w:p w14:paraId="6BB6DB76" w14:textId="77777777" w:rsidR="0090301F" w:rsidRDefault="0090301F" w:rsidP="0090301F">
            <w:pPr>
              <w:pStyle w:val="Vahedeta"/>
              <w:rPr>
                <w:rFonts w:asciiTheme="majorHAnsi" w:hAnsiTheme="majorHAnsi" w:cs="Arial"/>
              </w:rPr>
            </w:pPr>
          </w:p>
          <w:p w14:paraId="4407BEA2" w14:textId="48D7A019" w:rsidR="000F28BC" w:rsidRPr="0090301F" w:rsidRDefault="0090301F" w:rsidP="0090301F">
            <w:pPr>
              <w:pStyle w:val="Vahedeta"/>
              <w:rPr>
                <w:rFonts w:asciiTheme="majorHAnsi" w:hAnsiTheme="majorHAnsi" w:cs="Arial"/>
              </w:rPr>
            </w:pPr>
            <w:r w:rsidRPr="0090301F">
              <w:rPr>
                <w:rFonts w:asciiTheme="majorHAnsi" w:hAnsiTheme="majorHAnsi" w:cs="Arial"/>
                <w:b/>
                <w:bCs/>
              </w:rPr>
              <w:lastRenderedPageBreak/>
              <w:t xml:space="preserve">ÕV 3. </w:t>
            </w:r>
            <w:r w:rsidR="000F28BC" w:rsidRPr="0090301F">
              <w:rPr>
                <w:rFonts w:asciiTheme="majorHAnsi" w:hAnsiTheme="majorHAnsi" w:cs="Arial"/>
                <w:b/>
                <w:bCs/>
              </w:rPr>
              <w:t>planeerib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90301F">
              <w:rPr>
                <w:rFonts w:asciiTheme="majorHAnsi" w:hAnsiTheme="majorHAnsi" w:cs="Arial"/>
              </w:rPr>
              <w:t xml:space="preserve">tööprotsessi, </w:t>
            </w:r>
            <w:r w:rsidR="000F28BC" w:rsidRPr="0090301F">
              <w:rPr>
                <w:rFonts w:asciiTheme="majorHAnsi" w:hAnsiTheme="majorHAnsi" w:cs="Arial"/>
                <w:b/>
                <w:bCs/>
              </w:rPr>
              <w:t>kavandab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90301F">
              <w:rPr>
                <w:rFonts w:asciiTheme="majorHAnsi" w:hAnsiTheme="majorHAnsi" w:cs="Arial"/>
              </w:rPr>
              <w:t>ja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90301F">
              <w:rPr>
                <w:rFonts w:asciiTheme="majorHAnsi" w:hAnsiTheme="majorHAnsi" w:cs="Arial"/>
                <w:b/>
                <w:bCs/>
              </w:rPr>
              <w:t>loob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90301F">
              <w:rPr>
                <w:rFonts w:asciiTheme="majorHAnsi" w:hAnsiTheme="majorHAnsi" w:cs="Arial"/>
              </w:rPr>
              <w:t>kujunduse, kasutades kujunduselemente,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90301F">
              <w:rPr>
                <w:rFonts w:asciiTheme="majorHAnsi" w:hAnsiTheme="majorHAnsi" w:cs="Arial"/>
              </w:rPr>
              <w:t>lähtub kujunduskvaliteedi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90301F">
              <w:rPr>
                <w:rFonts w:asciiTheme="majorHAnsi" w:hAnsiTheme="majorHAnsi" w:cs="Arial"/>
              </w:rPr>
              <w:t>nõuetest, informatsiooni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90301F">
              <w:rPr>
                <w:rFonts w:asciiTheme="majorHAnsi" w:hAnsiTheme="majorHAnsi" w:cs="Arial"/>
              </w:rPr>
              <w:t>selge loetavuse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90301F">
              <w:rPr>
                <w:rFonts w:asciiTheme="majorHAnsi" w:hAnsiTheme="majorHAnsi" w:cs="Arial"/>
              </w:rPr>
              <w:t>ja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90301F">
              <w:rPr>
                <w:rFonts w:asciiTheme="majorHAnsi" w:hAnsiTheme="majorHAnsi" w:cs="Arial"/>
              </w:rPr>
              <w:t>mõistetavuse ning</w:t>
            </w:r>
            <w:r>
              <w:rPr>
                <w:rFonts w:asciiTheme="majorHAnsi" w:hAnsiTheme="majorHAnsi" w:cs="Arial"/>
              </w:rPr>
              <w:t xml:space="preserve"> </w:t>
            </w:r>
            <w:r w:rsidR="000F28BC" w:rsidRPr="0090301F">
              <w:rPr>
                <w:rFonts w:asciiTheme="majorHAnsi" w:hAnsiTheme="majorHAnsi" w:cs="Arial"/>
              </w:rPr>
              <w:t>autoriõiguse põhimõtetest</w:t>
            </w:r>
          </w:p>
          <w:p w14:paraId="612230A0" w14:textId="77777777" w:rsidR="00B6498B" w:rsidRDefault="00B6498B" w:rsidP="00B6498B">
            <w:pPr>
              <w:tabs>
                <w:tab w:val="center" w:pos="284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  <w:p w14:paraId="4408FFEA" w14:textId="77777777" w:rsidR="00B6498B" w:rsidRDefault="00B6498B" w:rsidP="00B6498B">
            <w:pPr>
              <w:tabs>
                <w:tab w:val="center" w:pos="284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  <w:p w14:paraId="2CF1B3F0" w14:textId="59437809" w:rsidR="000F28BC" w:rsidRPr="00B6498B" w:rsidRDefault="00B6498B" w:rsidP="00B6498B">
            <w:pPr>
              <w:tabs>
                <w:tab w:val="center" w:pos="284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6498B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4. </w:t>
            </w:r>
            <w:r w:rsidR="000F28BC" w:rsidRPr="00B6498B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valmistab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lähteülesande alusel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kujunduse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ette teostamiseks,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tootmiseks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või avaldamiseks, modifitseerides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kujundust vastavalt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formaadile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ja meediumile,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kasutab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erialast sõnavara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ka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võõrkeeles</w:t>
            </w:r>
          </w:p>
          <w:p w14:paraId="3C0DFB30" w14:textId="7938FE41" w:rsidR="000F28BC" w:rsidRPr="00B6498B" w:rsidRDefault="00B6498B" w:rsidP="00B6498B">
            <w:pPr>
              <w:tabs>
                <w:tab w:val="center" w:pos="284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6498B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5. </w:t>
            </w:r>
            <w:r w:rsidR="000F28BC" w:rsidRPr="00B6498B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valmistab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lähteülesande alusel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digitaalsed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originaalid, edastab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need koostööpartneritele, korrastab,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transpordib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ja arhiveerib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B6498B">
              <w:rPr>
                <w:rFonts w:asciiTheme="majorHAnsi" w:hAnsiTheme="majorHAnsi" w:cs="Arial"/>
                <w:color w:val="auto"/>
                <w:sz w:val="22"/>
              </w:rPr>
              <w:t>failid</w:t>
            </w:r>
          </w:p>
        </w:tc>
        <w:tc>
          <w:tcPr>
            <w:tcW w:w="6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349A4" w14:textId="084DAD19" w:rsidR="000F28BC" w:rsidRPr="0059240A" w:rsidRDefault="00397EAE" w:rsidP="00397EAE">
            <w:pPr>
              <w:pStyle w:val="Vahedeta"/>
              <w:rPr>
                <w:rFonts w:asciiTheme="majorHAnsi" w:eastAsia="Arial" w:hAnsiTheme="majorHAnsi"/>
              </w:rPr>
            </w:pPr>
            <w:r w:rsidRPr="00397EAE">
              <w:rPr>
                <w:rFonts w:asciiTheme="majorHAnsi" w:eastAsia="Arial" w:hAnsiTheme="majorHAnsi"/>
                <w:b/>
                <w:bCs/>
              </w:rPr>
              <w:lastRenderedPageBreak/>
              <w:t xml:space="preserve">HK 2.1. </w:t>
            </w:r>
            <w:r w:rsidR="000F28BC" w:rsidRPr="00397EAE">
              <w:rPr>
                <w:rFonts w:asciiTheme="majorHAnsi" w:eastAsia="Arial" w:hAnsiTheme="majorHAnsi"/>
                <w:b/>
                <w:bCs/>
              </w:rPr>
              <w:t>valib,</w:t>
            </w:r>
            <w:r w:rsidRPr="00397EAE">
              <w:rPr>
                <w:rFonts w:asciiTheme="majorHAnsi" w:eastAsia="Arial" w:hAnsiTheme="majorHAnsi"/>
                <w:b/>
                <w:bCs/>
              </w:rPr>
              <w:t xml:space="preserve"> </w:t>
            </w:r>
            <w:r w:rsidR="000F28BC" w:rsidRPr="00397EAE">
              <w:rPr>
                <w:rFonts w:asciiTheme="majorHAnsi" w:eastAsia="Arial" w:hAnsiTheme="majorHAnsi"/>
                <w:b/>
                <w:bCs/>
              </w:rPr>
              <w:t>loob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ja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397EAE">
              <w:rPr>
                <w:rFonts w:asciiTheme="majorHAnsi" w:eastAsia="Arial" w:hAnsiTheme="majorHAnsi"/>
                <w:b/>
                <w:bCs/>
              </w:rPr>
              <w:t>töötleb</w:t>
            </w:r>
            <w:r w:rsidR="000F28BC" w:rsidRPr="0059240A">
              <w:rPr>
                <w:rFonts w:asciiTheme="majorHAnsi" w:eastAsia="Arial" w:hAnsiTheme="majorHAnsi"/>
              </w:rPr>
              <w:t xml:space="preserve"> lähteülesande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alusel kujunduse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formaadi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ja vormi,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selgitab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oma valikuid</w:t>
            </w:r>
          </w:p>
          <w:p w14:paraId="6641F896" w14:textId="4C81284A" w:rsidR="000F28BC" w:rsidRPr="0059240A" w:rsidRDefault="004D070B" w:rsidP="004D070B">
            <w:pPr>
              <w:pStyle w:val="Vahedeta"/>
              <w:rPr>
                <w:rFonts w:asciiTheme="majorHAnsi" w:eastAsia="Arial" w:hAnsiTheme="majorHAnsi"/>
              </w:rPr>
            </w:pPr>
            <w:r w:rsidRPr="004D070B">
              <w:rPr>
                <w:rFonts w:asciiTheme="majorHAnsi" w:eastAsia="Arial" w:hAnsiTheme="majorHAnsi"/>
                <w:b/>
                <w:bCs/>
              </w:rPr>
              <w:t xml:space="preserve">HK 2.2. </w:t>
            </w:r>
            <w:r w:rsidR="000F28BC" w:rsidRPr="004D070B">
              <w:rPr>
                <w:rFonts w:asciiTheme="majorHAnsi" w:eastAsia="Arial" w:hAnsiTheme="majorHAnsi"/>
                <w:b/>
                <w:bCs/>
              </w:rPr>
              <w:t>loob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lähteülesande alusel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kujunduse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kirja­ ja</w:t>
            </w:r>
            <w:r>
              <w:rPr>
                <w:rFonts w:asciiTheme="majorHAnsi" w:eastAsia="Arial" w:hAnsiTheme="majorHAnsi"/>
              </w:rPr>
              <w:t xml:space="preserve"> </w:t>
            </w:r>
            <w:proofErr w:type="spellStart"/>
            <w:r w:rsidR="000F28BC" w:rsidRPr="0059240A">
              <w:rPr>
                <w:rFonts w:asciiTheme="majorHAnsi" w:eastAsia="Arial" w:hAnsiTheme="majorHAnsi"/>
              </w:rPr>
              <w:t>tüpograafilise</w:t>
            </w:r>
            <w:proofErr w:type="spellEnd"/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osa kujunduse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eesmärgist, tehnilistest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nõuetest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ja meediumi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eripärast lähtudes,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selgitab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oma valikuid,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kasutab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erialast sõnavara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ka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võõrkeeles</w:t>
            </w:r>
          </w:p>
          <w:p w14:paraId="6769014F" w14:textId="3157EFC4" w:rsidR="000F28BC" w:rsidRPr="0059240A" w:rsidRDefault="004D070B" w:rsidP="004D070B">
            <w:pPr>
              <w:pStyle w:val="Vahedeta"/>
              <w:rPr>
                <w:rFonts w:asciiTheme="majorHAnsi" w:eastAsia="Arial" w:hAnsiTheme="majorHAnsi"/>
              </w:rPr>
            </w:pPr>
            <w:r w:rsidRPr="004D070B">
              <w:rPr>
                <w:rFonts w:asciiTheme="majorHAnsi" w:eastAsia="Arial" w:hAnsiTheme="majorHAnsi"/>
                <w:b/>
                <w:bCs/>
              </w:rPr>
              <w:t xml:space="preserve">HK 2.3. </w:t>
            </w:r>
            <w:r w:rsidR="000F28BC" w:rsidRPr="004D070B">
              <w:rPr>
                <w:rFonts w:asciiTheme="majorHAnsi" w:eastAsia="Arial" w:hAnsiTheme="majorHAnsi"/>
                <w:b/>
                <w:bCs/>
              </w:rPr>
              <w:t>loob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lähteülesande alusel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kujunduse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vektor­ ja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pikselgraafilise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osa lähtudes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kujunduslikest ja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tehnilistest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nõuetest, kasutades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vektor­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ja pikselgraafika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tarkvara, selgitab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oma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valikuid, kasutab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erialast sõnavara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ka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võõrkeeles</w:t>
            </w:r>
          </w:p>
          <w:p w14:paraId="1E20AEFA" w14:textId="79CE5828" w:rsidR="000F28BC" w:rsidRPr="0059240A" w:rsidRDefault="004D070B" w:rsidP="004D070B">
            <w:pPr>
              <w:pStyle w:val="Vahedeta"/>
              <w:rPr>
                <w:rFonts w:asciiTheme="majorHAnsi" w:eastAsia="Arial" w:hAnsiTheme="majorHAnsi"/>
              </w:rPr>
            </w:pPr>
            <w:r w:rsidRPr="004D070B">
              <w:rPr>
                <w:rFonts w:asciiTheme="majorHAnsi" w:eastAsia="Arial" w:hAnsiTheme="majorHAnsi"/>
                <w:b/>
                <w:bCs/>
              </w:rPr>
              <w:t xml:space="preserve">HK 2.4. </w:t>
            </w:r>
            <w:r w:rsidR="000F28BC" w:rsidRPr="004D070B">
              <w:rPr>
                <w:rFonts w:asciiTheme="majorHAnsi" w:eastAsia="Arial" w:hAnsiTheme="majorHAnsi"/>
                <w:b/>
                <w:bCs/>
              </w:rPr>
              <w:t>loob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ja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4D070B">
              <w:rPr>
                <w:rFonts w:asciiTheme="majorHAnsi" w:eastAsia="Arial" w:hAnsiTheme="majorHAnsi"/>
                <w:b/>
                <w:bCs/>
              </w:rPr>
              <w:t>töötleb</w:t>
            </w:r>
            <w:r w:rsidR="000F28BC" w:rsidRPr="0059240A">
              <w:rPr>
                <w:rFonts w:asciiTheme="majorHAnsi" w:eastAsia="Arial" w:hAnsiTheme="majorHAnsi"/>
              </w:rPr>
              <w:t xml:space="preserve"> lähteülesande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alusel kujunduse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fotograafilise osa,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pildistades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ise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või valides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sobiva fotomaterjali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teiste autorite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loomingust, selgitab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oma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valikuid, kasutab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erialast sõnavara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ka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võõrkeeles</w:t>
            </w:r>
          </w:p>
          <w:p w14:paraId="2E203579" w14:textId="21351B11" w:rsidR="000F28BC" w:rsidRPr="0059240A" w:rsidRDefault="0090301F" w:rsidP="0090301F">
            <w:pPr>
              <w:pStyle w:val="Vahedeta"/>
              <w:rPr>
                <w:rFonts w:asciiTheme="majorHAnsi" w:eastAsia="Arial" w:hAnsiTheme="majorHAnsi"/>
              </w:rPr>
            </w:pPr>
            <w:r w:rsidRPr="0090301F">
              <w:rPr>
                <w:rFonts w:asciiTheme="majorHAnsi" w:eastAsia="Arial" w:hAnsiTheme="majorHAnsi"/>
                <w:b/>
                <w:bCs/>
              </w:rPr>
              <w:lastRenderedPageBreak/>
              <w:t xml:space="preserve">HK 3.1. </w:t>
            </w:r>
            <w:r w:rsidR="000F28BC" w:rsidRPr="0090301F">
              <w:rPr>
                <w:rFonts w:asciiTheme="majorHAnsi" w:eastAsia="Arial" w:hAnsiTheme="majorHAnsi"/>
                <w:b/>
                <w:bCs/>
              </w:rPr>
              <w:t>loob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ja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90301F">
              <w:rPr>
                <w:rFonts w:asciiTheme="majorHAnsi" w:eastAsia="Arial" w:hAnsiTheme="majorHAnsi"/>
                <w:b/>
                <w:bCs/>
              </w:rPr>
              <w:t>valib</w:t>
            </w:r>
            <w:r w:rsidR="000F28BC" w:rsidRPr="0059240A">
              <w:rPr>
                <w:rFonts w:asciiTheme="majorHAnsi" w:eastAsia="Arial" w:hAnsiTheme="majorHAnsi"/>
              </w:rPr>
              <w:t xml:space="preserve"> lähteülesande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alusel kujundusse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sobiva illustratiivse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osa, kasutades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enda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või teiste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autorite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loomingut, selgitab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oma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valikuid</w:t>
            </w:r>
          </w:p>
          <w:p w14:paraId="2A9DFB98" w14:textId="5EC0457E" w:rsidR="000F28BC" w:rsidRPr="0059240A" w:rsidRDefault="0090301F" w:rsidP="0090301F">
            <w:pPr>
              <w:pStyle w:val="Vahedeta"/>
              <w:rPr>
                <w:rFonts w:asciiTheme="majorHAnsi" w:eastAsia="Arial" w:hAnsiTheme="majorHAnsi"/>
              </w:rPr>
            </w:pPr>
            <w:r w:rsidRPr="0090301F">
              <w:rPr>
                <w:rFonts w:asciiTheme="majorHAnsi" w:eastAsia="Arial" w:hAnsiTheme="majorHAnsi"/>
                <w:b/>
                <w:bCs/>
              </w:rPr>
              <w:t xml:space="preserve">HK 3.2. </w:t>
            </w:r>
            <w:r w:rsidR="000F28BC" w:rsidRPr="0090301F">
              <w:rPr>
                <w:rFonts w:asciiTheme="majorHAnsi" w:eastAsia="Arial" w:hAnsiTheme="majorHAnsi"/>
                <w:b/>
                <w:bCs/>
              </w:rPr>
              <w:t>loob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juhiste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ja algandmete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alusel kujunduse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infograafilis</w:t>
            </w:r>
            <w:r>
              <w:rPr>
                <w:rFonts w:asciiTheme="majorHAnsi" w:eastAsia="Arial" w:hAnsiTheme="majorHAnsi"/>
              </w:rPr>
              <w:t>e</w:t>
            </w:r>
            <w:r w:rsidR="000F28BC" w:rsidRPr="0059240A">
              <w:rPr>
                <w:rFonts w:asciiTheme="majorHAnsi" w:eastAsia="Arial" w:hAnsiTheme="majorHAnsi"/>
              </w:rPr>
              <w:t xml:space="preserve"> osa,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lähtudes informatsiooni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selge loetavuse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ja arusaadavuse põhimõtetest,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selgitab oma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valikuid</w:t>
            </w:r>
          </w:p>
          <w:p w14:paraId="6161150F" w14:textId="0BA31873" w:rsidR="000F28BC" w:rsidRPr="0059240A" w:rsidRDefault="0090301F" w:rsidP="0090301F">
            <w:pPr>
              <w:pStyle w:val="Vahedeta"/>
              <w:rPr>
                <w:rFonts w:asciiTheme="majorHAnsi" w:eastAsia="Arial" w:hAnsiTheme="majorHAnsi"/>
              </w:rPr>
            </w:pPr>
            <w:r w:rsidRPr="0090301F">
              <w:rPr>
                <w:rFonts w:asciiTheme="majorHAnsi" w:eastAsia="Arial" w:hAnsiTheme="majorHAnsi"/>
                <w:b/>
                <w:bCs/>
              </w:rPr>
              <w:t xml:space="preserve">HK 3.3. </w:t>
            </w:r>
            <w:r w:rsidR="000F28BC" w:rsidRPr="0090301F">
              <w:rPr>
                <w:rFonts w:asciiTheme="majorHAnsi" w:eastAsia="Arial" w:hAnsiTheme="majorHAnsi"/>
                <w:b/>
                <w:bCs/>
              </w:rPr>
              <w:t>loob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lähteülesande alusel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lihtsa animatsiooni, arvestades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meediumi eripäraga,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selgitab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oma valikuid</w:t>
            </w:r>
          </w:p>
          <w:p w14:paraId="5CA84449" w14:textId="21F97140" w:rsidR="000F28BC" w:rsidRPr="0059240A" w:rsidRDefault="0090301F" w:rsidP="0090301F">
            <w:pPr>
              <w:pStyle w:val="Vahedeta"/>
              <w:rPr>
                <w:rFonts w:asciiTheme="majorHAnsi" w:eastAsia="Arial" w:hAnsiTheme="majorHAnsi"/>
              </w:rPr>
            </w:pPr>
            <w:r w:rsidRPr="00B6498B">
              <w:rPr>
                <w:rFonts w:asciiTheme="majorHAnsi" w:eastAsia="Arial" w:hAnsiTheme="majorHAnsi"/>
                <w:b/>
                <w:bCs/>
              </w:rPr>
              <w:t xml:space="preserve">HK 3.4. </w:t>
            </w:r>
            <w:r w:rsidR="000F28BC" w:rsidRPr="00B6498B">
              <w:rPr>
                <w:rFonts w:asciiTheme="majorHAnsi" w:eastAsia="Arial" w:hAnsiTheme="majorHAnsi"/>
                <w:b/>
                <w:bCs/>
              </w:rPr>
              <w:t>kavandab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ja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  <w:b/>
                <w:bCs/>
              </w:rPr>
              <w:t>loob</w:t>
            </w:r>
            <w:r w:rsidR="000F28BC" w:rsidRPr="0059240A">
              <w:rPr>
                <w:rFonts w:asciiTheme="majorHAnsi" w:eastAsia="Arial" w:hAnsiTheme="majorHAnsi"/>
              </w:rPr>
              <w:t xml:space="preserve"> lähteülesande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alusel kujunduselemente</w:t>
            </w:r>
            <w:r w:rsidR="00B6498B">
              <w:rPr>
                <w:rFonts w:asciiTheme="majorHAnsi" w:eastAsia="Arial" w:hAnsiTheme="majorHAnsi"/>
              </w:rPr>
              <w:t>,</w:t>
            </w:r>
            <w:r w:rsidR="000F28BC" w:rsidRPr="0059240A">
              <w:rPr>
                <w:rFonts w:asciiTheme="majorHAnsi" w:eastAsia="Arial" w:hAnsiTheme="majorHAnsi"/>
              </w:rPr>
              <w:t xml:space="preserve"> kasutades</w:t>
            </w:r>
            <w:r w:rsidR="00B6498B"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ühtse kujunduslahenduse, esitleb</w:t>
            </w:r>
            <w:r w:rsidR="00B6498B"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seda koostööpartneritele, selgitab</w:t>
            </w:r>
            <w:r w:rsidR="00B6498B"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oma</w:t>
            </w:r>
            <w:r w:rsidR="00B6498B"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valikuid</w:t>
            </w:r>
          </w:p>
          <w:p w14:paraId="20E3B751" w14:textId="0C458160" w:rsidR="00B6498B" w:rsidRDefault="00B6498B" w:rsidP="00B6498B">
            <w:pPr>
              <w:pStyle w:val="Vahedeta"/>
              <w:rPr>
                <w:rFonts w:asciiTheme="majorHAnsi" w:eastAsia="Arial" w:hAnsiTheme="majorHAnsi"/>
              </w:rPr>
            </w:pPr>
            <w:r w:rsidRPr="00B6498B">
              <w:rPr>
                <w:rFonts w:asciiTheme="majorHAnsi" w:eastAsia="Arial" w:hAnsiTheme="majorHAnsi"/>
                <w:b/>
                <w:bCs/>
              </w:rPr>
              <w:t xml:space="preserve">HK 4.1. </w:t>
            </w:r>
            <w:r w:rsidR="000F28BC" w:rsidRPr="00B6498B">
              <w:rPr>
                <w:rFonts w:asciiTheme="majorHAnsi" w:eastAsia="Arial" w:hAnsiTheme="majorHAnsi"/>
                <w:b/>
                <w:bCs/>
              </w:rPr>
              <w:t>valmistab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lähteülesande alusel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kujunduse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ette teostamiseks, tootmiseks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või avaldamiseks, modifitseerides kujundust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vastavalt trüki­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ja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digitaalmeedia standarditele</w:t>
            </w:r>
          </w:p>
          <w:p w14:paraId="44E462AB" w14:textId="77777777" w:rsidR="00B6498B" w:rsidRDefault="00B6498B" w:rsidP="00B6498B">
            <w:pPr>
              <w:pStyle w:val="Vahedeta"/>
              <w:rPr>
                <w:rFonts w:asciiTheme="majorHAnsi" w:eastAsia="Arial" w:hAnsiTheme="majorHAnsi"/>
              </w:rPr>
            </w:pPr>
          </w:p>
          <w:p w14:paraId="0216FBA9" w14:textId="77777777" w:rsidR="00B6498B" w:rsidRDefault="00B6498B" w:rsidP="00B6498B">
            <w:pPr>
              <w:pStyle w:val="Vahedeta"/>
              <w:rPr>
                <w:rFonts w:asciiTheme="majorHAnsi" w:eastAsia="Arial" w:hAnsiTheme="majorHAnsi"/>
              </w:rPr>
            </w:pPr>
          </w:p>
          <w:p w14:paraId="7DA9B8C5" w14:textId="77777777" w:rsidR="00B6498B" w:rsidRDefault="00B6498B" w:rsidP="00B6498B">
            <w:pPr>
              <w:pStyle w:val="Vahedeta"/>
              <w:rPr>
                <w:rFonts w:asciiTheme="majorHAnsi" w:eastAsia="Arial" w:hAnsiTheme="majorHAnsi"/>
              </w:rPr>
            </w:pPr>
          </w:p>
          <w:p w14:paraId="059CE11D" w14:textId="77777777" w:rsidR="00B6498B" w:rsidRDefault="00B6498B" w:rsidP="00B6498B">
            <w:pPr>
              <w:pStyle w:val="Vahedeta"/>
              <w:rPr>
                <w:rFonts w:asciiTheme="majorHAnsi" w:eastAsia="Arial" w:hAnsiTheme="majorHAnsi"/>
              </w:rPr>
            </w:pPr>
          </w:p>
          <w:p w14:paraId="0E9E68CE" w14:textId="77777777" w:rsidR="00B6498B" w:rsidRDefault="00B6498B" w:rsidP="00B6498B">
            <w:pPr>
              <w:pStyle w:val="Vahedeta"/>
              <w:rPr>
                <w:rFonts w:asciiTheme="majorHAnsi" w:eastAsia="Arial" w:hAnsiTheme="majorHAnsi"/>
              </w:rPr>
            </w:pPr>
          </w:p>
          <w:p w14:paraId="75730FBC" w14:textId="77777777" w:rsidR="00B6498B" w:rsidRDefault="00B6498B" w:rsidP="00B6498B">
            <w:pPr>
              <w:pStyle w:val="Vahedeta"/>
              <w:rPr>
                <w:rFonts w:asciiTheme="majorHAnsi" w:eastAsia="Arial" w:hAnsiTheme="majorHAnsi"/>
              </w:rPr>
            </w:pPr>
          </w:p>
          <w:p w14:paraId="6CE1E775" w14:textId="77777777" w:rsidR="00B6498B" w:rsidRDefault="00B6498B" w:rsidP="00B6498B">
            <w:pPr>
              <w:pStyle w:val="Vahedeta"/>
              <w:rPr>
                <w:rFonts w:asciiTheme="majorHAnsi" w:eastAsia="Arial" w:hAnsiTheme="majorHAnsi"/>
              </w:rPr>
            </w:pPr>
          </w:p>
          <w:p w14:paraId="039EF9E1" w14:textId="5A2F8A85" w:rsidR="000F28BC" w:rsidRPr="00B6498B" w:rsidRDefault="00B6498B" w:rsidP="00B6498B">
            <w:pPr>
              <w:pStyle w:val="Vahedeta"/>
              <w:rPr>
                <w:rFonts w:asciiTheme="majorHAnsi" w:eastAsia="Arial" w:hAnsiTheme="majorHAnsi"/>
              </w:rPr>
            </w:pPr>
            <w:r w:rsidRPr="00B6498B">
              <w:rPr>
                <w:rFonts w:asciiTheme="majorHAnsi" w:eastAsia="Arial" w:hAnsiTheme="majorHAnsi"/>
                <w:b/>
                <w:bCs/>
              </w:rPr>
              <w:t xml:space="preserve">HK 5.1. </w:t>
            </w:r>
            <w:r w:rsidR="000F28BC" w:rsidRPr="00B6498B">
              <w:rPr>
                <w:rFonts w:asciiTheme="majorHAnsi" w:eastAsia="Arial" w:hAnsiTheme="majorHAnsi"/>
                <w:b/>
                <w:bCs/>
              </w:rPr>
              <w:t>valmistab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lähteülesande alusel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korrektsed digitaalsed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originaalid, kontrollides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visuaalselt ja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digitaalselt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nende vastavust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kujundusliku ja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tehnilise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kvaliteedi nõuetele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ning korrigeerib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neid vajadusel,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kasutab erialast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sõnavara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</w:rPr>
              <w:t>ka võõrkeeles</w:t>
            </w:r>
          </w:p>
          <w:p w14:paraId="3D7ED478" w14:textId="30520CB3" w:rsidR="000F28BC" w:rsidRPr="0059240A" w:rsidRDefault="00B6498B" w:rsidP="00B6498B">
            <w:pPr>
              <w:pStyle w:val="Vahedeta"/>
              <w:rPr>
                <w:rFonts w:asciiTheme="majorHAnsi" w:eastAsia="Arial" w:hAnsiTheme="majorHAnsi"/>
              </w:rPr>
            </w:pPr>
            <w:r w:rsidRPr="00B6498B">
              <w:rPr>
                <w:rFonts w:asciiTheme="majorHAnsi" w:eastAsia="Arial" w:hAnsiTheme="majorHAnsi"/>
                <w:b/>
                <w:bCs/>
              </w:rPr>
              <w:t xml:space="preserve">HK 5.2. </w:t>
            </w:r>
            <w:r w:rsidR="000F28BC" w:rsidRPr="00B6498B">
              <w:rPr>
                <w:rFonts w:asciiTheme="majorHAnsi" w:eastAsia="Arial" w:hAnsiTheme="majorHAnsi"/>
                <w:b/>
                <w:bCs/>
              </w:rPr>
              <w:t>edastab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 xml:space="preserve">digitaalsed originaalid koostööpartnerile vastavalt lähteülesandes kokkulepitud tingimustele </w:t>
            </w:r>
          </w:p>
          <w:p w14:paraId="7F6A40CB" w14:textId="7B6A37F6" w:rsidR="000F28BC" w:rsidRPr="0059240A" w:rsidRDefault="00B6498B" w:rsidP="00B6498B">
            <w:pPr>
              <w:pStyle w:val="Vahedeta"/>
              <w:rPr>
                <w:rFonts w:asciiTheme="majorHAnsi" w:eastAsia="Arial" w:hAnsiTheme="majorHAnsi"/>
              </w:rPr>
            </w:pPr>
            <w:r w:rsidRPr="00B6498B">
              <w:rPr>
                <w:rFonts w:asciiTheme="majorHAnsi" w:eastAsia="Arial" w:hAnsiTheme="majorHAnsi"/>
                <w:b/>
                <w:bCs/>
              </w:rPr>
              <w:t xml:space="preserve">HK 5.3. </w:t>
            </w:r>
            <w:r w:rsidR="000F28BC" w:rsidRPr="00B6498B">
              <w:rPr>
                <w:rFonts w:asciiTheme="majorHAnsi" w:eastAsia="Arial" w:hAnsiTheme="majorHAnsi"/>
                <w:b/>
                <w:bCs/>
              </w:rPr>
              <w:t>korrastab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ja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B6498B">
              <w:rPr>
                <w:rFonts w:asciiTheme="majorHAnsi" w:eastAsia="Arial" w:hAnsiTheme="majorHAnsi"/>
                <w:b/>
                <w:bCs/>
              </w:rPr>
              <w:t>arhiveerib</w:t>
            </w:r>
            <w:r w:rsidR="000F28BC" w:rsidRPr="0059240A">
              <w:rPr>
                <w:rFonts w:asciiTheme="majorHAnsi" w:eastAsia="Arial" w:hAnsiTheme="majorHAnsi"/>
              </w:rPr>
              <w:t xml:space="preserve"> failid</w:t>
            </w:r>
            <w:r>
              <w:rPr>
                <w:rFonts w:asciiTheme="majorHAnsi" w:eastAsia="Arial" w:hAnsiTheme="majorHAnsi"/>
              </w:rPr>
              <w:t xml:space="preserve"> </w:t>
            </w:r>
            <w:r w:rsidR="000F28BC" w:rsidRPr="0059240A">
              <w:rPr>
                <w:rFonts w:asciiTheme="majorHAnsi" w:eastAsia="Arial" w:hAnsiTheme="majorHAnsi"/>
              </w:rPr>
              <w:t>ning lähtematerjalid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F22D4" w14:textId="7A4A3653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lastRenderedPageBreak/>
              <w:t>Aktiivne loeng.</w:t>
            </w:r>
          </w:p>
          <w:p w14:paraId="5CF7DD94" w14:textId="5329B5D7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Iseseisev töö.</w:t>
            </w:r>
          </w:p>
          <w:p w14:paraId="2BFC6A4E" w14:textId="77777777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erinevate</w:t>
            </w:r>
          </w:p>
          <w:p w14:paraId="504CBC9D" w14:textId="23A9F486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infoallikatega.</w:t>
            </w:r>
          </w:p>
          <w:p w14:paraId="6B4053F3" w14:textId="45A17CB3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Praktiline töö.</w:t>
            </w:r>
          </w:p>
          <w:p w14:paraId="09315B0E" w14:textId="23DE5427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Projektõpe.</w:t>
            </w:r>
          </w:p>
          <w:p w14:paraId="064A87F3" w14:textId="66929A19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Meeskonnatöö.</w:t>
            </w:r>
          </w:p>
          <w:p w14:paraId="27693504" w14:textId="66978887" w:rsidR="000F28BC" w:rsidRPr="004D070B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Ilukirja praktilised harjutused.</w:t>
            </w:r>
            <w:r w:rsidR="004D070B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Esitlus.</w:t>
            </w:r>
          </w:p>
          <w:p w14:paraId="78F1FC85" w14:textId="494C798F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Vaatlus.</w:t>
            </w:r>
            <w:r w:rsidR="004D070B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Analüüs.</w:t>
            </w:r>
          </w:p>
          <w:p w14:paraId="6DF07EF0" w14:textId="71C05A53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Harjutus.</w:t>
            </w:r>
            <w:r w:rsidR="004D070B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Õppekäik.</w:t>
            </w:r>
          </w:p>
          <w:p w14:paraId="328CC401" w14:textId="7B562965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Juhendamine grupis.</w:t>
            </w:r>
          </w:p>
          <w:p w14:paraId="6F5885D1" w14:textId="337F02A6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Individuaalne juhendamine.</w:t>
            </w:r>
          </w:p>
          <w:p w14:paraId="783FA16B" w14:textId="5B16F5BA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lastRenderedPageBreak/>
              <w:t>Praktilised</w:t>
            </w:r>
            <w:r w:rsidR="004D070B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harjutused</w:t>
            </w:r>
            <w:r w:rsidR="004D070B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pabermaterjalide omaduste</w:t>
            </w:r>
            <w:r w:rsidR="004D070B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tundmaõppimiseks.</w:t>
            </w:r>
          </w:p>
          <w:p w14:paraId="56BEB2D1" w14:textId="3BC6D53F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Praktilised</w:t>
            </w:r>
            <w:r w:rsidR="004D070B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harjutused trükiettevalmistuse</w:t>
            </w:r>
            <w:r w:rsidR="004D070B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teadmiste</w:t>
            </w:r>
            <w:r w:rsidR="004D070B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kinnistamiseks.</w:t>
            </w:r>
          </w:p>
          <w:p w14:paraId="7FFBC695" w14:textId="38879ADB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Praktilised</w:t>
            </w:r>
            <w:r w:rsidR="004D070B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harjutused</w:t>
            </w:r>
            <w:r w:rsidR="004D070B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küljendamise teadmiste</w:t>
            </w:r>
            <w:r w:rsidR="004D070B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kinnistamiseks.</w:t>
            </w:r>
          </w:p>
          <w:p w14:paraId="08EF477C" w14:textId="234E311F" w:rsidR="000F28BC" w:rsidRPr="004D070B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Õppefilmid.</w:t>
            </w:r>
            <w:r w:rsidR="004D070B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Portfoolio</w:t>
            </w:r>
          </w:p>
          <w:p w14:paraId="2A449C37" w14:textId="6BFDEC72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F0CD1" w14:textId="0A347496" w:rsidR="000F28BC" w:rsidRPr="004D070B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4D070B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lastRenderedPageBreak/>
              <w:t>2. ÕV</w:t>
            </w:r>
          </w:p>
          <w:p w14:paraId="03603345" w14:textId="6BD500DA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Õpiväljundid</w:t>
            </w:r>
            <w:r w:rsidR="004D070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2</w:t>
            </w:r>
            <w:r w:rsidR="004D070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–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3</w:t>
            </w:r>
            <w:r w:rsidR="004D070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on</w:t>
            </w:r>
            <w:r w:rsidR="004D070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lõimitud</w:t>
            </w:r>
            <w:r w:rsidR="004D070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erialase spetsialiseerumise</w:t>
            </w:r>
            <w:r w:rsidR="004D070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mooduli</w:t>
            </w:r>
            <w:r w:rsidR="004D070B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kõigisse alateemadesse. Erialaste</w:t>
            </w:r>
            <w:r w:rsidR="00884989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teemaülesannete</w:t>
            </w:r>
            <w:r w:rsidR="00884989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teostamisel rakendatakse</w:t>
            </w:r>
            <w:r w:rsidR="00884989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moodulite</w:t>
            </w:r>
            <w:r w:rsidR="00884989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„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Kultuuri</w:t>
            </w:r>
            <w:r w:rsidRPr="0059240A">
              <w:rPr>
                <w:rFonts w:asciiTheme="majorHAnsi" w:eastAsia="Segoe UI Symbol" w:hAnsiTheme="majorHAnsi" w:cs="Arial Narrow"/>
                <w:color w:val="auto"/>
                <w:sz w:val="22"/>
              </w:rPr>
              <w:t>­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ja kunstilugu</w:t>
            </w:r>
            <w:r w:rsidR="00884989">
              <w:rPr>
                <w:rFonts w:asciiTheme="majorHAnsi" w:eastAsia="Segoe UI Symbol" w:hAnsiTheme="majorHAnsi" w:cs="Arial"/>
                <w:color w:val="auto"/>
                <w:sz w:val="22"/>
              </w:rPr>
              <w:t>“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, </w:t>
            </w:r>
            <w:r w:rsidR="00884989">
              <w:rPr>
                <w:rFonts w:asciiTheme="majorHAnsi" w:eastAsia="Segoe UI Symbol" w:hAnsiTheme="majorHAnsi" w:cs="Arial"/>
                <w:color w:val="auto"/>
                <w:sz w:val="22"/>
              </w:rPr>
              <w:t>„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Kujutava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kunsti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ja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kujundamise alused</w:t>
            </w:r>
            <w:r w:rsidR="00884989">
              <w:rPr>
                <w:rFonts w:asciiTheme="majorHAnsi" w:eastAsia="Segoe UI Symbol" w:hAnsiTheme="majorHAnsi" w:cs="Arial"/>
                <w:color w:val="auto"/>
                <w:sz w:val="22"/>
              </w:rPr>
              <w:t>“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,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„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Kujunduse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idee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loomine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ja kavandamine</w:t>
            </w:r>
            <w:r w:rsidR="00884989">
              <w:rPr>
                <w:rFonts w:asciiTheme="majorHAnsi" w:eastAsia="Segoe UI Symbol" w:hAnsiTheme="majorHAnsi" w:cs="Arial"/>
                <w:color w:val="auto"/>
                <w:sz w:val="22"/>
              </w:rPr>
              <w:t>“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,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„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Kujundamise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t</w:t>
            </w:r>
            <w:r w:rsidRPr="0059240A">
              <w:rPr>
                <w:rFonts w:asciiTheme="majorHAnsi" w:eastAsia="Segoe UI Symbol" w:hAnsiTheme="majorHAnsi" w:cs="Arial Narrow"/>
                <w:color w:val="auto"/>
                <w:sz w:val="22"/>
              </w:rPr>
              <w:t>öö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protsessi alused</w:t>
            </w:r>
            <w:r w:rsidR="00884989">
              <w:rPr>
                <w:rFonts w:asciiTheme="majorHAnsi" w:eastAsia="Segoe UI Symbol" w:hAnsiTheme="majorHAnsi" w:cs="Arial"/>
                <w:color w:val="auto"/>
                <w:sz w:val="22"/>
              </w:rPr>
              <w:t>“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l</w:t>
            </w:r>
            <w:r w:rsidRPr="0059240A">
              <w:rPr>
                <w:rFonts w:asciiTheme="majorHAnsi" w:eastAsia="Segoe UI Symbol" w:hAnsiTheme="majorHAnsi" w:cs="Arial Narrow"/>
                <w:color w:val="auto"/>
                <w:sz w:val="22"/>
              </w:rPr>
              <w:t>ä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bimisel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omandatud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teadmisi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ja</w:t>
            </w:r>
            <w:r w:rsidR="00884989">
              <w:rPr>
                <w:rFonts w:asciiTheme="majorHAnsi" w:eastAsia="Segoe UI Symbol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oskusi.</w:t>
            </w:r>
          </w:p>
          <w:p w14:paraId="413716B5" w14:textId="658EA76D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lastRenderedPageBreak/>
              <w:t>Graafilise disaini aj</w:t>
            </w:r>
            <w:r w:rsidR="00884989">
              <w:rPr>
                <w:rFonts w:asciiTheme="majorHAnsi" w:eastAsia="Segoe UI Symbol" w:hAnsiTheme="majorHAnsi" w:cs="Arial"/>
                <w:color w:val="auto"/>
                <w:sz w:val="22"/>
              </w:rPr>
              <w:t>a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loo teadmisi rakendatakse 2 – 5 õpiväljundite saavutamiseks. </w:t>
            </w:r>
          </w:p>
          <w:p w14:paraId="796EF21F" w14:textId="1B917D0A" w:rsidR="000F28BC" w:rsidRPr="00884989" w:rsidRDefault="000F28BC" w:rsidP="00884989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884989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2.</w:t>
            </w:r>
            <w:r w:rsidR="00884989" w:rsidRPr="00884989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 xml:space="preserve"> –</w:t>
            </w:r>
            <w:r w:rsidRPr="00884989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 xml:space="preserve"> 5. ÕV</w:t>
            </w:r>
          </w:p>
          <w:p w14:paraId="304B7D55" w14:textId="338E5D63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2. HÜ: Praktiline ja iseseisev töö lähteülesande alusel: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kirja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kasutamine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kujunduse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osana. Valmis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tööde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vormistamine,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esitlemine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arhiveerimine</w:t>
            </w:r>
          </w:p>
          <w:p w14:paraId="284ED2A4" w14:textId="0D94ACE7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3. HÜ: Praktiline ja iseseisev töö lähteülesande põhjal.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884989">
              <w:rPr>
                <w:rFonts w:asciiTheme="majorHAnsi" w:hAnsiTheme="majorHAnsi" w:cs="Arial"/>
                <w:b/>
                <w:color w:val="auto"/>
                <w:sz w:val="22"/>
              </w:rPr>
              <w:t>V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eebikujunduse</w:t>
            </w:r>
            <w:r w:rsidR="00884989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projekt: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>l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ähteülesande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püstitamine,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ülesehituse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>a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kujunduse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analüüs,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täpsustamine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tehniliste võimaluste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alusel. Projekti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teostamise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tegevus­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ajakava koostamine,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tööviisi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valik. Kujunduse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eesmärgistamine,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kujundusvalikud. Üksikelementide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(sh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piltide,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teksti,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graafika, värvuste)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loomine,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analüüs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tervikuks. Lihtsa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ülesehitusega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tervikkujunduse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loomine ja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kohandamine </w:t>
            </w:r>
            <w:proofErr w:type="spellStart"/>
            <w:r w:rsidRPr="0059240A">
              <w:rPr>
                <w:rFonts w:asciiTheme="majorHAnsi" w:hAnsiTheme="majorHAnsi" w:cs="Arial"/>
                <w:color w:val="auto"/>
                <w:sz w:val="22"/>
              </w:rPr>
              <w:t>eritüübilisele</w:t>
            </w:r>
            <w:proofErr w:type="spellEnd"/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seadmele. Analüüs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>.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Arhiveerimine.</w:t>
            </w:r>
          </w:p>
          <w:p w14:paraId="0B72A565" w14:textId="0EA2D59F" w:rsidR="000F28BC" w:rsidRPr="0059240A" w:rsidRDefault="000F28BC" w:rsidP="000F28BC">
            <w:pPr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Teema </w:t>
            </w:r>
            <w:r w:rsidR="00884989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Digimaal</w:t>
            </w:r>
            <w:r w:rsidR="00884989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oskused lõimitakse erinevatesse erialaprojektidesse (veebikujundamise-, animatsiooniprojekt või illustratsioon) ja hinnatakse nende hindeliste ülesannete kaudu.</w:t>
            </w:r>
          </w:p>
          <w:p w14:paraId="37086E5D" w14:textId="4014BA90" w:rsidR="000F28BC" w:rsidRPr="0059240A" w:rsidRDefault="000F28BC" w:rsidP="000F28BC">
            <w:p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4. HÜ: Praktiline ja iseseisev töö lähteülesande põhjal: pildistamisoskuste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süvendamine. Eritüübiliste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tootefotode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pildistamine, töötlemine,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arhiveerimine.</w:t>
            </w:r>
          </w:p>
          <w:p w14:paraId="6082C255" w14:textId="1029DF8C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5. HÜ: praktiline ja I töö kompleksülesande põhjal: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nõuetekohase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väljundfaili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valmistamine illustratsioonist. Valmis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tööde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vormistamine,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esitlemine, analüüs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arhiveerimine.</w:t>
            </w:r>
          </w:p>
          <w:p w14:paraId="13661824" w14:textId="3C909B73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6. HÜ: praktiline ja I töö kompleksülesande põhjal: graafikaprojekt.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Illustratsiooni</w:t>
            </w:r>
            <w:r w:rsidR="00884989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loomine</w:t>
            </w:r>
            <w:r w:rsidR="00884989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 teostamine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(tr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ü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kkimine</w:t>
            </w:r>
            <w:r w:rsidR="00884989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m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õ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nes</w:t>
            </w:r>
            <w:r w:rsidR="00884989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klassikalises lame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­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,</w:t>
            </w:r>
            <w:r w:rsidR="00884989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s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ü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gav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­</w:t>
            </w:r>
            <w:r w:rsidR="00884989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õ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="00884989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lastRenderedPageBreak/>
              <w:t>k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õ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rgtr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ü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kitehnikas</w:t>
            </w:r>
            <w:r w:rsidR="00884989">
              <w:rPr>
                <w:rFonts w:asciiTheme="majorHAnsi" w:hAnsiTheme="majorHAnsi" w:cs="Arial"/>
                <w:color w:val="auto"/>
                <w:sz w:val="22"/>
              </w:rPr>
              <w:t>)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. Kavandamine,</w:t>
            </w:r>
            <w:r w:rsidR="00D92A3C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kujunduse</w:t>
            </w:r>
            <w:r w:rsidR="00D92A3C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loomine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 korrigeerimine. Trükiettevalmistus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failis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ja/või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materjalil, trükivormi(de)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valmistamine.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Trükkimine. Valmis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töö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color w:val="auto"/>
                <w:sz w:val="22"/>
              </w:rPr>
              <w:t>järeltöötlus</w:t>
            </w:r>
            <w:proofErr w:type="spellEnd"/>
            <w:r w:rsidRPr="0059240A">
              <w:rPr>
                <w:rFonts w:asciiTheme="majorHAnsi" w:hAnsiTheme="majorHAnsi" w:cs="Arial"/>
                <w:color w:val="auto"/>
                <w:sz w:val="22"/>
              </w:rPr>
              <w:t>,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vormistamine, esitlemine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analüüs.</w:t>
            </w:r>
          </w:p>
          <w:p w14:paraId="6298367E" w14:textId="0E2DA6C5" w:rsidR="000F28BC" w:rsidRPr="0059240A" w:rsidRDefault="000F28BC" w:rsidP="000F28BC">
            <w:pPr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7. HÜ: praktiline ja I töö kompleksülesande põhjal: animatsiooniprojekt.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Animatsioonitarkvara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rakenduslik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õpe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,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üksikelementide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loomine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kasutades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sh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pilti, teksti,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graafikat,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värvusi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.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Osaelementide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kombineerimine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tervikuks, vaheanalüüsid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korrigeerimine.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ä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hte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ü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lesande</w:t>
            </w:r>
            <w:r w:rsidR="00D92A3C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ü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stitamine,</w:t>
            </w:r>
            <w:r w:rsidR="00D92A3C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ü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lesehituse</w:t>
            </w:r>
            <w:r w:rsidR="00D92A3C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 kujunduse</w:t>
            </w:r>
            <w:r w:rsidR="00D92A3C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üü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s,</w:t>
            </w:r>
            <w:r w:rsidR="00D92A3C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Pr="0059240A">
              <w:rPr>
                <w:rFonts w:asciiTheme="majorHAnsi" w:hAnsiTheme="majorHAnsi" w:cs="Arial Narrow"/>
                <w:color w:val="auto"/>
                <w:sz w:val="22"/>
              </w:rPr>
              <w:t>ä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psustamine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tehniliste võimaluste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alusel. Projekti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teostamise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tegevus­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ajakava koostamine,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tööviisi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valik.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Kujunduse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eesmärgistamine, kujundusvalikud.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Üksikelementide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(sh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piltide,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teksti,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graafika, värvuste)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loomine,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analüüs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tervikuks kombineerimine.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Töö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vormistamine,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esitlemine, analüüs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 arhiveerimine.</w:t>
            </w:r>
          </w:p>
          <w:p w14:paraId="2C958C27" w14:textId="55C3D342" w:rsidR="000F28BC" w:rsidRPr="0059240A" w:rsidRDefault="000F28BC" w:rsidP="00D92A3C">
            <w:pPr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Teema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Erialane eneseväljendus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teadmised ja oskused rakenduvad teemades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Väiketrükise kujundamine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,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Ajakiri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,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Küljendamine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,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Välir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e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klaam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ja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Illustreerimine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. Hindamine toimub nende teemade hindeliste ülesannete kaudu.</w:t>
            </w:r>
          </w:p>
          <w:p w14:paraId="10AC0E0C" w14:textId="49A7DCD7" w:rsidR="000F28BC" w:rsidRPr="0059240A" w:rsidRDefault="000F28BC" w:rsidP="00D92A3C">
            <w:pPr>
              <w:spacing w:line="240" w:lineRule="auto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Teema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Trükiettevalmistus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teadmised ja oskused rakenduvad teemades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Väiketrükise kujundamine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,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Ajakiri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,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Küljendamine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,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Pakend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ja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Välir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e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klaam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. Hindamine toimub nende teemade hindeliste ülesannete kaudu.</w:t>
            </w:r>
          </w:p>
          <w:p w14:paraId="470BE06A" w14:textId="5D3DBCF6" w:rsidR="000F28BC" w:rsidRPr="0059240A" w:rsidRDefault="000F28BC" w:rsidP="00D92A3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Teema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Küljendamine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teadmised ja oskused rakenduvad teemas 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„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Ajakiri</w:t>
            </w:r>
            <w:r w:rsidR="00D92A3C">
              <w:rPr>
                <w:rFonts w:asciiTheme="majorHAnsi" w:hAnsiTheme="majorHAnsi" w:cs="Arial"/>
                <w:b/>
                <w:color w:val="auto"/>
                <w:sz w:val="22"/>
              </w:rPr>
              <w:t>“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. Hindamine toimub selle teema kompleksülesande kaudu.</w:t>
            </w:r>
          </w:p>
          <w:p w14:paraId="1CF3972E" w14:textId="4FB3A91C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lastRenderedPageBreak/>
              <w:t xml:space="preserve">8.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HÜ: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praktiline ja I töö kompleksülesande põhjal: väiketrükise projekt.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Lähteülesande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püstitamine,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kujunduse eesmärgi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ülesehituse</w:t>
            </w:r>
            <w:r w:rsidR="00D92A3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analüüs, täpsustamine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tehniliste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võimaluste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alusel. Projekti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teostamise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tegevus­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ajakava koostamine,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tööviisi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valik. Kujunduse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eesmärgistamine,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kujundusvalikud.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Kavandamine. Üksikelementide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(sh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piltide,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teksti,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graafika, värvuste)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loomine,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analüüs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tervikuks kombineerimine.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Töö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vormistamine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failide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maketina, esitlemine, analüüs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 arhiveerimine.</w:t>
            </w:r>
          </w:p>
          <w:p w14:paraId="13A1DB34" w14:textId="548C7BBE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9.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HÜ: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praktiline ja I töö kompleksülesande põhjal: ajakirja projekt.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Lähteülesande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püstitamine,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üleseh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tuse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 kujunduse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analüüs,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täpsustamine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tehniliste võimaluste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alusel.</w:t>
            </w:r>
          </w:p>
          <w:p w14:paraId="2B2BE177" w14:textId="2C741007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Projekti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teostamise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tegevus­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ajakava koostamine,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tööviisi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valik. Kujunduse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kavandamine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kinnitamine, arendamine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koostöös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meeskonnaliikmetega. Üksikelementide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(sh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piltide,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teksti,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graafika, värvuste)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loomine,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analüüs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tervikuks kombineerimine.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Töö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vormistamine,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esitlemine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 arhiveerimine.</w:t>
            </w:r>
          </w:p>
          <w:p w14:paraId="55C473E9" w14:textId="729B241C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10. HÜ: praktiline ja I töö kompleksülesande põhjal: pakendi projekt. Lähteülesande püstitamine, üleseh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tuse ja kujunduse analüüs, täpsustamine tehniliste võimaluste alusel. </w:t>
            </w:r>
          </w:p>
          <w:p w14:paraId="4EB96F2F" w14:textId="074C092A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Projekti teostamise tegevus­ ja ajakava koostamine, tööviisi valik.  Kujunduse kavandamine ja kinnitamine, arendamine koostöös meeskonnaliikmetega. Üksikelementide (sh piltide, teksti, graafika, värvuste) loomine, analüüs ja tervikuks kombineerimine. Töö vormistamine, esitlemine ja arhiveerimine.</w:t>
            </w:r>
          </w:p>
          <w:p w14:paraId="280F8A5E" w14:textId="66626FF3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11. HÜ: praktiline ja I töö kompleksülesande põhjal: </w:t>
            </w:r>
            <w:r w:rsidR="00D77DC2" w:rsidRPr="0059240A">
              <w:rPr>
                <w:rFonts w:asciiTheme="majorHAnsi" w:hAnsiTheme="majorHAnsi" w:cs="Arial"/>
                <w:color w:val="auto"/>
                <w:sz w:val="22"/>
              </w:rPr>
              <w:t xml:space="preserve"> stiiliraam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>a</w:t>
            </w:r>
            <w:r w:rsidR="00D77DC2" w:rsidRPr="0059240A">
              <w:rPr>
                <w:rFonts w:asciiTheme="majorHAnsi" w:hAnsiTheme="majorHAnsi" w:cs="Arial"/>
                <w:color w:val="auto"/>
                <w:sz w:val="22"/>
              </w:rPr>
              <w:t xml:space="preserve">tu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projekt.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lastRenderedPageBreak/>
              <w:t>Lähteülesande püstitamine, üleseh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tuse ja kujunduse analüüs, täpsustamine tehniliste võimaluste alusel. </w:t>
            </w:r>
          </w:p>
          <w:p w14:paraId="7349E7F8" w14:textId="5597DCB6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Projekti teostamise tegevus­ ja ajakava koostamine, tööviisi valik.  Kujunduse kavandamine ja kinnitamine, arendamine koostöös meeskonnaliikmetega. Üksikelementide (sh piltide, teksti, graafika, värvuste) loomine, analüüs ja tervikuks kombineerimine. Töö vormistamine, esitlemine ja arhiveerimine.</w:t>
            </w:r>
          </w:p>
          <w:p w14:paraId="60D439E7" w14:textId="696DB53C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12. HÜ: praktiline ja I töö kompleksülesande põhjal: infograafika proje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t. Lähteülesande püstitamine, üleseh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tuse ja kujunduse analüüs, täpsustamine tehniliste võimaluste alusel. </w:t>
            </w:r>
          </w:p>
          <w:p w14:paraId="3AEB4BEB" w14:textId="112A044D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Projekti teostamise tegevus­ ja ajakava koostamine, tööviisi valik.  Kujunduse kavandamine ja kinnitamine, arendamine koostöös meeskonnaliikmetega. Üksikelementide (sh piltide, teksti, graafika, värvuste) loomine, analüüs ja tervikuks kombineerimine. Töö vormistamine, esitlemine ja arhiveerimine.</w:t>
            </w:r>
          </w:p>
          <w:p w14:paraId="08B2E7D8" w14:textId="0565A17B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13. HÜ: praktiline ja I töö kompleksülesande põhjal: välireklaami proje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t. Lähteülesande püstitamine, üleseh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tuse ja kujunduse analüüs, täpsustamine tehniliste võimaluste alusel. </w:t>
            </w:r>
          </w:p>
          <w:p w14:paraId="3270B5C5" w14:textId="77777777" w:rsidR="001B5031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Projekti teostamise tegevus­ ja ajakava koostamine, tööviisi valik.  Kujunduse kavandamine ja kinnitamine, arendamine koostöös meeskonnaliikmetega. Üksikelementide (sh piltide, teksti, graafika, värvuste) loomine, analüüs ja tervikuks kombineerimine. Töö vormistamine, esitlemine ja arhiveerimine.</w:t>
            </w:r>
          </w:p>
          <w:p w14:paraId="35380996" w14:textId="6BB5A465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14. HÜ: praktiline ja I töö kompleksülesande põhjal: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ristmeediaprojekt.</w:t>
            </w:r>
          </w:p>
          <w:p w14:paraId="0CC8715D" w14:textId="6B4A80E8" w:rsidR="000F28BC" w:rsidRPr="0059240A" w:rsidRDefault="000F28BC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lastRenderedPageBreak/>
              <w:t>Projekti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eesmärgile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kasutamisloogikale orienteeritud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kujundusprojekt,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mille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väljund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on kommunikeeritav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erinevate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meedialiikide kaudu.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Lähteülesande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analüüs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täpsustamin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>e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. Tööprotsessi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tegevus­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ajakava määratlemine. Kavandamine,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kujunduse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loomine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 korrigeerimine. Kujundusfailide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analüüs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kontroll. Töö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vormistamine,</w:t>
            </w:r>
            <w:r w:rsidR="003B5605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color w:val="auto"/>
                <w:sz w:val="22"/>
              </w:rPr>
              <w:t>formaatimine</w:t>
            </w:r>
            <w:proofErr w:type="spellEnd"/>
            <w:r w:rsidR="0090301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erinevate meedialiik</w:t>
            </w:r>
            <w:r w:rsidR="0090301F"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de</w:t>
            </w:r>
            <w:r w:rsidR="0090301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nõuete</w:t>
            </w:r>
            <w:r w:rsidR="0090301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kohaselt.</w:t>
            </w:r>
            <w:r w:rsidR="0090301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Failide</w:t>
            </w:r>
            <w:r w:rsidR="0090301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edastamine,</w:t>
            </w:r>
            <w:r w:rsidR="0090301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projekti</w:t>
            </w:r>
            <w:r w:rsidR="0090301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arhiveerimine. Valmis töö</w:t>
            </w:r>
            <w:r w:rsidR="0090301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esitlemine</w:t>
            </w:r>
            <w:r w:rsidR="0090301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90301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analüüs.</w:t>
            </w:r>
          </w:p>
          <w:p w14:paraId="2529B62F" w14:textId="26F090B3" w:rsidR="000F28BC" w:rsidRPr="0059240A" w:rsidRDefault="0090301F" w:rsidP="000F28B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>
              <w:rPr>
                <w:rFonts w:asciiTheme="majorHAnsi" w:eastAsia="Segoe UI Symbol" w:hAnsiTheme="majorHAnsi" w:cs="Arial"/>
                <w:color w:val="auto"/>
                <w:sz w:val="22"/>
              </w:rPr>
              <w:t>1</w:t>
            </w:r>
            <w:r w:rsidR="000F28BC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5. HÜ: praktiline ja I </w:t>
            </w:r>
            <w:r>
              <w:rPr>
                <w:rFonts w:asciiTheme="majorHAnsi" w:eastAsia="Segoe UI Symbol" w:hAnsiTheme="majorHAnsi" w:cs="Arial"/>
                <w:color w:val="auto"/>
                <w:sz w:val="22"/>
              </w:rPr>
              <w:t>töö</w:t>
            </w:r>
            <w:r w:rsidR="000F28BC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juhendi alusel: </w:t>
            </w:r>
            <w:r>
              <w:rPr>
                <w:rFonts w:asciiTheme="majorHAnsi" w:eastAsia="Segoe UI Symbol" w:hAnsiTheme="majorHAnsi" w:cs="Arial"/>
                <w:color w:val="auto"/>
                <w:sz w:val="22"/>
              </w:rPr>
              <w:t>k</w:t>
            </w:r>
            <w:r w:rsidR="000F28BC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avandab, kujundab digitaalse portfooli</w:t>
            </w:r>
            <w:r w:rsidR="00D77DC2">
              <w:rPr>
                <w:rFonts w:asciiTheme="majorHAnsi" w:eastAsia="Segoe UI Symbol" w:hAnsiTheme="majorHAnsi" w:cs="Arial"/>
                <w:color w:val="auto"/>
                <w:sz w:val="22"/>
              </w:rPr>
              <w:t>o</w:t>
            </w:r>
            <w:r w:rsidR="000F28BC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. Esitleb portfooliot suuliselt, </w:t>
            </w:r>
            <w:r w:rsidR="000F28BC" w:rsidRPr="0059240A">
              <w:rPr>
                <w:rFonts w:asciiTheme="majorHAnsi" w:hAnsiTheme="majorHAnsi" w:cs="Arial"/>
                <w:color w:val="auto"/>
                <w:sz w:val="22"/>
              </w:rPr>
              <w:t>digitaalset ja elektroonilist meedia väljendusvahendit</w:t>
            </w:r>
            <w:r w:rsidR="000F28BC"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kasutades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439E5" w14:textId="47CFD6A9" w:rsidR="00F666CF" w:rsidRPr="00F666CF" w:rsidRDefault="000F28BC" w:rsidP="003D4BBD">
            <w:pPr>
              <w:pStyle w:val="Loendilik"/>
              <w:numPr>
                <w:ilvl w:val="0"/>
                <w:numId w:val="4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lastRenderedPageBreak/>
              <w:t>Graafilise disaini ajalugu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F666C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1 EKAP</w:t>
            </w:r>
          </w:p>
          <w:p w14:paraId="7CE77CCC" w14:textId="77777777" w:rsidR="00F666CF" w:rsidRPr="00F666CF" w:rsidRDefault="000F28BC" w:rsidP="003D4BBD">
            <w:pPr>
              <w:pStyle w:val="Loendilik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color w:val="auto"/>
                <w:sz w:val="22"/>
              </w:rPr>
              <w:t>Tähtsamad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graafilise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disaini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koolkonnad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ja stiilid</w:t>
            </w:r>
          </w:p>
          <w:p w14:paraId="1CBC5824" w14:textId="77777777" w:rsidR="00F666CF" w:rsidRDefault="000F28BC" w:rsidP="003D4BBD">
            <w:pPr>
              <w:pStyle w:val="Loendilik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color w:val="auto"/>
                <w:sz w:val="22"/>
              </w:rPr>
              <w:t>Tehniline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progress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selle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seosed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arengutega graafilises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disainis</w:t>
            </w:r>
          </w:p>
          <w:p w14:paraId="7F9EDF1C" w14:textId="77777777" w:rsidR="00F666CF" w:rsidRDefault="000F28BC" w:rsidP="003D4BBD">
            <w:pPr>
              <w:pStyle w:val="Loendilik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color w:val="auto"/>
                <w:sz w:val="22"/>
              </w:rPr>
              <w:t>Stiilide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ajastute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tunnused,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kontekst, tähendusväli,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muutused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ajas</w:t>
            </w:r>
          </w:p>
          <w:p w14:paraId="13CDD2B8" w14:textId="77777777" w:rsidR="00F666CF" w:rsidRDefault="000F28BC" w:rsidP="003D4BBD">
            <w:pPr>
              <w:pStyle w:val="Loendilik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color w:val="auto"/>
                <w:sz w:val="22"/>
              </w:rPr>
              <w:t>Valdkonnas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olulised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disainerid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nende looming,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disainiloomingu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analüüs</w:t>
            </w:r>
          </w:p>
          <w:p w14:paraId="1654E078" w14:textId="77777777" w:rsidR="00F666CF" w:rsidRPr="00F666CF" w:rsidRDefault="000F28BC" w:rsidP="003D4BBD">
            <w:pPr>
              <w:pStyle w:val="Loendilik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/>
                <w:color w:val="auto"/>
                <w:sz w:val="22"/>
              </w:rPr>
              <w:t>Graafilise info komponendid ja stilistika</w:t>
            </w:r>
          </w:p>
          <w:p w14:paraId="4EDEFECA" w14:textId="77777777" w:rsidR="00F666CF" w:rsidRPr="00F666CF" w:rsidRDefault="000F28BC" w:rsidP="003D4BBD">
            <w:pPr>
              <w:pStyle w:val="Loendilik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/>
                <w:color w:val="auto"/>
                <w:sz w:val="22"/>
              </w:rPr>
              <w:t>Infograafika ajalugu. Antakse ettekujutus 20. sajandi kujundusgraafikas toimunust</w:t>
            </w:r>
          </w:p>
          <w:p w14:paraId="4D1A9258" w14:textId="77777777" w:rsidR="00F666CF" w:rsidRPr="00F666CF" w:rsidRDefault="000F28BC" w:rsidP="003D4BBD">
            <w:pPr>
              <w:pStyle w:val="Loendilik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/>
                <w:color w:val="auto"/>
                <w:sz w:val="22"/>
              </w:rPr>
              <w:lastRenderedPageBreak/>
              <w:t>Kunstistiilide vaheldumine, vormitunnused ja nende vahelised seosed.</w:t>
            </w:r>
          </w:p>
          <w:p w14:paraId="00EDC78D" w14:textId="3D0D24A5" w:rsidR="00F666CF" w:rsidRDefault="000F28BC" w:rsidP="003D4BBD">
            <w:pPr>
              <w:pStyle w:val="Loendilik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/>
                <w:color w:val="auto"/>
                <w:sz w:val="22"/>
              </w:rPr>
              <w:t>Märgikeel ja ikoonid. Mõõtühikud</w:t>
            </w:r>
          </w:p>
          <w:p w14:paraId="3538BF94" w14:textId="0B6AF0EE" w:rsidR="000F28BC" w:rsidRPr="00F666CF" w:rsidRDefault="000F28BC" w:rsidP="003D4BBD">
            <w:pPr>
              <w:pStyle w:val="Loendilik"/>
              <w:numPr>
                <w:ilvl w:val="0"/>
                <w:numId w:val="10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color w:val="auto"/>
                <w:sz w:val="22"/>
              </w:rPr>
              <w:t>Teemad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e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avamiseks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tehakse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praktilisi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töid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</w:p>
          <w:p w14:paraId="5DE63C2D" w14:textId="113BA872" w:rsidR="00F666CF" w:rsidRDefault="000F28BC" w:rsidP="003D4BBD">
            <w:pPr>
              <w:pStyle w:val="Loendilik"/>
              <w:numPr>
                <w:ilvl w:val="0"/>
                <w:numId w:val="4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Kalligraafia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F666C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2 EKAP</w:t>
            </w:r>
          </w:p>
          <w:p w14:paraId="6C1F5114" w14:textId="77777777" w:rsidR="00F666CF" w:rsidRDefault="000F28BC" w:rsidP="003D4BBD">
            <w:pPr>
              <w:pStyle w:val="Loendilik"/>
              <w:numPr>
                <w:ilvl w:val="0"/>
                <w:numId w:val="101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color w:val="auto"/>
                <w:sz w:val="22"/>
              </w:rPr>
              <w:t>Erinevad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kalligraafiamaterjalid</w:t>
            </w:r>
          </w:p>
          <w:p w14:paraId="26B67560" w14:textId="77777777" w:rsidR="00F666CF" w:rsidRDefault="000F28BC" w:rsidP="003D4BBD">
            <w:pPr>
              <w:pStyle w:val="Loendilik"/>
              <w:numPr>
                <w:ilvl w:val="0"/>
                <w:numId w:val="101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color w:val="auto"/>
                <w:sz w:val="22"/>
              </w:rPr>
              <w:t>Kriidi­,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markeri­,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pintsli­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j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a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sulekiri</w:t>
            </w:r>
          </w:p>
          <w:p w14:paraId="40C49711" w14:textId="77777777" w:rsidR="00F666CF" w:rsidRDefault="000F28BC" w:rsidP="003D4BBD">
            <w:pPr>
              <w:pStyle w:val="Loendilik"/>
              <w:numPr>
                <w:ilvl w:val="0"/>
                <w:numId w:val="101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color w:val="auto"/>
                <w:sz w:val="22"/>
              </w:rPr>
              <w:t>Eksperimentaaltehnikad</w:t>
            </w:r>
          </w:p>
          <w:p w14:paraId="132724CB" w14:textId="77777777" w:rsidR="00F666CF" w:rsidRDefault="000F28BC" w:rsidP="003D4BBD">
            <w:pPr>
              <w:pStyle w:val="Loendilik"/>
              <w:numPr>
                <w:ilvl w:val="0"/>
                <w:numId w:val="101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color w:val="auto"/>
                <w:sz w:val="22"/>
              </w:rPr>
              <w:t>Ilukirja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praktilised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harjutused, kirja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kasutamine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kujunduse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osana</w:t>
            </w:r>
          </w:p>
          <w:p w14:paraId="6D9A39B0" w14:textId="4AF4537C" w:rsidR="000F28BC" w:rsidRPr="00F666CF" w:rsidRDefault="000F28BC" w:rsidP="003D4BBD">
            <w:pPr>
              <w:pStyle w:val="Loendilik"/>
              <w:numPr>
                <w:ilvl w:val="0"/>
                <w:numId w:val="101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color w:val="auto"/>
                <w:sz w:val="22"/>
              </w:rPr>
              <w:t>Valmis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tööde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vormistamine,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esitlemine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ja arhiveerimine</w:t>
            </w:r>
          </w:p>
          <w:p w14:paraId="0FADDC70" w14:textId="6FC5262B" w:rsidR="00F666CF" w:rsidRPr="00F666CF" w:rsidRDefault="000F28BC" w:rsidP="003D4BBD">
            <w:pPr>
              <w:pStyle w:val="Loendilik"/>
              <w:numPr>
                <w:ilvl w:val="0"/>
                <w:numId w:val="4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Veebigraafik</w:t>
            </w:r>
            <w:r w:rsidR="00F666CF">
              <w:rPr>
                <w:rFonts w:asciiTheme="majorHAnsi" w:hAnsiTheme="majorHAnsi" w:cs="Arial"/>
                <w:b/>
                <w:color w:val="auto"/>
                <w:sz w:val="22"/>
              </w:rPr>
              <w:t>a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F666C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3 EKAP</w:t>
            </w:r>
          </w:p>
          <w:p w14:paraId="5AFC96E7" w14:textId="77777777" w:rsidR="00F666CF" w:rsidRDefault="000F28BC" w:rsidP="003D4BBD">
            <w:pPr>
              <w:pStyle w:val="Loendilik"/>
              <w:numPr>
                <w:ilvl w:val="0"/>
                <w:numId w:val="102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color w:val="auto"/>
                <w:sz w:val="22"/>
              </w:rPr>
              <w:t>Veebilehe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>ü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lesehituse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>õ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him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>õ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tted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nende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rakendamine kujunduses</w:t>
            </w:r>
          </w:p>
          <w:p w14:paraId="18F9A560" w14:textId="104E3ED5" w:rsidR="00F666CF" w:rsidRDefault="000F28BC" w:rsidP="003D4BBD">
            <w:pPr>
              <w:pStyle w:val="Loendilik"/>
              <w:numPr>
                <w:ilvl w:val="0"/>
                <w:numId w:val="102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color w:val="auto"/>
                <w:sz w:val="22"/>
              </w:rPr>
              <w:t>Veebikujunduse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elementide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l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oomiseks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kohase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tarkvara,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>öö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vahendite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>­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v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>õ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tete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>õ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pe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 xml:space="preserve">,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veebikujunduse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elementide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loomine</w:t>
            </w:r>
          </w:p>
          <w:p w14:paraId="43AFC71D" w14:textId="7AD5EAAD" w:rsidR="000F28BC" w:rsidRPr="00F666CF" w:rsidRDefault="000F28BC" w:rsidP="003D4BBD">
            <w:pPr>
              <w:pStyle w:val="Loendilik"/>
              <w:numPr>
                <w:ilvl w:val="0"/>
                <w:numId w:val="102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color w:val="auto"/>
                <w:sz w:val="22"/>
              </w:rPr>
              <w:t>Kohanduv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veebikujundus: veebikujunduse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elementide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 xml:space="preserve">koodi </w:t>
            </w:r>
            <w:proofErr w:type="spellStart"/>
            <w:r w:rsidRPr="00F666CF">
              <w:rPr>
                <w:rFonts w:asciiTheme="majorHAnsi" w:hAnsiTheme="majorHAnsi" w:cs="Arial"/>
                <w:color w:val="auto"/>
                <w:sz w:val="22"/>
              </w:rPr>
              <w:t>erit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>üü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bilistele</w:t>
            </w:r>
            <w:proofErr w:type="spellEnd"/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seadmetele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kohandamise p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>õ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him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>õ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tted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>,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 xml:space="preserve"> paindliku</w:t>
            </w:r>
            <w:r w:rsidR="00F666CF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v</w:t>
            </w:r>
            <w:r w:rsidRPr="00F666CF">
              <w:rPr>
                <w:rFonts w:asciiTheme="majorHAnsi" w:hAnsiTheme="majorHAnsi" w:cs="Arial Narrow"/>
                <w:color w:val="auto"/>
                <w:sz w:val="22"/>
              </w:rPr>
              <w:t>õ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rgustiku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loomine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ja üksikelementide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kohandamine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selle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alusel, meedia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päringud, ekraaniresolutsioonide</w:t>
            </w:r>
            <w:r w:rsidR="00F666C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F666CF">
              <w:rPr>
                <w:rFonts w:asciiTheme="majorHAnsi" w:hAnsiTheme="majorHAnsi" w:cs="Arial"/>
                <w:color w:val="auto"/>
                <w:sz w:val="22"/>
              </w:rPr>
              <w:t>kohandamine</w:t>
            </w:r>
          </w:p>
          <w:p w14:paraId="26786D9C" w14:textId="1BBC6C6C" w:rsidR="00ED3049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b/>
                <w:color w:val="auto"/>
                <w:sz w:val="22"/>
              </w:rPr>
              <w:t>Digimaal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ED3049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2 EKAP</w:t>
            </w:r>
          </w:p>
          <w:p w14:paraId="64F6383B" w14:textId="77777777" w:rsidR="00ED3049" w:rsidRDefault="000F28BC" w:rsidP="003D4BBD">
            <w:pPr>
              <w:pStyle w:val="Loendilik"/>
              <w:numPr>
                <w:ilvl w:val="0"/>
                <w:numId w:val="103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>Maalitehniliste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oskuste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süvendamine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tarkvara ja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lisaseadmete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abil</w:t>
            </w:r>
          </w:p>
          <w:p w14:paraId="46F4D992" w14:textId="77777777" w:rsidR="00ED3049" w:rsidRDefault="000F28BC" w:rsidP="003D4BBD">
            <w:pPr>
              <w:pStyle w:val="Loendilik"/>
              <w:numPr>
                <w:ilvl w:val="0"/>
                <w:numId w:val="103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>Kompositsiooni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loomine,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kujutatava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pildiruumi, osade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kooskõla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saavutamine</w:t>
            </w:r>
          </w:p>
          <w:p w14:paraId="0DEA8192" w14:textId="77777777" w:rsidR="00ED3049" w:rsidRDefault="000F28BC" w:rsidP="003D4BBD">
            <w:pPr>
              <w:pStyle w:val="Loendilik"/>
              <w:numPr>
                <w:ilvl w:val="0"/>
                <w:numId w:val="103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>Värvivahekordade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kujutamine,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ühtse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ja tervikliku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koloriidi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leidmine</w:t>
            </w:r>
          </w:p>
          <w:p w14:paraId="5A742A17" w14:textId="4E487E6C" w:rsidR="00ED3049" w:rsidRPr="00ED3049" w:rsidRDefault="000F28BC" w:rsidP="003D4BBD">
            <w:pPr>
              <w:pStyle w:val="Loendilik"/>
              <w:numPr>
                <w:ilvl w:val="0"/>
                <w:numId w:val="103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>Kujutamisstiili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valik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ED3049" w:rsidRPr="00884989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–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maali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tehnilise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või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Pr="00ED3049">
              <w:rPr>
                <w:rFonts w:asciiTheme="majorHAnsi" w:hAnsiTheme="majorHAnsi" w:cs="Arial"/>
                <w:color w:val="auto"/>
                <w:sz w:val="22"/>
              </w:rPr>
              <w:t>stiililise</w:t>
            </w:r>
            <w:proofErr w:type="spellEnd"/>
            <w:r w:rsidRPr="00ED3049">
              <w:rPr>
                <w:rFonts w:asciiTheme="majorHAnsi" w:hAnsiTheme="majorHAnsi" w:cs="Arial"/>
                <w:color w:val="auto"/>
                <w:sz w:val="22"/>
              </w:rPr>
              <w:t xml:space="preserve"> kontseptsiooni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primaarsus, dekoratiivsus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üldistus, abstraktne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kompositsioon, struktuur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faktuur, detail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aktsent, perspektiiv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ED3049" w:rsidRP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vaatepunkt</w:t>
            </w:r>
          </w:p>
          <w:p w14:paraId="3CC6DB50" w14:textId="26981B31" w:rsidR="00F666CF" w:rsidRPr="00ED3049" w:rsidRDefault="000F28BC" w:rsidP="003D4BBD">
            <w:pPr>
              <w:pStyle w:val="Loendilik"/>
              <w:numPr>
                <w:ilvl w:val="0"/>
                <w:numId w:val="103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>Tööde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vormistamine,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esitlemine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 xml:space="preserve">ja arhiveerimine </w:t>
            </w:r>
          </w:p>
          <w:p w14:paraId="0C94D64F" w14:textId="09F5E211" w:rsidR="00ED3049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b/>
                <w:color w:val="auto"/>
                <w:sz w:val="22"/>
              </w:rPr>
              <w:t>Tootefoto ja pilditöötlus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2EKAP</w:t>
            </w:r>
          </w:p>
          <w:p w14:paraId="4A2B9DF7" w14:textId="78573CA0" w:rsidR="00ED3049" w:rsidRPr="00ED3049" w:rsidRDefault="000F28BC" w:rsidP="003D4BBD">
            <w:pPr>
              <w:pStyle w:val="Loendilik"/>
              <w:numPr>
                <w:ilvl w:val="0"/>
                <w:numId w:val="104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/>
                <w:color w:val="auto"/>
                <w:sz w:val="22"/>
              </w:rPr>
              <w:t>Digitaalse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/>
                <w:color w:val="auto"/>
                <w:sz w:val="22"/>
              </w:rPr>
              <w:t>protsessi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/>
                <w:color w:val="auto"/>
                <w:sz w:val="22"/>
              </w:rPr>
              <w:t>kavandamine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/>
                <w:color w:val="auto"/>
                <w:sz w:val="22"/>
              </w:rPr>
              <w:t>ülesande eesmärgist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/>
                <w:color w:val="auto"/>
                <w:sz w:val="22"/>
              </w:rPr>
              <w:t>lähtuvalt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– </w:t>
            </w:r>
          </w:p>
          <w:p w14:paraId="72EAF68B" w14:textId="77777777" w:rsidR="00ED3049" w:rsidRDefault="000F28BC" w:rsidP="00ED3049">
            <w:pPr>
              <w:pStyle w:val="Loendilik"/>
              <w:spacing w:line="240" w:lineRule="auto"/>
              <w:ind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ED3049">
              <w:rPr>
                <w:rFonts w:asciiTheme="majorHAnsi" w:hAnsiTheme="majorHAnsi"/>
                <w:color w:val="auto"/>
                <w:sz w:val="22"/>
              </w:rPr>
              <w:t>kompositsioon,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/>
                <w:color w:val="auto"/>
                <w:sz w:val="22"/>
              </w:rPr>
              <w:t>taust, valgustus,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proofErr w:type="spellStart"/>
            <w:r w:rsidRPr="00ED3049">
              <w:rPr>
                <w:rFonts w:asciiTheme="majorHAnsi" w:hAnsiTheme="majorHAnsi"/>
                <w:color w:val="auto"/>
                <w:sz w:val="22"/>
              </w:rPr>
              <w:t>järeltöötlusvajadus</w:t>
            </w:r>
            <w:proofErr w:type="spellEnd"/>
          </w:p>
          <w:p w14:paraId="32E5BBDA" w14:textId="77777777" w:rsidR="00ED3049" w:rsidRDefault="000F28BC" w:rsidP="003D4BBD">
            <w:pPr>
              <w:pStyle w:val="Loendilik"/>
              <w:numPr>
                <w:ilvl w:val="0"/>
                <w:numId w:val="104"/>
              </w:numPr>
              <w:spacing w:line="240" w:lineRule="auto"/>
              <w:jc w:val="left"/>
              <w:rPr>
                <w:rFonts w:asciiTheme="majorHAnsi" w:hAnsiTheme="majorHAnsi"/>
                <w:color w:val="auto"/>
                <w:sz w:val="22"/>
              </w:rPr>
            </w:pPr>
            <w:proofErr w:type="spellStart"/>
            <w:r w:rsidRPr="00ED3049">
              <w:rPr>
                <w:rFonts w:asciiTheme="majorHAnsi" w:hAnsiTheme="majorHAnsi"/>
                <w:color w:val="auto"/>
                <w:sz w:val="22"/>
              </w:rPr>
              <w:t>Järeltöötlusvalmidus</w:t>
            </w:r>
            <w:proofErr w:type="spellEnd"/>
            <w:r w:rsidRPr="00ED3049">
              <w:rPr>
                <w:rFonts w:asciiTheme="majorHAnsi" w:hAnsiTheme="majorHAnsi"/>
                <w:color w:val="auto"/>
                <w:sz w:val="22"/>
              </w:rPr>
              <w:t>,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/>
                <w:color w:val="auto"/>
                <w:sz w:val="22"/>
              </w:rPr>
              <w:t>failide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/>
                <w:color w:val="auto"/>
                <w:sz w:val="22"/>
              </w:rPr>
              <w:t>optimeerimine vastavalt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/>
                <w:color w:val="auto"/>
                <w:sz w:val="22"/>
              </w:rPr>
              <w:t>väljundparameetritele</w:t>
            </w:r>
          </w:p>
          <w:p w14:paraId="47F6E09F" w14:textId="77777777" w:rsidR="00ED3049" w:rsidRDefault="000F28BC" w:rsidP="003D4BBD">
            <w:pPr>
              <w:pStyle w:val="Loendilik"/>
              <w:numPr>
                <w:ilvl w:val="0"/>
                <w:numId w:val="104"/>
              </w:numPr>
              <w:spacing w:line="240" w:lineRule="auto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ED3049">
              <w:rPr>
                <w:rFonts w:asciiTheme="majorHAnsi" w:hAnsiTheme="majorHAnsi"/>
                <w:color w:val="auto"/>
                <w:sz w:val="22"/>
              </w:rPr>
              <w:t>Pilditöötluse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/>
                <w:color w:val="auto"/>
                <w:sz w:val="22"/>
              </w:rPr>
              <w:t>automatiseerimine</w:t>
            </w:r>
          </w:p>
          <w:p w14:paraId="2B243C87" w14:textId="38EE5D66" w:rsidR="00ED3049" w:rsidRDefault="000F28BC" w:rsidP="003D4BBD">
            <w:pPr>
              <w:pStyle w:val="Loendilik"/>
              <w:numPr>
                <w:ilvl w:val="0"/>
                <w:numId w:val="104"/>
              </w:numPr>
              <w:spacing w:line="240" w:lineRule="auto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ED3049">
              <w:rPr>
                <w:rFonts w:asciiTheme="majorHAnsi" w:hAnsiTheme="majorHAnsi"/>
                <w:color w:val="auto"/>
                <w:sz w:val="22"/>
              </w:rPr>
              <w:t>Koostöö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/>
                <w:color w:val="auto"/>
                <w:sz w:val="22"/>
              </w:rPr>
              <w:t>fotograafi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/>
                <w:color w:val="auto"/>
                <w:sz w:val="22"/>
              </w:rPr>
              <w:t>ja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/>
                <w:color w:val="auto"/>
                <w:sz w:val="22"/>
              </w:rPr>
              <w:t>kujundaja</w:t>
            </w:r>
            <w:r w:rsidR="00ED304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/>
                <w:color w:val="auto"/>
                <w:sz w:val="22"/>
              </w:rPr>
              <w:t>vahel</w:t>
            </w:r>
          </w:p>
          <w:p w14:paraId="2358FE93" w14:textId="7CC7C17C" w:rsidR="00ED3049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b/>
                <w:color w:val="auto"/>
                <w:sz w:val="22"/>
              </w:rPr>
              <w:t>Illustratsioon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ED3049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2 EKAP</w:t>
            </w:r>
          </w:p>
          <w:p w14:paraId="1A5D1FF2" w14:textId="77777777" w:rsidR="00ED3049" w:rsidRDefault="000F28BC" w:rsidP="003D4BBD">
            <w:pPr>
              <w:pStyle w:val="Loendilik"/>
              <w:numPr>
                <w:ilvl w:val="0"/>
                <w:numId w:val="105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>Illustratsiooni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liigid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eesmärk</w:t>
            </w:r>
          </w:p>
          <w:p w14:paraId="739293E2" w14:textId="77777777" w:rsidR="00ED3049" w:rsidRDefault="000F28BC" w:rsidP="003D4BBD">
            <w:pPr>
              <w:pStyle w:val="Loendilik"/>
              <w:numPr>
                <w:ilvl w:val="0"/>
                <w:numId w:val="105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>Erinevad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tehnikad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vahendid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illustratsiooni loomisel</w:t>
            </w:r>
          </w:p>
          <w:p w14:paraId="6D6F5C70" w14:textId="77777777" w:rsidR="00ED3049" w:rsidRDefault="000F28BC" w:rsidP="003D4BBD">
            <w:pPr>
              <w:pStyle w:val="Loendilik"/>
              <w:numPr>
                <w:ilvl w:val="0"/>
                <w:numId w:val="105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>Bordüür,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ornament,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kollaaž,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muster</w:t>
            </w:r>
          </w:p>
          <w:p w14:paraId="66AA5468" w14:textId="77777777" w:rsidR="00ED3049" w:rsidRDefault="000F28BC" w:rsidP="003D4BBD">
            <w:pPr>
              <w:pStyle w:val="Loendilik"/>
              <w:numPr>
                <w:ilvl w:val="0"/>
                <w:numId w:val="105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lastRenderedPageBreak/>
              <w:t>Karikatuur,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groteskne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joonistus</w:t>
            </w:r>
          </w:p>
          <w:p w14:paraId="406B3E54" w14:textId="77777777" w:rsidR="00ED3049" w:rsidRDefault="000F28BC" w:rsidP="003D4BBD">
            <w:pPr>
              <w:pStyle w:val="Loendilik"/>
              <w:numPr>
                <w:ilvl w:val="0"/>
                <w:numId w:val="105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>Pinna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joone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loov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kasutamine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illustreerimisel</w:t>
            </w:r>
          </w:p>
          <w:p w14:paraId="2F9D2F0B" w14:textId="77777777" w:rsidR="00ED3049" w:rsidRDefault="000F28BC" w:rsidP="003D4BBD">
            <w:pPr>
              <w:pStyle w:val="Loendilik"/>
              <w:numPr>
                <w:ilvl w:val="0"/>
                <w:numId w:val="105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>Illustratsiooni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teksti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kombineerimine</w:t>
            </w:r>
          </w:p>
          <w:p w14:paraId="2928D37A" w14:textId="77777777" w:rsidR="00ED3049" w:rsidRDefault="000F28BC" w:rsidP="003D4BBD">
            <w:pPr>
              <w:pStyle w:val="Loendilik"/>
              <w:numPr>
                <w:ilvl w:val="0"/>
                <w:numId w:val="105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>Koomiks</w:t>
            </w:r>
          </w:p>
          <w:p w14:paraId="45AA04AB" w14:textId="1656A9EF" w:rsidR="00F666CF" w:rsidRPr="00ED3049" w:rsidRDefault="000F28BC" w:rsidP="003D4BBD">
            <w:pPr>
              <w:pStyle w:val="Loendilik"/>
              <w:numPr>
                <w:ilvl w:val="0"/>
                <w:numId w:val="105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>Eritüübiliste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illustratsioonide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digitaliseerimine ja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töötlus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arvutiprogrammis</w:t>
            </w:r>
            <w:r w:rsidR="00ED304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</w:p>
          <w:p w14:paraId="65C1C138" w14:textId="39AEF7A4" w:rsidR="00ED3049" w:rsidRPr="00ED3049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b/>
                <w:color w:val="auto"/>
                <w:sz w:val="22"/>
              </w:rPr>
              <w:t>Graafika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6C43D9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2 EKAP</w:t>
            </w:r>
          </w:p>
          <w:p w14:paraId="2258B21C" w14:textId="77777777" w:rsidR="00ED3049" w:rsidRDefault="000F28BC" w:rsidP="003D4BBD">
            <w:pPr>
              <w:pStyle w:val="Loendilik"/>
              <w:numPr>
                <w:ilvl w:val="0"/>
                <w:numId w:val="106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 xml:space="preserve">Graafika liigid, </w:t>
            </w:r>
            <w:r w:rsidRPr="00ED3049">
              <w:rPr>
                <w:rFonts w:asciiTheme="majorHAnsi" w:hAnsiTheme="majorHAnsi" w:cs="Arial Narrow"/>
                <w:color w:val="auto"/>
                <w:sz w:val="22"/>
              </w:rPr>
              <w:t>ü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levaade</w:t>
            </w:r>
            <w:r w:rsidR="00ED3049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eksperimentaalsete</w:t>
            </w:r>
            <w:r w:rsidR="00ED3049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tehnikate v</w:t>
            </w:r>
            <w:r w:rsidRPr="00ED3049">
              <w:rPr>
                <w:rFonts w:asciiTheme="majorHAnsi" w:hAnsiTheme="majorHAnsi" w:cs="Arial Narrow"/>
                <w:color w:val="auto"/>
                <w:sz w:val="22"/>
              </w:rPr>
              <w:t>õ</w:t>
            </w:r>
            <w:r w:rsidRPr="00ED3049">
              <w:rPr>
                <w:rFonts w:asciiTheme="majorHAnsi" w:hAnsiTheme="majorHAnsi" w:cs="Arial"/>
                <w:color w:val="auto"/>
                <w:sz w:val="22"/>
              </w:rPr>
              <w:t>imalustest</w:t>
            </w:r>
          </w:p>
          <w:p w14:paraId="44D95BE8" w14:textId="77777777" w:rsidR="00ED3049" w:rsidRPr="00ED3049" w:rsidRDefault="000F28BC" w:rsidP="003D4BBD">
            <w:pPr>
              <w:pStyle w:val="Loendilik"/>
              <w:numPr>
                <w:ilvl w:val="0"/>
                <w:numId w:val="106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 Narrow"/>
                <w:color w:val="auto"/>
                <w:sz w:val="22"/>
              </w:rPr>
              <w:t>Materjaliõpetus</w:t>
            </w:r>
          </w:p>
          <w:p w14:paraId="4672AB2E" w14:textId="77777777" w:rsidR="00ED3049" w:rsidRDefault="000F28BC" w:rsidP="003D4BBD">
            <w:pPr>
              <w:pStyle w:val="Loendilik"/>
              <w:numPr>
                <w:ilvl w:val="0"/>
                <w:numId w:val="106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>Trükiettevalmistus ja trükitehniline tööprotsess</w:t>
            </w:r>
          </w:p>
          <w:p w14:paraId="29A91C26" w14:textId="085F1F5B" w:rsidR="00F666CF" w:rsidRPr="00ED3049" w:rsidRDefault="000F28BC" w:rsidP="003D4BBD">
            <w:pPr>
              <w:pStyle w:val="Loendilik"/>
              <w:numPr>
                <w:ilvl w:val="0"/>
                <w:numId w:val="106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color w:val="auto"/>
                <w:sz w:val="22"/>
              </w:rPr>
              <w:t xml:space="preserve">Graafika vormistamine </w:t>
            </w:r>
          </w:p>
          <w:p w14:paraId="71DE1314" w14:textId="6A875462" w:rsidR="006C43D9" w:rsidRPr="006C43D9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b/>
                <w:color w:val="auto"/>
                <w:sz w:val="22"/>
              </w:rPr>
              <w:t>Animatsioon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6C43D9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2 EKAP</w:t>
            </w:r>
          </w:p>
          <w:p w14:paraId="1E64D7CF" w14:textId="77777777" w:rsidR="006C43D9" w:rsidRDefault="006C43D9" w:rsidP="003D4BBD">
            <w:pPr>
              <w:pStyle w:val="Loendilik"/>
              <w:numPr>
                <w:ilvl w:val="0"/>
                <w:numId w:val="107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A</w:t>
            </w:r>
            <w:r w:rsidR="000F28BC" w:rsidRPr="006C43D9">
              <w:rPr>
                <w:rFonts w:asciiTheme="majorHAnsi" w:hAnsiTheme="majorHAnsi" w:cs="Arial"/>
                <w:color w:val="auto"/>
                <w:sz w:val="22"/>
              </w:rPr>
              <w:t>nimatsiooni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6C43D9">
              <w:rPr>
                <w:rFonts w:asciiTheme="majorHAnsi" w:hAnsiTheme="majorHAnsi" w:cs="Arial"/>
                <w:color w:val="auto"/>
                <w:sz w:val="22"/>
              </w:rPr>
              <w:t>olemus</w:t>
            </w:r>
            <w:r w:rsidR="000F28BC" w:rsidRPr="006C43D9">
              <w:rPr>
                <w:rFonts w:asciiTheme="majorHAnsi" w:hAnsiTheme="majorHAnsi" w:cs="Arial"/>
                <w:b/>
                <w:color w:val="auto"/>
                <w:sz w:val="22"/>
              </w:rPr>
              <w:t>,</w:t>
            </w:r>
            <w:r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0F28BC" w:rsidRPr="006C43D9">
              <w:rPr>
                <w:rFonts w:asciiTheme="majorHAnsi" w:hAnsiTheme="majorHAnsi" w:cs="Arial"/>
                <w:color w:val="auto"/>
                <w:sz w:val="22"/>
              </w:rPr>
              <w:t>ülesehitus,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6C43D9">
              <w:rPr>
                <w:rFonts w:asciiTheme="majorHAnsi" w:hAnsiTheme="majorHAnsi" w:cs="Arial"/>
                <w:color w:val="auto"/>
                <w:sz w:val="22"/>
              </w:rPr>
              <w:t>põhimõtted</w:t>
            </w:r>
          </w:p>
          <w:p w14:paraId="19EC959C" w14:textId="77777777" w:rsidR="006C43D9" w:rsidRDefault="000F28BC" w:rsidP="003D4BBD">
            <w:pPr>
              <w:pStyle w:val="Loendilik"/>
              <w:numPr>
                <w:ilvl w:val="0"/>
                <w:numId w:val="107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6C43D9">
              <w:rPr>
                <w:rFonts w:asciiTheme="majorHAnsi" w:hAnsiTheme="majorHAnsi" w:cs="Arial"/>
                <w:color w:val="auto"/>
                <w:sz w:val="22"/>
              </w:rPr>
              <w:t>Ülevaade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tehnikatest,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stiilidest ja tarkvarast</w:t>
            </w:r>
          </w:p>
          <w:p w14:paraId="54D19D66" w14:textId="77777777" w:rsidR="006C43D9" w:rsidRDefault="000F28BC" w:rsidP="003D4BBD">
            <w:pPr>
              <w:pStyle w:val="Loendilik"/>
              <w:numPr>
                <w:ilvl w:val="0"/>
                <w:numId w:val="107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proofErr w:type="spellStart"/>
            <w:r w:rsidRPr="006C43D9">
              <w:rPr>
                <w:rFonts w:asciiTheme="majorHAnsi" w:hAnsiTheme="majorHAnsi" w:cs="Arial"/>
                <w:color w:val="auto"/>
                <w:sz w:val="22"/>
              </w:rPr>
              <w:t>Visuaali</w:t>
            </w:r>
            <w:proofErr w:type="spellEnd"/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ühendamine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helitaustaga: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visuaal­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ja helikompositsiooni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analüüs,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töötamine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rütmide ja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meloodiaga</w:t>
            </w:r>
          </w:p>
          <w:p w14:paraId="6181C573" w14:textId="454EC77D" w:rsidR="00F666CF" w:rsidRPr="006C43D9" w:rsidRDefault="000F28BC" w:rsidP="003D4BBD">
            <w:pPr>
              <w:pStyle w:val="Loendilik"/>
              <w:numPr>
                <w:ilvl w:val="0"/>
                <w:numId w:val="107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6C43D9">
              <w:rPr>
                <w:rFonts w:asciiTheme="majorHAnsi" w:hAnsiTheme="majorHAnsi" w:cs="Arial"/>
                <w:color w:val="auto"/>
                <w:sz w:val="22"/>
              </w:rPr>
              <w:t>Valmis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tööde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vormistamine,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esitlemine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ja arhiveerimine</w:t>
            </w:r>
          </w:p>
          <w:p w14:paraId="67E0E536" w14:textId="195BF95B" w:rsidR="006C43D9" w:rsidRPr="006C43D9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b/>
                <w:color w:val="auto"/>
                <w:sz w:val="22"/>
              </w:rPr>
              <w:t>Erialane eneseväljendus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6C43D9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1 EKAP</w:t>
            </w:r>
          </w:p>
          <w:p w14:paraId="4E4880FB" w14:textId="77777777" w:rsidR="006C43D9" w:rsidRDefault="000F28BC" w:rsidP="003D4BBD">
            <w:pPr>
              <w:pStyle w:val="Loendilik"/>
              <w:numPr>
                <w:ilvl w:val="0"/>
                <w:numId w:val="108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6C43D9">
              <w:rPr>
                <w:rFonts w:asciiTheme="majorHAnsi" w:hAnsiTheme="majorHAnsi" w:cs="Arial"/>
                <w:color w:val="auto"/>
                <w:sz w:val="22"/>
              </w:rPr>
              <w:t>Erialaga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seonduva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sõnavara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rikastamine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j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a selle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asjakohane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kasutamine</w:t>
            </w:r>
          </w:p>
          <w:p w14:paraId="125BEC24" w14:textId="7D2B6C0E" w:rsidR="006C43D9" w:rsidRDefault="000F28BC" w:rsidP="003D4BBD">
            <w:pPr>
              <w:pStyle w:val="Loendilik"/>
              <w:numPr>
                <w:ilvl w:val="0"/>
                <w:numId w:val="108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6C43D9">
              <w:rPr>
                <w:rFonts w:asciiTheme="majorHAnsi" w:hAnsiTheme="majorHAnsi" w:cs="Arial"/>
                <w:color w:val="auto"/>
                <w:sz w:val="22"/>
              </w:rPr>
              <w:t>Loovkirjutamise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harjutused</w:t>
            </w:r>
          </w:p>
          <w:p w14:paraId="1B510BAB" w14:textId="77777777" w:rsidR="006C43D9" w:rsidRDefault="000F28BC" w:rsidP="003D4BBD">
            <w:pPr>
              <w:pStyle w:val="Loendilik"/>
              <w:numPr>
                <w:ilvl w:val="0"/>
                <w:numId w:val="108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6C43D9">
              <w:rPr>
                <w:rFonts w:asciiTheme="majorHAnsi" w:hAnsiTheme="majorHAnsi" w:cs="Arial"/>
                <w:color w:val="auto"/>
                <w:sz w:val="22"/>
              </w:rPr>
              <w:t>Tekstiloome,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eesmärgistatus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toimetamine</w:t>
            </w:r>
          </w:p>
          <w:p w14:paraId="7CA19959" w14:textId="3100DA29" w:rsidR="006C43D9" w:rsidRDefault="000F28BC" w:rsidP="003D4BBD">
            <w:pPr>
              <w:pStyle w:val="Loendilik"/>
              <w:numPr>
                <w:ilvl w:val="0"/>
                <w:numId w:val="108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6C43D9">
              <w:rPr>
                <w:rFonts w:asciiTheme="majorHAnsi" w:hAnsiTheme="majorHAnsi" w:cs="Arial"/>
                <w:color w:val="auto"/>
                <w:sz w:val="22"/>
              </w:rPr>
              <w:t>Sõnakasutus,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tekstide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ülesehitus,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kirjalik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ja suuline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suhtlus,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suhtlus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meediakanalite kaudu.</w:t>
            </w:r>
            <w:r w:rsidR="00CB392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Keel</w:t>
            </w:r>
            <w:r w:rsidR="00CB392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CB392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stiil</w:t>
            </w:r>
          </w:p>
          <w:p w14:paraId="54B81A1C" w14:textId="77777777" w:rsidR="006C43D9" w:rsidRDefault="000F28BC" w:rsidP="003D4BBD">
            <w:pPr>
              <w:pStyle w:val="Loendilik"/>
              <w:numPr>
                <w:ilvl w:val="0"/>
                <w:numId w:val="108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6C43D9">
              <w:rPr>
                <w:rFonts w:asciiTheme="majorHAnsi" w:hAnsiTheme="majorHAnsi" w:cs="Arial"/>
                <w:color w:val="auto"/>
                <w:sz w:val="22"/>
              </w:rPr>
              <w:t>Erialaste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tekstide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analüüs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koostamine (juhendid,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viited,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kirjeldused,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saatetekstid, kaaskirjad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jms)</w:t>
            </w:r>
          </w:p>
          <w:p w14:paraId="659BDD18" w14:textId="7664D734" w:rsidR="00F666CF" w:rsidRPr="006C43D9" w:rsidRDefault="000F28BC" w:rsidP="003D4BBD">
            <w:pPr>
              <w:pStyle w:val="Loendilik"/>
              <w:numPr>
                <w:ilvl w:val="0"/>
                <w:numId w:val="108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6C43D9">
              <w:rPr>
                <w:rFonts w:asciiTheme="majorHAnsi" w:hAnsiTheme="majorHAnsi" w:cs="Arial"/>
                <w:color w:val="auto"/>
                <w:sz w:val="22"/>
              </w:rPr>
              <w:t>Kunsti­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disainitööde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6C43D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6C43D9">
              <w:rPr>
                <w:rFonts w:asciiTheme="majorHAnsi" w:hAnsiTheme="majorHAnsi" w:cs="Arial"/>
                <w:color w:val="auto"/>
                <w:sz w:val="22"/>
              </w:rPr>
              <w:t>­tekstide analüüsimine</w:t>
            </w:r>
          </w:p>
          <w:p w14:paraId="405E5CF1" w14:textId="7CC46136" w:rsidR="00717DCD" w:rsidRPr="00717DCD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666CF">
              <w:rPr>
                <w:rFonts w:asciiTheme="majorHAnsi" w:hAnsiTheme="majorHAnsi" w:cs="Arial"/>
                <w:b/>
                <w:color w:val="auto"/>
                <w:sz w:val="22"/>
              </w:rPr>
              <w:t>Tükiettevalmistus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717DCD">
              <w:rPr>
                <w:rFonts w:asciiTheme="majorHAnsi" w:hAnsiTheme="majorHAnsi" w:cs="Arial Narrow"/>
                <w:b/>
                <w:bCs/>
                <w:color w:val="auto"/>
                <w:sz w:val="22"/>
              </w:rPr>
              <w:t xml:space="preserve">3 </w:t>
            </w:r>
            <w:r w:rsidR="00CB392C" w:rsidRPr="00717DCD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EKAP</w:t>
            </w:r>
          </w:p>
          <w:p w14:paraId="59DD858D" w14:textId="77777777" w:rsidR="00717DCD" w:rsidRDefault="00717DCD" w:rsidP="003D4BBD">
            <w:pPr>
              <w:pStyle w:val="Loendilik"/>
              <w:numPr>
                <w:ilvl w:val="0"/>
                <w:numId w:val="10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L</w:t>
            </w:r>
            <w:r w:rsidR="000F28BC" w:rsidRPr="00717DCD">
              <w:rPr>
                <w:rFonts w:asciiTheme="majorHAnsi" w:hAnsiTheme="majorHAnsi" w:cs="Arial"/>
                <w:color w:val="auto"/>
                <w:sz w:val="22"/>
              </w:rPr>
              <w:t>evinumad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717DCD">
              <w:rPr>
                <w:rFonts w:asciiTheme="majorHAnsi" w:hAnsiTheme="majorHAnsi" w:cs="Arial"/>
                <w:color w:val="auto"/>
                <w:sz w:val="22"/>
              </w:rPr>
              <w:t>trükiliigid, trükiliigi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717DCD">
              <w:rPr>
                <w:rFonts w:asciiTheme="majorHAnsi" w:hAnsiTheme="majorHAnsi" w:cs="Arial"/>
                <w:color w:val="auto"/>
                <w:sz w:val="22"/>
              </w:rPr>
              <w:t>tuvastamine trükitulemuse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717DCD">
              <w:rPr>
                <w:rFonts w:asciiTheme="majorHAnsi" w:hAnsiTheme="majorHAnsi" w:cs="Arial"/>
                <w:color w:val="auto"/>
                <w:sz w:val="22"/>
              </w:rPr>
              <w:t>alusel</w:t>
            </w:r>
          </w:p>
          <w:p w14:paraId="71BAA2E5" w14:textId="77777777" w:rsidR="00717DCD" w:rsidRDefault="000F28BC" w:rsidP="003D4BBD">
            <w:pPr>
              <w:pStyle w:val="Loendilik"/>
              <w:numPr>
                <w:ilvl w:val="0"/>
                <w:numId w:val="10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717DCD">
              <w:rPr>
                <w:rFonts w:asciiTheme="majorHAnsi" w:hAnsiTheme="majorHAnsi" w:cs="Arial"/>
                <w:color w:val="auto"/>
                <w:sz w:val="22"/>
              </w:rPr>
              <w:t>Piksel- ja vektorgraafikale esitatavad nõudmised trükkimisel</w:t>
            </w:r>
          </w:p>
          <w:p w14:paraId="75B4DCC5" w14:textId="77777777" w:rsidR="00717DCD" w:rsidRDefault="000F28BC" w:rsidP="003D4BBD">
            <w:pPr>
              <w:pStyle w:val="Loendilik"/>
              <w:numPr>
                <w:ilvl w:val="0"/>
                <w:numId w:val="10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717DCD">
              <w:rPr>
                <w:rFonts w:asciiTheme="majorHAnsi" w:hAnsiTheme="majorHAnsi" w:cs="Arial"/>
                <w:color w:val="auto"/>
                <w:sz w:val="22"/>
              </w:rPr>
              <w:t>Failiformaadid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nende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omadused</w:t>
            </w:r>
          </w:p>
          <w:p w14:paraId="527E6193" w14:textId="77C3F42A" w:rsidR="00717DCD" w:rsidRDefault="000F28BC" w:rsidP="003D4BBD">
            <w:pPr>
              <w:pStyle w:val="Loendilik"/>
              <w:numPr>
                <w:ilvl w:val="0"/>
                <w:numId w:val="10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717DCD">
              <w:rPr>
                <w:rFonts w:asciiTheme="majorHAnsi" w:hAnsiTheme="majorHAnsi" w:cs="Arial"/>
                <w:color w:val="auto"/>
                <w:sz w:val="22"/>
              </w:rPr>
              <w:t xml:space="preserve">Ettevalmistus </w:t>
            </w:r>
            <w:proofErr w:type="spellStart"/>
            <w:r w:rsidRPr="00717DCD">
              <w:rPr>
                <w:rFonts w:asciiTheme="majorHAnsi" w:hAnsiTheme="majorHAnsi" w:cs="Arial"/>
                <w:color w:val="auto"/>
                <w:sz w:val="22"/>
              </w:rPr>
              <w:t>j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>ä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reltöötluseks</w:t>
            </w:r>
            <w:proofErr w:type="spellEnd"/>
          </w:p>
          <w:p w14:paraId="34B0193B" w14:textId="7A926F54" w:rsidR="00717DCD" w:rsidRDefault="000F28BC" w:rsidP="003D4BBD">
            <w:pPr>
              <w:pStyle w:val="Loendilik"/>
              <w:numPr>
                <w:ilvl w:val="0"/>
                <w:numId w:val="10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717DCD">
              <w:rPr>
                <w:rFonts w:asciiTheme="majorHAnsi" w:hAnsiTheme="majorHAnsi" w:cs="Arial"/>
                <w:color w:val="auto"/>
                <w:sz w:val="22"/>
              </w:rPr>
              <w:t>Värvus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värv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trükiettevalm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>istu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 xml:space="preserve">ses: RGB, </w:t>
            </w:r>
            <w:proofErr w:type="spellStart"/>
            <w:r w:rsidRPr="00717DCD">
              <w:rPr>
                <w:rFonts w:asciiTheme="majorHAnsi" w:hAnsiTheme="majorHAnsi" w:cs="Arial"/>
                <w:color w:val="auto"/>
                <w:sz w:val="22"/>
              </w:rPr>
              <w:t>Lab</w:t>
            </w:r>
            <w:proofErr w:type="spellEnd"/>
            <w:r w:rsidRPr="00717DCD">
              <w:rPr>
                <w:rFonts w:asciiTheme="majorHAnsi" w:hAnsiTheme="majorHAnsi" w:cs="Arial"/>
                <w:color w:val="auto"/>
                <w:sz w:val="22"/>
              </w:rPr>
              <w:t xml:space="preserve">, CMYK, </w:t>
            </w:r>
            <w:proofErr w:type="spellStart"/>
            <w:r w:rsidRPr="00717DCD">
              <w:rPr>
                <w:rFonts w:asciiTheme="majorHAnsi" w:hAnsiTheme="majorHAnsi" w:cs="Arial"/>
                <w:color w:val="auto"/>
                <w:sz w:val="22"/>
              </w:rPr>
              <w:t>Pantone</w:t>
            </w:r>
            <w:proofErr w:type="spellEnd"/>
          </w:p>
          <w:p w14:paraId="6C291670" w14:textId="77777777" w:rsidR="00717DCD" w:rsidRDefault="000F28BC" w:rsidP="003D4BBD">
            <w:pPr>
              <w:pStyle w:val="Loendilik"/>
              <w:numPr>
                <w:ilvl w:val="0"/>
                <w:numId w:val="10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717DCD">
              <w:rPr>
                <w:rFonts w:asciiTheme="majorHAnsi" w:hAnsiTheme="majorHAnsi" w:cs="Arial"/>
                <w:color w:val="auto"/>
                <w:sz w:val="22"/>
              </w:rPr>
              <w:t>Trükiliigist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­materjalidest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lähtuvad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nõuded kujundusele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trükiettevalmistusele, neljavärviprotsess,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Pr="00717DCD">
              <w:rPr>
                <w:rFonts w:asciiTheme="majorHAnsi" w:hAnsiTheme="majorHAnsi" w:cs="Arial"/>
                <w:color w:val="auto"/>
                <w:sz w:val="22"/>
              </w:rPr>
              <w:t>offset</w:t>
            </w:r>
            <w:proofErr w:type="spellEnd"/>
            <w:r w:rsidRPr="00717DCD">
              <w:rPr>
                <w:rFonts w:asciiTheme="majorHAnsi" w:hAnsiTheme="majorHAnsi" w:cs="Arial"/>
                <w:color w:val="auto"/>
                <w:sz w:val="22"/>
              </w:rPr>
              <w:t>­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siiditrükk</w:t>
            </w:r>
          </w:p>
          <w:p w14:paraId="5DB29086" w14:textId="77777777" w:rsidR="00717DCD" w:rsidRDefault="000F28BC" w:rsidP="003D4BBD">
            <w:pPr>
              <w:pStyle w:val="Loendilik"/>
              <w:numPr>
                <w:ilvl w:val="0"/>
                <w:numId w:val="10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717DCD">
              <w:rPr>
                <w:rFonts w:asciiTheme="majorHAnsi" w:hAnsiTheme="majorHAnsi" w:cs="Arial"/>
                <w:color w:val="auto"/>
                <w:sz w:val="22"/>
              </w:rPr>
              <w:lastRenderedPageBreak/>
              <w:t>Värvihaldus,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värviprofiili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loomine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ja rakendamine</w:t>
            </w:r>
          </w:p>
          <w:p w14:paraId="534CFAE4" w14:textId="77777777" w:rsidR="00717DCD" w:rsidRDefault="000F28BC" w:rsidP="003D4BBD">
            <w:pPr>
              <w:pStyle w:val="Loendilik"/>
              <w:numPr>
                <w:ilvl w:val="0"/>
                <w:numId w:val="10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717DCD">
              <w:rPr>
                <w:rFonts w:asciiTheme="majorHAnsi" w:hAnsiTheme="majorHAnsi" w:cs="Arial"/>
                <w:color w:val="auto"/>
                <w:sz w:val="22"/>
              </w:rPr>
              <w:t>Trükifailide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e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digitaalsete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originaalide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loomine</w:t>
            </w:r>
          </w:p>
          <w:p w14:paraId="5D77377E" w14:textId="77777777" w:rsidR="00717DCD" w:rsidRDefault="000F28BC" w:rsidP="003D4BBD">
            <w:pPr>
              <w:pStyle w:val="Loendilik"/>
              <w:numPr>
                <w:ilvl w:val="0"/>
                <w:numId w:val="10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717DCD">
              <w:rPr>
                <w:rFonts w:asciiTheme="majorHAnsi" w:hAnsiTheme="majorHAnsi" w:cs="Arial"/>
                <w:color w:val="auto"/>
                <w:sz w:val="22"/>
              </w:rPr>
              <w:t>PDF</w:t>
            </w:r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 xml:space="preserve">kontroll: </w:t>
            </w:r>
            <w:proofErr w:type="spellStart"/>
            <w:r w:rsidRPr="00717DCD">
              <w:rPr>
                <w:rFonts w:asciiTheme="majorHAnsi" w:hAnsiTheme="majorHAnsi" w:cs="Arial"/>
                <w:color w:val="auto"/>
                <w:sz w:val="22"/>
              </w:rPr>
              <w:t>preflight</w:t>
            </w:r>
            <w:proofErr w:type="spellEnd"/>
            <w:r w:rsidR="00717DCD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717DCD" w:rsidRPr="00717DCD">
              <w:rPr>
                <w:rFonts w:asciiTheme="majorHAnsi" w:hAnsiTheme="majorHAnsi" w:cs="Arial"/>
                <w:color w:val="auto"/>
                <w:sz w:val="22"/>
              </w:rPr>
              <w:t>v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aba</w:t>
            </w:r>
            <w:r w:rsidRPr="00717DCD">
              <w:rPr>
                <w:rFonts w:asciiTheme="majorHAnsi" w:hAnsiTheme="majorHAnsi" w:cs="Arial Narrow"/>
                <w:color w:val="auto"/>
                <w:sz w:val="22"/>
              </w:rPr>
              <w:t>varalise</w:t>
            </w:r>
            <w:r w:rsidR="00717DCD" w:rsidRPr="00717DCD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717DCD" w:rsidRPr="00717DCD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professionaalse tarkvaraga</w:t>
            </w:r>
          </w:p>
          <w:p w14:paraId="496B3765" w14:textId="14D25592" w:rsidR="00ED3049" w:rsidRPr="00717DCD" w:rsidRDefault="000F28BC" w:rsidP="003D4BBD">
            <w:pPr>
              <w:pStyle w:val="Loendilik"/>
              <w:numPr>
                <w:ilvl w:val="0"/>
                <w:numId w:val="10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717DCD"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Pr="00717DCD">
              <w:rPr>
                <w:rFonts w:asciiTheme="majorHAnsi" w:hAnsiTheme="majorHAnsi" w:cs="Arial Narrow"/>
                <w:color w:val="auto"/>
                <w:sz w:val="22"/>
              </w:rPr>
              <w:t>öö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protsessi</w:t>
            </w:r>
            <w:r w:rsidR="00717DCD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haldamine</w:t>
            </w:r>
            <w:r w:rsidR="00717DCD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717DCD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l</w:t>
            </w:r>
            <w:r w:rsidRPr="00717DCD">
              <w:rPr>
                <w:rFonts w:asciiTheme="majorHAnsi" w:hAnsiTheme="majorHAnsi" w:cs="Arial Narrow"/>
                <w:color w:val="auto"/>
                <w:sz w:val="22"/>
              </w:rPr>
              <w:t>ä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bitegemine praktilise</w:t>
            </w:r>
            <w:r w:rsidR="00717DCD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projekti</w:t>
            </w:r>
            <w:r w:rsidR="00717DCD">
              <w:rPr>
                <w:rFonts w:asciiTheme="majorHAnsi" w:hAnsiTheme="majorHAnsi" w:cs="Arial Narrow"/>
                <w:color w:val="auto"/>
                <w:sz w:val="22"/>
              </w:rPr>
              <w:t xml:space="preserve"> 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>n</w:t>
            </w:r>
            <w:r w:rsidRPr="00717DCD">
              <w:rPr>
                <w:rFonts w:asciiTheme="majorHAnsi" w:hAnsiTheme="majorHAnsi" w:cs="Arial Narrow"/>
                <w:color w:val="auto"/>
                <w:sz w:val="22"/>
              </w:rPr>
              <w:t>ä</w:t>
            </w:r>
            <w:r w:rsidRPr="00717DCD">
              <w:rPr>
                <w:rFonts w:asciiTheme="majorHAnsi" w:hAnsiTheme="majorHAnsi" w:cs="Arial"/>
                <w:color w:val="auto"/>
                <w:sz w:val="22"/>
              </w:rPr>
              <w:t xml:space="preserve">itel </w:t>
            </w:r>
          </w:p>
          <w:p w14:paraId="4E09A1BE" w14:textId="6DBA27DA" w:rsidR="00C30CF2" w:rsidRPr="00C30CF2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b/>
                <w:color w:val="auto"/>
                <w:sz w:val="22"/>
              </w:rPr>
              <w:t>Küljendamine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8D54C4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4 EKAP</w:t>
            </w:r>
          </w:p>
          <w:p w14:paraId="76C7EB87" w14:textId="77777777" w:rsidR="00C30CF2" w:rsidRDefault="00C30CF2" w:rsidP="003D4BBD">
            <w:pPr>
              <w:pStyle w:val="Loendilik"/>
              <w:numPr>
                <w:ilvl w:val="0"/>
                <w:numId w:val="11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="000F28BC" w:rsidRPr="00C30CF2">
              <w:rPr>
                <w:rFonts w:asciiTheme="majorHAnsi" w:hAnsiTheme="majorHAnsi" w:cs="Arial"/>
                <w:color w:val="auto"/>
                <w:sz w:val="22"/>
              </w:rPr>
              <w:t>üljendustarkvara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C30CF2">
              <w:rPr>
                <w:rFonts w:asciiTheme="majorHAnsi" w:hAnsiTheme="majorHAnsi" w:cs="Arial"/>
                <w:color w:val="auto"/>
                <w:sz w:val="22"/>
              </w:rPr>
              <w:t>süvendatud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C30CF2">
              <w:rPr>
                <w:rFonts w:asciiTheme="majorHAnsi" w:hAnsiTheme="majorHAnsi" w:cs="Arial"/>
                <w:color w:val="auto"/>
                <w:sz w:val="22"/>
              </w:rPr>
              <w:t>õpe,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="000F28BC" w:rsidRPr="00C30CF2">
              <w:rPr>
                <w:rFonts w:asciiTheme="majorHAnsi" w:hAnsiTheme="majorHAnsi" w:cs="Arial"/>
                <w:color w:val="auto"/>
                <w:sz w:val="22"/>
              </w:rPr>
              <w:t>pluginid</w:t>
            </w:r>
            <w:proofErr w:type="spellEnd"/>
            <w:r w:rsidR="000F28BC" w:rsidRPr="00C30CF2">
              <w:rPr>
                <w:rFonts w:asciiTheme="majorHAnsi" w:hAnsiTheme="majorHAnsi" w:cs="Arial"/>
                <w:color w:val="auto"/>
                <w:sz w:val="22"/>
              </w:rPr>
              <w:t>, kiirk</w:t>
            </w:r>
            <w:r w:rsidR="000F28BC" w:rsidRPr="00C30CF2">
              <w:rPr>
                <w:rFonts w:asciiTheme="majorHAnsi" w:hAnsiTheme="majorHAnsi" w:cs="Arial Narrow"/>
                <w:color w:val="auto"/>
                <w:sz w:val="22"/>
              </w:rPr>
              <w:t>ä</w:t>
            </w:r>
            <w:r w:rsidR="000F28BC" w:rsidRPr="00C30CF2">
              <w:rPr>
                <w:rFonts w:asciiTheme="majorHAnsi" w:hAnsiTheme="majorHAnsi" w:cs="Arial"/>
                <w:color w:val="auto"/>
                <w:sz w:val="22"/>
              </w:rPr>
              <w:t>sud,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C30CF2">
              <w:rPr>
                <w:rFonts w:asciiTheme="majorHAnsi" w:hAnsiTheme="majorHAnsi" w:cs="Arial"/>
                <w:color w:val="auto"/>
                <w:sz w:val="22"/>
              </w:rPr>
              <w:t>versioonide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C30CF2">
              <w:rPr>
                <w:rFonts w:asciiTheme="majorHAnsi" w:hAnsiTheme="majorHAnsi" w:cs="Arial Narrow"/>
                <w:color w:val="auto"/>
                <w:sz w:val="22"/>
              </w:rPr>
              <w:t>ü</w:t>
            </w:r>
            <w:r w:rsidR="000F28BC" w:rsidRPr="00C30CF2">
              <w:rPr>
                <w:rFonts w:asciiTheme="majorHAnsi" w:hAnsiTheme="majorHAnsi" w:cs="Arial"/>
                <w:color w:val="auto"/>
                <w:sz w:val="22"/>
              </w:rPr>
              <w:t>hilduvus</w:t>
            </w:r>
          </w:p>
          <w:p w14:paraId="124D6852" w14:textId="5EC5D4D0" w:rsidR="00C30CF2" w:rsidRDefault="000F28BC" w:rsidP="003D4BBD">
            <w:pPr>
              <w:pStyle w:val="Loendilik"/>
              <w:numPr>
                <w:ilvl w:val="0"/>
                <w:numId w:val="11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C30CF2">
              <w:rPr>
                <w:rFonts w:asciiTheme="majorHAnsi" w:hAnsiTheme="majorHAnsi" w:cs="Arial"/>
                <w:color w:val="auto"/>
                <w:sz w:val="22"/>
              </w:rPr>
              <w:t>Ajakirjandusv</w:t>
            </w:r>
            <w:r w:rsidRPr="00C30CF2">
              <w:rPr>
                <w:rFonts w:asciiTheme="majorHAnsi" w:hAnsiTheme="majorHAnsi" w:cs="Arial Narrow"/>
                <w:color w:val="auto"/>
                <w:sz w:val="22"/>
              </w:rPr>
              <w:t>ä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ljaande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osad,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erialased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mõisted ja term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nid nii eesti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kui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inglise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keeles</w:t>
            </w:r>
          </w:p>
          <w:p w14:paraId="0CCC8EC1" w14:textId="77777777" w:rsidR="00C30CF2" w:rsidRDefault="000F28BC" w:rsidP="003D4BBD">
            <w:pPr>
              <w:pStyle w:val="Loendilik"/>
              <w:numPr>
                <w:ilvl w:val="0"/>
                <w:numId w:val="11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C30CF2">
              <w:rPr>
                <w:rFonts w:asciiTheme="majorHAnsi" w:hAnsiTheme="majorHAnsi" w:cs="Arial"/>
                <w:color w:val="auto"/>
                <w:sz w:val="22"/>
              </w:rPr>
              <w:t>Formaat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võrgustik</w:t>
            </w:r>
          </w:p>
          <w:p w14:paraId="40E891D7" w14:textId="77777777" w:rsidR="00C30CF2" w:rsidRDefault="000F28BC" w:rsidP="003D4BBD">
            <w:pPr>
              <w:pStyle w:val="Loendilik"/>
              <w:numPr>
                <w:ilvl w:val="0"/>
                <w:numId w:val="11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C30CF2">
              <w:rPr>
                <w:rFonts w:asciiTheme="majorHAnsi" w:hAnsiTheme="majorHAnsi" w:cs="Arial"/>
                <w:color w:val="auto"/>
                <w:sz w:val="22"/>
              </w:rPr>
              <w:t>Tüpograafia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valik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töö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tekstielementidega</w:t>
            </w:r>
          </w:p>
          <w:p w14:paraId="7D603880" w14:textId="77777777" w:rsidR="00C30CF2" w:rsidRDefault="000F28BC" w:rsidP="003D4BBD">
            <w:pPr>
              <w:pStyle w:val="Loendilik"/>
              <w:numPr>
                <w:ilvl w:val="0"/>
                <w:numId w:val="11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C30CF2">
              <w:rPr>
                <w:rFonts w:asciiTheme="majorHAnsi" w:hAnsiTheme="majorHAnsi" w:cs="Arial"/>
                <w:color w:val="auto"/>
                <w:sz w:val="22"/>
              </w:rPr>
              <w:t>Stiilid. Tabelid</w:t>
            </w:r>
          </w:p>
          <w:p w14:paraId="3CD462D4" w14:textId="77777777" w:rsidR="00C30CF2" w:rsidRDefault="000F28BC" w:rsidP="003D4BBD">
            <w:pPr>
              <w:pStyle w:val="Loendilik"/>
              <w:numPr>
                <w:ilvl w:val="0"/>
                <w:numId w:val="11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C30CF2">
              <w:rPr>
                <w:rFonts w:asciiTheme="majorHAnsi" w:hAnsiTheme="majorHAnsi" w:cs="Arial"/>
                <w:color w:val="auto"/>
                <w:sz w:val="22"/>
              </w:rPr>
              <w:t>Sisukord,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sektsioonid,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viited</w:t>
            </w:r>
          </w:p>
          <w:p w14:paraId="53FC288B" w14:textId="77777777" w:rsidR="00C30CF2" w:rsidRDefault="000F28BC" w:rsidP="003D4BBD">
            <w:pPr>
              <w:pStyle w:val="Loendilik"/>
              <w:numPr>
                <w:ilvl w:val="0"/>
                <w:numId w:val="11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C30CF2">
              <w:rPr>
                <w:rFonts w:asciiTheme="majorHAnsi" w:hAnsiTheme="majorHAnsi" w:cs="Arial"/>
                <w:color w:val="auto"/>
                <w:sz w:val="22"/>
              </w:rPr>
              <w:t>Kujunduse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haldamine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RGB­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CMYK/</w:t>
            </w:r>
            <w:proofErr w:type="spellStart"/>
            <w:r w:rsidRPr="00C30CF2">
              <w:rPr>
                <w:rFonts w:asciiTheme="majorHAnsi" w:hAnsiTheme="majorHAnsi" w:cs="Arial"/>
                <w:color w:val="auto"/>
                <w:sz w:val="22"/>
              </w:rPr>
              <w:t>Pantone</w:t>
            </w:r>
            <w:proofErr w:type="spellEnd"/>
            <w:r w:rsidRPr="00C30CF2">
              <w:rPr>
                <w:rFonts w:asciiTheme="majorHAnsi" w:hAnsiTheme="majorHAnsi" w:cs="Arial"/>
                <w:color w:val="auto"/>
                <w:sz w:val="22"/>
              </w:rPr>
              <w:t xml:space="preserve"> töövoo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kontekstis</w:t>
            </w:r>
          </w:p>
          <w:p w14:paraId="3926586C" w14:textId="77777777" w:rsidR="00C30CF2" w:rsidRDefault="000F28BC" w:rsidP="003D4BBD">
            <w:pPr>
              <w:pStyle w:val="Loendilik"/>
              <w:numPr>
                <w:ilvl w:val="0"/>
                <w:numId w:val="110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proofErr w:type="spellStart"/>
            <w:r w:rsidRPr="00C30CF2">
              <w:rPr>
                <w:rFonts w:asciiTheme="majorHAnsi" w:hAnsiTheme="majorHAnsi" w:cs="Arial"/>
                <w:color w:val="auto"/>
                <w:sz w:val="22"/>
              </w:rPr>
              <w:t>Jär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>e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ltöötlus</w:t>
            </w:r>
            <w:proofErr w:type="spellEnd"/>
          </w:p>
          <w:p w14:paraId="6A91E7AC" w14:textId="6C0F7204" w:rsidR="00ED3049" w:rsidRPr="008D54C4" w:rsidRDefault="000F28BC" w:rsidP="003D4BBD">
            <w:pPr>
              <w:pStyle w:val="Loendilik"/>
              <w:numPr>
                <w:ilvl w:val="0"/>
                <w:numId w:val="110"/>
              </w:numPr>
              <w:spacing w:line="240" w:lineRule="auto"/>
              <w:jc w:val="left"/>
              <w:rPr>
                <w:rFonts w:asciiTheme="majorHAnsi" w:hAnsiTheme="majorHAnsi" w:cs="Arial"/>
                <w:b/>
                <w:bCs/>
                <w:color w:val="auto"/>
                <w:sz w:val="22"/>
              </w:rPr>
            </w:pPr>
            <w:r w:rsidRPr="00C30CF2">
              <w:rPr>
                <w:rFonts w:asciiTheme="majorHAnsi" w:hAnsiTheme="majorHAnsi" w:cs="Arial"/>
                <w:color w:val="auto"/>
                <w:sz w:val="22"/>
              </w:rPr>
              <w:t>Kujunduse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selle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osa</w:t>
            </w:r>
            <w:r w:rsidR="00C30CF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C30CF2">
              <w:rPr>
                <w:rFonts w:asciiTheme="majorHAnsi" w:hAnsiTheme="majorHAnsi" w:cs="Arial"/>
                <w:color w:val="auto"/>
                <w:sz w:val="22"/>
              </w:rPr>
              <w:t>publitseerimine</w:t>
            </w:r>
          </w:p>
          <w:p w14:paraId="096A2E5C" w14:textId="3E87F430" w:rsidR="008D54C4" w:rsidRPr="008D54C4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b/>
                <w:color w:val="auto"/>
                <w:sz w:val="22"/>
              </w:rPr>
              <w:t>Väiketrükise kujundamine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8D54C4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3 EKAP</w:t>
            </w:r>
          </w:p>
          <w:p w14:paraId="628E129F" w14:textId="6EEF87F2" w:rsidR="00ED3049" w:rsidRPr="008D54C4" w:rsidRDefault="008D54C4" w:rsidP="003D4BBD">
            <w:pPr>
              <w:pStyle w:val="Loendilik"/>
              <w:numPr>
                <w:ilvl w:val="0"/>
                <w:numId w:val="111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="000F28BC" w:rsidRPr="008D54C4">
              <w:rPr>
                <w:rFonts w:asciiTheme="majorHAnsi" w:hAnsiTheme="majorHAnsi" w:cs="Arial"/>
                <w:color w:val="auto"/>
                <w:sz w:val="22"/>
              </w:rPr>
              <w:t>lakat</w:t>
            </w:r>
            <w:r w:rsidR="000F28BC" w:rsidRPr="008D54C4">
              <w:rPr>
                <w:rFonts w:asciiTheme="majorHAnsi" w:hAnsiTheme="majorHAnsi" w:cs="Arial"/>
                <w:b/>
                <w:color w:val="auto"/>
                <w:sz w:val="22"/>
              </w:rPr>
              <w:t xml:space="preserve">, </w:t>
            </w:r>
            <w:r w:rsidR="000F28BC" w:rsidRPr="008D54C4">
              <w:rPr>
                <w:rFonts w:asciiTheme="majorHAnsi" w:hAnsiTheme="majorHAnsi" w:cs="Arial"/>
                <w:color w:val="auto"/>
                <w:sz w:val="22"/>
              </w:rPr>
              <w:t>voldik, flaier, vis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="000F28BC" w:rsidRPr="008D54C4">
              <w:rPr>
                <w:rFonts w:asciiTheme="majorHAnsi" w:hAnsiTheme="majorHAnsi" w:cs="Arial"/>
                <w:color w:val="auto"/>
                <w:sz w:val="22"/>
              </w:rPr>
              <w:t>itkaart, kalender jne</w:t>
            </w:r>
          </w:p>
          <w:p w14:paraId="21639629" w14:textId="7918AFFC" w:rsidR="008D54C4" w:rsidRPr="008D54C4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b/>
                <w:color w:val="auto"/>
                <w:sz w:val="22"/>
              </w:rPr>
              <w:t>Ajakiri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8D54C4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4 EKAP</w:t>
            </w:r>
          </w:p>
          <w:p w14:paraId="32F4EDCF" w14:textId="77777777" w:rsidR="008D54C4" w:rsidRDefault="000F28BC" w:rsidP="003D4BBD">
            <w:pPr>
              <w:pStyle w:val="Loendilik"/>
              <w:numPr>
                <w:ilvl w:val="0"/>
                <w:numId w:val="111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D54C4">
              <w:rPr>
                <w:rFonts w:asciiTheme="majorHAnsi" w:hAnsiTheme="majorHAnsi" w:cs="Arial"/>
                <w:color w:val="auto"/>
                <w:sz w:val="22"/>
              </w:rPr>
              <w:t>Lähteülesande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analüüs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täpsustamine,</w:t>
            </w:r>
            <w:r w:rsidRPr="008D54C4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sihtrühm. Tempo ja kontrast. Suurus ja vorming</w:t>
            </w:r>
          </w:p>
          <w:p w14:paraId="5A7E900B" w14:textId="77777777" w:rsidR="008D54C4" w:rsidRDefault="000F28BC" w:rsidP="003D4BBD">
            <w:pPr>
              <w:pStyle w:val="Loendilik"/>
              <w:numPr>
                <w:ilvl w:val="0"/>
                <w:numId w:val="111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D54C4">
              <w:rPr>
                <w:rFonts w:asciiTheme="majorHAnsi" w:hAnsiTheme="majorHAnsi" w:cs="Arial"/>
                <w:color w:val="auto"/>
                <w:sz w:val="22"/>
              </w:rPr>
              <w:t>Tööprotsessi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tegevus­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ajakava määratlemine</w:t>
            </w:r>
          </w:p>
          <w:p w14:paraId="67D5C0F3" w14:textId="77777777" w:rsidR="008D54C4" w:rsidRDefault="000F28BC" w:rsidP="003D4BBD">
            <w:pPr>
              <w:pStyle w:val="Loendilik"/>
              <w:numPr>
                <w:ilvl w:val="0"/>
                <w:numId w:val="111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D54C4">
              <w:rPr>
                <w:rFonts w:asciiTheme="majorHAnsi" w:hAnsiTheme="majorHAnsi" w:cs="Arial"/>
                <w:color w:val="auto"/>
                <w:sz w:val="22"/>
              </w:rPr>
              <w:t>Kavandamine,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kujunduse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eesmärgistamine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ja loomine,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osaelementide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töötlus</w:t>
            </w:r>
          </w:p>
          <w:p w14:paraId="29EEBECC" w14:textId="77777777" w:rsidR="008D54C4" w:rsidRDefault="000F28BC" w:rsidP="003D4BBD">
            <w:pPr>
              <w:pStyle w:val="Loendilik"/>
              <w:numPr>
                <w:ilvl w:val="0"/>
                <w:numId w:val="111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D54C4">
              <w:rPr>
                <w:rFonts w:asciiTheme="majorHAnsi" w:hAnsiTheme="majorHAnsi" w:cs="Arial"/>
                <w:color w:val="auto"/>
                <w:sz w:val="22"/>
              </w:rPr>
              <w:t>Kujunduse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analüüs,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toimetamine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kontroll</w:t>
            </w:r>
          </w:p>
          <w:p w14:paraId="5FB12BBB" w14:textId="43244B36" w:rsidR="00ED3049" w:rsidRPr="008D54C4" w:rsidRDefault="000F28BC" w:rsidP="003D4BBD">
            <w:pPr>
              <w:pStyle w:val="Loendilik"/>
              <w:numPr>
                <w:ilvl w:val="0"/>
                <w:numId w:val="111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D54C4">
              <w:rPr>
                <w:rFonts w:asciiTheme="majorHAnsi" w:hAnsiTheme="majorHAnsi" w:cs="Arial"/>
                <w:color w:val="auto"/>
                <w:sz w:val="22"/>
              </w:rPr>
              <w:t>Digitaalse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originaali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loomine. Maketi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valmistamine. Valmis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töö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vormistamine,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Pr="008D54C4">
              <w:rPr>
                <w:rFonts w:asciiTheme="majorHAnsi" w:hAnsiTheme="majorHAnsi" w:cs="Arial"/>
                <w:color w:val="auto"/>
                <w:sz w:val="22"/>
              </w:rPr>
              <w:t>formaatimine</w:t>
            </w:r>
            <w:proofErr w:type="spellEnd"/>
            <w:r w:rsidRPr="008D54C4">
              <w:rPr>
                <w:rFonts w:asciiTheme="majorHAnsi" w:hAnsiTheme="majorHAnsi" w:cs="Arial"/>
                <w:color w:val="auto"/>
                <w:sz w:val="22"/>
              </w:rPr>
              <w:t>, edastamine,</w:t>
            </w:r>
            <w:r w:rsidR="008D54C4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D54C4">
              <w:rPr>
                <w:rFonts w:asciiTheme="majorHAnsi" w:hAnsiTheme="majorHAnsi" w:cs="Arial"/>
                <w:color w:val="auto"/>
                <w:sz w:val="22"/>
              </w:rPr>
              <w:t>arhiveerimine</w:t>
            </w:r>
            <w:r w:rsidRPr="008D54C4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</w:p>
          <w:p w14:paraId="03EA9A72" w14:textId="6551DCAE" w:rsidR="009377A0" w:rsidRPr="009377A0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b/>
                <w:color w:val="auto"/>
                <w:sz w:val="22"/>
              </w:rPr>
              <w:t>Pakend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9377A0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3 EKAP</w:t>
            </w:r>
          </w:p>
          <w:p w14:paraId="30409148" w14:textId="77777777" w:rsidR="009377A0" w:rsidRDefault="009377A0" w:rsidP="003D4BBD">
            <w:pPr>
              <w:pStyle w:val="Loendilik"/>
              <w:numPr>
                <w:ilvl w:val="0"/>
                <w:numId w:val="112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="000F28BC" w:rsidRPr="009377A0">
              <w:rPr>
                <w:rFonts w:asciiTheme="majorHAnsi" w:hAnsiTheme="majorHAnsi" w:cs="Arial"/>
                <w:color w:val="auto"/>
                <w:sz w:val="22"/>
              </w:rPr>
              <w:t>akendi liigid. Pakendi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9377A0">
              <w:rPr>
                <w:rFonts w:asciiTheme="majorHAnsi" w:hAnsiTheme="majorHAnsi" w:cs="Arial"/>
                <w:color w:val="auto"/>
                <w:sz w:val="22"/>
              </w:rPr>
              <w:t>funktsionaalsed,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9377A0">
              <w:rPr>
                <w:rFonts w:asciiTheme="majorHAnsi" w:hAnsiTheme="majorHAnsi" w:cs="Arial"/>
                <w:color w:val="auto"/>
                <w:sz w:val="22"/>
              </w:rPr>
              <w:t>tehnilised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9377A0">
              <w:rPr>
                <w:rFonts w:asciiTheme="majorHAnsi" w:hAnsiTheme="majorHAnsi" w:cs="Arial"/>
                <w:color w:val="auto"/>
                <w:sz w:val="22"/>
              </w:rPr>
              <w:t>ja kujunduslikud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9377A0">
              <w:rPr>
                <w:rFonts w:asciiTheme="majorHAnsi" w:hAnsiTheme="majorHAnsi" w:cs="Arial"/>
                <w:color w:val="auto"/>
                <w:sz w:val="22"/>
              </w:rPr>
              <w:t>nõuded,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9377A0">
              <w:rPr>
                <w:rFonts w:asciiTheme="majorHAnsi" w:hAnsiTheme="majorHAnsi" w:cs="Arial"/>
                <w:color w:val="auto"/>
                <w:sz w:val="22"/>
              </w:rPr>
              <w:t>materjali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9377A0">
              <w:rPr>
                <w:rFonts w:asciiTheme="majorHAnsi" w:hAnsiTheme="majorHAnsi" w:cs="Arial"/>
                <w:color w:val="auto"/>
                <w:sz w:val="22"/>
              </w:rPr>
              <w:t>eripäraga arvestamine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9377A0">
              <w:rPr>
                <w:rFonts w:asciiTheme="majorHAnsi" w:hAnsiTheme="majorHAnsi" w:cs="Arial"/>
                <w:color w:val="auto"/>
                <w:sz w:val="22"/>
              </w:rPr>
              <w:t>kujunduse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9377A0">
              <w:rPr>
                <w:rFonts w:asciiTheme="majorHAnsi" w:hAnsiTheme="majorHAnsi" w:cs="Arial"/>
                <w:color w:val="auto"/>
                <w:sz w:val="22"/>
              </w:rPr>
              <w:t>loomisel</w:t>
            </w:r>
          </w:p>
          <w:p w14:paraId="357F6BDA" w14:textId="108BEBDC" w:rsidR="00ED3049" w:rsidRPr="009377A0" w:rsidRDefault="000F28BC" w:rsidP="003D4BBD">
            <w:pPr>
              <w:pStyle w:val="Loendilik"/>
              <w:numPr>
                <w:ilvl w:val="0"/>
                <w:numId w:val="112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9377A0">
              <w:rPr>
                <w:rFonts w:asciiTheme="majorHAnsi" w:hAnsiTheme="majorHAnsi" w:cs="Arial"/>
                <w:color w:val="auto"/>
                <w:sz w:val="22"/>
              </w:rPr>
              <w:t>Eritüübiliste</w:t>
            </w:r>
            <w:r w:rsidR="009377A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9377A0">
              <w:rPr>
                <w:rFonts w:asciiTheme="majorHAnsi" w:hAnsiTheme="majorHAnsi" w:cs="Arial"/>
                <w:color w:val="auto"/>
                <w:sz w:val="22"/>
              </w:rPr>
              <w:t>pakendite</w:t>
            </w:r>
            <w:r w:rsidR="009377A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9377A0">
              <w:rPr>
                <w:rFonts w:asciiTheme="majorHAnsi" w:hAnsiTheme="majorHAnsi" w:cs="Arial"/>
                <w:color w:val="auto"/>
                <w:sz w:val="22"/>
              </w:rPr>
              <w:t>analüüs</w:t>
            </w:r>
            <w:r w:rsidRPr="009377A0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</w:p>
          <w:p w14:paraId="7228D60B" w14:textId="32530B8F" w:rsidR="009377A0" w:rsidRPr="009377A0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b/>
                <w:color w:val="auto"/>
                <w:sz w:val="22"/>
              </w:rPr>
              <w:t>Firmagraafika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9377A0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3 EKAP</w:t>
            </w:r>
          </w:p>
          <w:p w14:paraId="21038A5F" w14:textId="77777777" w:rsidR="009377A0" w:rsidRDefault="000F28BC" w:rsidP="003D4BBD">
            <w:pPr>
              <w:pStyle w:val="Loendilik"/>
              <w:numPr>
                <w:ilvl w:val="0"/>
                <w:numId w:val="113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9377A0">
              <w:rPr>
                <w:rFonts w:asciiTheme="majorHAnsi" w:hAnsiTheme="majorHAnsi" w:cs="Arial"/>
                <w:color w:val="auto"/>
                <w:sz w:val="22"/>
              </w:rPr>
              <w:t>Töötamine</w:t>
            </w:r>
            <w:r w:rsidR="009377A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Pr="009377A0">
              <w:rPr>
                <w:rFonts w:asciiTheme="majorHAnsi" w:hAnsiTheme="majorHAnsi" w:cs="Arial"/>
                <w:color w:val="auto"/>
                <w:sz w:val="22"/>
              </w:rPr>
              <w:t>briifiga</w:t>
            </w:r>
            <w:proofErr w:type="spellEnd"/>
            <w:r w:rsidRPr="009377A0">
              <w:rPr>
                <w:rFonts w:asciiTheme="majorHAnsi" w:hAnsiTheme="majorHAnsi" w:cs="Arial"/>
                <w:color w:val="auto"/>
                <w:sz w:val="22"/>
              </w:rPr>
              <w:t>,</w:t>
            </w:r>
            <w:r w:rsidR="009377A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9377A0">
              <w:rPr>
                <w:rFonts w:asciiTheme="majorHAnsi" w:hAnsiTheme="majorHAnsi" w:cs="Arial"/>
                <w:color w:val="auto"/>
                <w:sz w:val="22"/>
              </w:rPr>
              <w:t>alginfo</w:t>
            </w:r>
            <w:r w:rsidR="009377A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9377A0">
              <w:rPr>
                <w:rFonts w:asciiTheme="majorHAnsi" w:hAnsiTheme="majorHAnsi" w:cs="Arial"/>
                <w:color w:val="auto"/>
                <w:sz w:val="22"/>
              </w:rPr>
              <w:t>väljaselgitamine, lähteülesande</w:t>
            </w:r>
            <w:r w:rsidR="009377A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9377A0">
              <w:rPr>
                <w:rFonts w:asciiTheme="majorHAnsi" w:hAnsiTheme="majorHAnsi" w:cs="Arial"/>
                <w:color w:val="auto"/>
                <w:sz w:val="22"/>
              </w:rPr>
              <w:t>täpsustamine</w:t>
            </w:r>
          </w:p>
          <w:p w14:paraId="6135E624" w14:textId="77777777" w:rsidR="009377A0" w:rsidRDefault="000F28BC" w:rsidP="003D4BBD">
            <w:pPr>
              <w:pStyle w:val="Loendilik"/>
              <w:numPr>
                <w:ilvl w:val="0"/>
                <w:numId w:val="113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9377A0">
              <w:rPr>
                <w:rFonts w:asciiTheme="majorHAnsi" w:hAnsiTheme="majorHAnsi" w:cs="Arial"/>
                <w:color w:val="auto"/>
                <w:sz w:val="22"/>
              </w:rPr>
              <w:t>Veebipõhise</w:t>
            </w:r>
            <w:r w:rsidR="009377A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9377A0">
              <w:rPr>
                <w:rFonts w:asciiTheme="majorHAnsi" w:hAnsiTheme="majorHAnsi" w:cs="Arial"/>
                <w:color w:val="auto"/>
                <w:sz w:val="22"/>
              </w:rPr>
              <w:t>erialase</w:t>
            </w:r>
            <w:r w:rsidR="009377A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9377A0">
              <w:rPr>
                <w:rFonts w:asciiTheme="majorHAnsi" w:hAnsiTheme="majorHAnsi" w:cs="Arial"/>
                <w:color w:val="auto"/>
                <w:sz w:val="22"/>
              </w:rPr>
              <w:t>töövahenduskeskkonna kasutamine,</w:t>
            </w:r>
            <w:r w:rsidR="009377A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9377A0">
              <w:rPr>
                <w:rFonts w:asciiTheme="majorHAnsi" w:hAnsiTheme="majorHAnsi" w:cs="Arial"/>
                <w:color w:val="auto"/>
                <w:sz w:val="22"/>
              </w:rPr>
              <w:t>kujundusega</w:t>
            </w:r>
            <w:r w:rsidR="009377A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9377A0">
              <w:rPr>
                <w:rFonts w:asciiTheme="majorHAnsi" w:hAnsiTheme="majorHAnsi" w:cs="Arial"/>
                <w:color w:val="auto"/>
                <w:sz w:val="22"/>
              </w:rPr>
              <w:t>töökonkursil osalemine</w:t>
            </w:r>
          </w:p>
          <w:p w14:paraId="346E036C" w14:textId="36EF3149" w:rsidR="00ED3049" w:rsidRPr="009377A0" w:rsidRDefault="000F28BC" w:rsidP="003D4BBD">
            <w:pPr>
              <w:pStyle w:val="Loendilik"/>
              <w:numPr>
                <w:ilvl w:val="0"/>
                <w:numId w:val="113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9377A0">
              <w:rPr>
                <w:rFonts w:asciiTheme="majorHAnsi" w:hAnsiTheme="majorHAnsi" w:cs="Arial"/>
                <w:color w:val="auto"/>
                <w:sz w:val="22"/>
              </w:rPr>
              <w:t xml:space="preserve">Terviklik lähenemine ja firmastiili kontseptsiooni vormistamine stiiliraamatu </w:t>
            </w:r>
            <w:r w:rsidRPr="009377A0">
              <w:rPr>
                <w:rFonts w:asciiTheme="majorHAnsi" w:hAnsiTheme="majorHAnsi" w:cs="Arial"/>
                <w:color w:val="auto"/>
                <w:sz w:val="22"/>
              </w:rPr>
              <w:lastRenderedPageBreak/>
              <w:t>näol. Logo ja logotüübi graafilised põhimõtted, kasutamine erinevas kontekstis (mustvalge ja erivärviline trükk, erinevatel taustadel ja pindadel jne). Logo põhivärvid, kirjatüüpide kasutamine, visiitkaartide, siltide, blankettide jpm kujundused vastavalt vajadusele</w:t>
            </w:r>
            <w:r w:rsidRPr="009377A0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</w:p>
          <w:p w14:paraId="50BAC325" w14:textId="2D83D3DE" w:rsidR="009377A0" w:rsidRPr="009377A0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b/>
                <w:color w:val="auto"/>
                <w:sz w:val="22"/>
              </w:rPr>
              <w:t>Infograafika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815C10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5 EKAP</w:t>
            </w:r>
          </w:p>
          <w:p w14:paraId="1B40F376" w14:textId="77777777" w:rsidR="00815C10" w:rsidRDefault="00815C10" w:rsidP="003D4BBD">
            <w:pPr>
              <w:pStyle w:val="Loendilik"/>
              <w:numPr>
                <w:ilvl w:val="0"/>
                <w:numId w:val="114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15C10"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nfograafika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rakendusviisid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ja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eesm</w:t>
            </w:r>
            <w:r w:rsidR="000F28BC" w:rsidRPr="00815C10">
              <w:rPr>
                <w:rFonts w:asciiTheme="majorHAnsi" w:hAnsiTheme="majorHAnsi" w:cs="Arial Narrow"/>
                <w:color w:val="auto"/>
                <w:sz w:val="22"/>
              </w:rPr>
              <w:t>ä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rk.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Graafilise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info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komponendid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ja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stilistika. M</w:t>
            </w:r>
            <w:r w:rsidR="000F28BC" w:rsidRPr="00815C10">
              <w:rPr>
                <w:rFonts w:asciiTheme="majorHAnsi" w:hAnsiTheme="majorHAnsi" w:cs="Arial Narrow"/>
                <w:color w:val="auto"/>
                <w:sz w:val="22"/>
              </w:rPr>
              <w:t>ä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rgikeel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ja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ikoonid.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M</w:t>
            </w:r>
            <w:r w:rsidR="000F28BC" w:rsidRPr="00815C10">
              <w:rPr>
                <w:rFonts w:asciiTheme="majorHAnsi" w:hAnsiTheme="majorHAnsi" w:cs="Arial Narrow"/>
                <w:color w:val="auto"/>
                <w:sz w:val="22"/>
              </w:rPr>
              <w:t>õõ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="000F28BC" w:rsidRPr="00815C10">
              <w:rPr>
                <w:rFonts w:asciiTheme="majorHAnsi" w:hAnsiTheme="majorHAnsi" w:cs="Arial Narrow"/>
                <w:color w:val="auto"/>
                <w:sz w:val="22"/>
              </w:rPr>
              <w:t>ü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hikud. Andmete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="000F28BC" w:rsidRPr="00815C10">
              <w:rPr>
                <w:rFonts w:asciiTheme="majorHAnsi" w:hAnsiTheme="majorHAnsi" w:cs="Arial Narrow"/>
                <w:color w:val="auto"/>
                <w:sz w:val="22"/>
              </w:rPr>
              <w:t>üü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bid,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grupeerimine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ja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joondamine</w:t>
            </w:r>
          </w:p>
          <w:p w14:paraId="07EAC0B3" w14:textId="5EAE9178" w:rsidR="00815C10" w:rsidRDefault="000F28BC" w:rsidP="003D4BBD">
            <w:pPr>
              <w:pStyle w:val="Loendilik"/>
              <w:numPr>
                <w:ilvl w:val="0"/>
                <w:numId w:val="114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15C10">
              <w:rPr>
                <w:rFonts w:asciiTheme="majorHAnsi" w:hAnsiTheme="majorHAnsi" w:cs="Arial"/>
                <w:color w:val="auto"/>
                <w:sz w:val="22"/>
              </w:rPr>
              <w:t>Graafikute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t</w:t>
            </w:r>
            <w:r w:rsidRPr="00815C10">
              <w:rPr>
                <w:rFonts w:asciiTheme="majorHAnsi" w:hAnsiTheme="majorHAnsi" w:cs="Arial Narrow"/>
                <w:color w:val="auto"/>
                <w:sz w:val="22"/>
              </w:rPr>
              <w:t>üü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bid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nende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kasutamine.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Tabelid.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Skeemid</w:t>
            </w:r>
          </w:p>
          <w:p w14:paraId="0D335C11" w14:textId="77777777" w:rsidR="00815C10" w:rsidRDefault="000F28BC" w:rsidP="003D4BBD">
            <w:pPr>
              <w:pStyle w:val="Loendilik"/>
              <w:numPr>
                <w:ilvl w:val="0"/>
                <w:numId w:val="114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15C10">
              <w:rPr>
                <w:rFonts w:asciiTheme="majorHAnsi" w:hAnsiTheme="majorHAnsi" w:cs="Arial"/>
                <w:color w:val="auto"/>
                <w:sz w:val="22"/>
              </w:rPr>
              <w:t>Info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esitamine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visuaalse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võrdlusena.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Jooniste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pealkirjastamine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täiendinfo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lisamine</w:t>
            </w:r>
          </w:p>
          <w:p w14:paraId="0BBDFADF" w14:textId="1D90FFF1" w:rsidR="00815C10" w:rsidRDefault="000F28BC" w:rsidP="003D4BBD">
            <w:pPr>
              <w:pStyle w:val="Loendilik"/>
              <w:numPr>
                <w:ilvl w:val="0"/>
                <w:numId w:val="114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proofErr w:type="spellStart"/>
            <w:r w:rsidRPr="00815C10">
              <w:rPr>
                <w:rFonts w:asciiTheme="majorHAnsi" w:hAnsiTheme="majorHAnsi" w:cs="Arial"/>
                <w:color w:val="auto"/>
                <w:sz w:val="22"/>
              </w:rPr>
              <w:t>Tüpograafilised</w:t>
            </w:r>
            <w:proofErr w:type="spellEnd"/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valikud.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Suunav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infograafika,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selle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sobitamine keskkonda.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Info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kujundamine</w:t>
            </w:r>
          </w:p>
          <w:p w14:paraId="62DFA5D3" w14:textId="77777777" w:rsidR="00815C10" w:rsidRDefault="000F28BC" w:rsidP="003D4BBD">
            <w:pPr>
              <w:pStyle w:val="Loendilik"/>
              <w:numPr>
                <w:ilvl w:val="0"/>
                <w:numId w:val="114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15C10">
              <w:rPr>
                <w:rFonts w:asciiTheme="majorHAnsi" w:hAnsiTheme="majorHAnsi" w:cs="Arial"/>
                <w:color w:val="auto"/>
                <w:sz w:val="22"/>
              </w:rPr>
              <w:t>Formaadi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ja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tehnikate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eesmärgipärane kasutamine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infoedastuseks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>.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 xml:space="preserve"> Visuaalse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terviklikkuse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saavutamine infograafikas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kujunduslike</w:t>
            </w:r>
            <w:r w:rsid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>vahenditega.</w:t>
            </w:r>
          </w:p>
          <w:p w14:paraId="275B263A" w14:textId="5B3C7A6A" w:rsidR="00815C10" w:rsidRDefault="00815C10" w:rsidP="003D4BBD">
            <w:pPr>
              <w:pStyle w:val="Loendilik"/>
              <w:numPr>
                <w:ilvl w:val="0"/>
                <w:numId w:val="114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iktograafia</w:t>
            </w:r>
            <w:r w:rsidR="000F28BC" w:rsidRPr="00815C10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märgisüsteemide ajalugu ja areng</w:t>
            </w:r>
          </w:p>
          <w:p w14:paraId="061F76D0" w14:textId="77777777" w:rsidR="00815C10" w:rsidRDefault="000F28BC" w:rsidP="003D4BBD">
            <w:pPr>
              <w:pStyle w:val="Loendilik"/>
              <w:numPr>
                <w:ilvl w:val="0"/>
                <w:numId w:val="114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15C10">
              <w:rPr>
                <w:rFonts w:asciiTheme="majorHAnsi" w:hAnsiTheme="majorHAnsi" w:cs="Arial"/>
                <w:color w:val="auto"/>
                <w:sz w:val="22"/>
              </w:rPr>
              <w:t>Stiliseerimise algtõed. Piktogrammide stiilid. Stiliseeritud kujutise (piktogrammi) konstrueerimine ja arendamine märgi kasutuseesmärke ja -keskkonda arvestades. Sõna kujutamine märgi kaudu</w:t>
            </w:r>
          </w:p>
          <w:p w14:paraId="07672EC3" w14:textId="77777777" w:rsidR="00815C10" w:rsidRDefault="000F28BC" w:rsidP="003D4BBD">
            <w:pPr>
              <w:pStyle w:val="Loendilik"/>
              <w:numPr>
                <w:ilvl w:val="0"/>
                <w:numId w:val="114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15C10">
              <w:rPr>
                <w:rFonts w:asciiTheme="majorHAnsi" w:hAnsiTheme="majorHAnsi" w:cs="Arial"/>
                <w:color w:val="auto"/>
                <w:sz w:val="22"/>
              </w:rPr>
              <w:t>Graafika tasapinnal ja selle transformatsioon mahulisel vormil ning ruumis. Suuremõõtmeline graafika. Vaatluskaugus, loetavus</w:t>
            </w:r>
          </w:p>
          <w:p w14:paraId="04F4AC55" w14:textId="3563A5B8" w:rsidR="00ED3049" w:rsidRPr="00815C10" w:rsidRDefault="000F28BC" w:rsidP="003D4BBD">
            <w:pPr>
              <w:pStyle w:val="Loendilik"/>
              <w:numPr>
                <w:ilvl w:val="0"/>
                <w:numId w:val="114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15C10">
              <w:rPr>
                <w:rFonts w:asciiTheme="majorHAnsi" w:hAnsiTheme="majorHAnsi" w:cs="Arial"/>
                <w:color w:val="auto"/>
                <w:sz w:val="22"/>
              </w:rPr>
              <w:t xml:space="preserve">Veebigraafika, ikoonide ja nuppude stilistika ja tehniline teostus. Liikumisjuhised. Tekstide ja ruumi vahekord. Topograafiliste </w:t>
            </w:r>
            <w:r w:rsidRPr="00815C10">
              <w:rPr>
                <w:rFonts w:asciiTheme="majorHAnsi" w:hAnsiTheme="majorHAnsi"/>
                <w:color w:val="auto"/>
                <w:sz w:val="22"/>
              </w:rPr>
              <w:t>kaartide kujundus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</w:p>
          <w:p w14:paraId="0F89F71F" w14:textId="64E0F627" w:rsidR="00815C10" w:rsidRPr="00815C10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b/>
                <w:color w:val="auto"/>
                <w:sz w:val="22"/>
              </w:rPr>
              <w:t>Välireklaam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815C10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3 EKAP</w:t>
            </w:r>
          </w:p>
          <w:p w14:paraId="72FFEA60" w14:textId="1E58C579" w:rsidR="00ED3049" w:rsidRPr="00815C10" w:rsidRDefault="00815C10" w:rsidP="003D4BBD">
            <w:pPr>
              <w:pStyle w:val="Loendilik"/>
              <w:numPr>
                <w:ilvl w:val="0"/>
                <w:numId w:val="115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V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älireklaami nõuded ja olemus. Tasapinnaline ja ruumiline/ 3D reklaam. Reklaam sõidukil</w:t>
            </w:r>
          </w:p>
          <w:p w14:paraId="2C615C5B" w14:textId="13B68F97" w:rsidR="00815C10" w:rsidRPr="00815C10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b/>
                <w:color w:val="auto"/>
                <w:sz w:val="22"/>
              </w:rPr>
              <w:t>Ristmeedia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815C10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2 EKAP</w:t>
            </w:r>
          </w:p>
          <w:p w14:paraId="542E4891" w14:textId="77777777" w:rsidR="00815C10" w:rsidRPr="00815C10" w:rsidRDefault="00815C10" w:rsidP="003D4BBD">
            <w:pPr>
              <w:pStyle w:val="Loendilik"/>
              <w:numPr>
                <w:ilvl w:val="0"/>
                <w:numId w:val="115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/>
                <w:color w:val="auto"/>
                <w:sz w:val="22"/>
              </w:rPr>
              <w:t>R</w:t>
            </w:r>
            <w:r w:rsidR="000F28BC" w:rsidRPr="00815C10">
              <w:rPr>
                <w:rFonts w:asciiTheme="majorHAnsi" w:hAnsiTheme="majorHAnsi"/>
                <w:color w:val="auto"/>
                <w:sz w:val="22"/>
              </w:rPr>
              <w:t>istmeedia alused ja mõisted.</w:t>
            </w:r>
          </w:p>
          <w:p w14:paraId="503518D1" w14:textId="1478AD86" w:rsidR="00ED3049" w:rsidRPr="00815C10" w:rsidRDefault="000F28BC" w:rsidP="003D4BBD">
            <w:pPr>
              <w:pStyle w:val="Loendilik"/>
              <w:numPr>
                <w:ilvl w:val="0"/>
                <w:numId w:val="115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15C10">
              <w:rPr>
                <w:rFonts w:asciiTheme="majorHAnsi" w:hAnsiTheme="majorHAnsi"/>
                <w:color w:val="auto"/>
                <w:sz w:val="22"/>
              </w:rPr>
              <w:t>Printmeedia, i</w:t>
            </w:r>
            <w:r w:rsidR="00D77DC2">
              <w:rPr>
                <w:rFonts w:asciiTheme="majorHAnsi" w:hAnsiTheme="majorHAnsi"/>
                <w:color w:val="auto"/>
                <w:sz w:val="22"/>
              </w:rPr>
              <w:t>n</w:t>
            </w:r>
            <w:r w:rsidRPr="00815C10">
              <w:rPr>
                <w:rFonts w:asciiTheme="majorHAnsi" w:hAnsiTheme="majorHAnsi"/>
                <w:color w:val="auto"/>
                <w:sz w:val="22"/>
              </w:rPr>
              <w:t>teraktiivne- ja liikuv meedia</w:t>
            </w:r>
          </w:p>
          <w:p w14:paraId="432AC58E" w14:textId="5CE8FFE4" w:rsidR="00815C10" w:rsidRPr="00815C10" w:rsidRDefault="000F28BC" w:rsidP="003D4BBD">
            <w:pPr>
              <w:pStyle w:val="Loendilik"/>
              <w:numPr>
                <w:ilvl w:val="0"/>
                <w:numId w:val="89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ED3049">
              <w:rPr>
                <w:rFonts w:asciiTheme="majorHAnsi" w:hAnsiTheme="majorHAnsi" w:cs="Arial"/>
                <w:b/>
                <w:color w:val="auto"/>
                <w:sz w:val="22"/>
              </w:rPr>
              <w:t>Erialane portfoolio</w:t>
            </w:r>
            <w:r w:rsidR="00CB392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CB392C" w:rsidRPr="001B5031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2 EKAP</w:t>
            </w:r>
          </w:p>
          <w:p w14:paraId="57200B6D" w14:textId="3AA66DF8" w:rsidR="00815C10" w:rsidRDefault="00815C10" w:rsidP="003D4BBD">
            <w:pPr>
              <w:pStyle w:val="Loendilik"/>
              <w:numPr>
                <w:ilvl w:val="0"/>
                <w:numId w:val="116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>ortfooli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>o</w:t>
            </w:r>
            <w:r w:rsidR="000F28BC" w:rsidRPr="00815C10">
              <w:rPr>
                <w:rFonts w:asciiTheme="majorHAnsi" w:hAnsiTheme="majorHAnsi" w:cs="Arial"/>
                <w:color w:val="auto"/>
                <w:sz w:val="22"/>
              </w:rPr>
              <w:t xml:space="preserve"> koostamise põhimõtted</w:t>
            </w:r>
          </w:p>
          <w:p w14:paraId="34242FF9" w14:textId="77777777" w:rsidR="00815C10" w:rsidRDefault="000F28BC" w:rsidP="003D4BBD">
            <w:pPr>
              <w:pStyle w:val="Loendilik"/>
              <w:numPr>
                <w:ilvl w:val="0"/>
                <w:numId w:val="116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15C10">
              <w:rPr>
                <w:rFonts w:asciiTheme="majorHAnsi" w:hAnsiTheme="majorHAnsi" w:cs="Arial"/>
                <w:color w:val="auto"/>
                <w:sz w:val="22"/>
              </w:rPr>
              <w:t xml:space="preserve">Portfoolio erinevad vormid, struktuur, sisu ja vormi loomine, ajakava, kirjelduste koostamine, enesehindamine, portfoolio </w:t>
            </w:r>
            <w:r w:rsidRPr="00815C10">
              <w:rPr>
                <w:rFonts w:asciiTheme="majorHAnsi" w:hAnsiTheme="majorHAnsi" w:cs="Arial"/>
                <w:color w:val="auto"/>
                <w:sz w:val="22"/>
              </w:rPr>
              <w:lastRenderedPageBreak/>
              <w:t>loominguline kujundamine, pildimaterjali valik, vormistamine</w:t>
            </w:r>
          </w:p>
          <w:p w14:paraId="1127E9EA" w14:textId="77777777" w:rsidR="00815C10" w:rsidRDefault="000F28BC" w:rsidP="003D4BBD">
            <w:pPr>
              <w:pStyle w:val="Loendilik"/>
              <w:numPr>
                <w:ilvl w:val="0"/>
                <w:numId w:val="116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15C10">
              <w:rPr>
                <w:rFonts w:asciiTheme="majorHAnsi" w:hAnsiTheme="majorHAnsi" w:cs="Arial"/>
                <w:color w:val="auto"/>
                <w:sz w:val="22"/>
              </w:rPr>
              <w:t>Portfoolio alusmaterjalid: alusmaterjalide kogumine ja süstematiseerimine, valikute tegemine ja ajalise plaani koostamine, fotode tegemine, loominguline kujundamine ja vajaliku info valik, vormistamine elektrooniliselt</w:t>
            </w:r>
          </w:p>
          <w:p w14:paraId="5A367E78" w14:textId="77777777" w:rsidR="00815C10" w:rsidRDefault="000F28BC" w:rsidP="003D4BBD">
            <w:pPr>
              <w:pStyle w:val="Loendilik"/>
              <w:numPr>
                <w:ilvl w:val="0"/>
                <w:numId w:val="116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15C10">
              <w:rPr>
                <w:rFonts w:asciiTheme="majorHAnsi" w:hAnsiTheme="majorHAnsi" w:cs="Arial"/>
                <w:color w:val="auto"/>
                <w:sz w:val="22"/>
              </w:rPr>
              <w:t>Erinevad veebi keskkonnad</w:t>
            </w:r>
          </w:p>
          <w:p w14:paraId="6D2F9D4D" w14:textId="77777777" w:rsidR="001B5031" w:rsidRDefault="000F28BC" w:rsidP="003D4BBD">
            <w:pPr>
              <w:pStyle w:val="Loendilik"/>
              <w:numPr>
                <w:ilvl w:val="0"/>
                <w:numId w:val="116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15C10">
              <w:rPr>
                <w:rFonts w:asciiTheme="majorHAnsi" w:hAnsiTheme="majorHAnsi" w:cs="Arial"/>
                <w:color w:val="auto"/>
                <w:sz w:val="22"/>
              </w:rPr>
              <w:t>Portfoolio kujundamine: kujundus- ja fototöötlusprogrammid</w:t>
            </w:r>
          </w:p>
          <w:p w14:paraId="4C3EF87F" w14:textId="2F480E4F" w:rsidR="000F28BC" w:rsidRPr="00815C10" w:rsidRDefault="000F28BC" w:rsidP="003D4BBD">
            <w:pPr>
              <w:pStyle w:val="Loendilik"/>
              <w:numPr>
                <w:ilvl w:val="0"/>
                <w:numId w:val="116"/>
              </w:numPr>
              <w:spacing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815C10">
              <w:rPr>
                <w:rFonts w:asciiTheme="majorHAnsi" w:hAnsiTheme="majorHAnsi" w:cs="Arial"/>
                <w:color w:val="auto"/>
                <w:sz w:val="22"/>
              </w:rPr>
              <w:t>Õpimapi esitlemine: digitaalse ja elektroonilise meedia väljendusvahendite kasutamine, suuline väljendus esitlemisel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EA52" w14:textId="38D40E6C" w:rsidR="000F28BC" w:rsidRPr="0059240A" w:rsidRDefault="000F28BC" w:rsidP="00397EAE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lastRenderedPageBreak/>
              <w:t xml:space="preserve">A 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10</w:t>
            </w:r>
          </w:p>
          <w:p w14:paraId="0DA3211D" w14:textId="3DA1B125" w:rsidR="000F28BC" w:rsidRPr="0059240A" w:rsidRDefault="000F28BC" w:rsidP="00397EAE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16</w:t>
            </w:r>
          </w:p>
          <w:p w14:paraId="6268A762" w14:textId="27A8299D" w:rsidR="000F28BC" w:rsidRPr="0059240A" w:rsidRDefault="000F28BC" w:rsidP="000F28BC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  <w:p w14:paraId="5B3DB500" w14:textId="572D7E0D" w:rsidR="000F28BC" w:rsidRPr="0059240A" w:rsidRDefault="000F28BC" w:rsidP="00397EAE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20</w:t>
            </w:r>
          </w:p>
          <w:p w14:paraId="6955ACAB" w14:textId="75CBE400" w:rsidR="000F28BC" w:rsidRPr="0059240A" w:rsidRDefault="000F28BC" w:rsidP="00397EAE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</w:t>
            </w:r>
            <w:r w:rsidR="00397EAE"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32</w:t>
            </w:r>
          </w:p>
          <w:p w14:paraId="26D00EA8" w14:textId="29F6C9CA" w:rsidR="000F28BC" w:rsidRPr="0059240A" w:rsidRDefault="000F28BC" w:rsidP="00397EAE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F666CF" w:rsidRPr="0059240A" w14:paraId="25429B98" w14:textId="77777777" w:rsidTr="00F666CF">
        <w:trPr>
          <w:trHeight w:val="4049"/>
        </w:trPr>
        <w:tc>
          <w:tcPr>
            <w:tcW w:w="28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E37FA2" w14:textId="69D281B8" w:rsidR="00F666CF" w:rsidRPr="0059240A" w:rsidRDefault="00F666CF" w:rsidP="003D4BBD">
            <w:pPr>
              <w:pStyle w:val="Loendilik"/>
              <w:numPr>
                <w:ilvl w:val="0"/>
                <w:numId w:val="6"/>
              </w:numPr>
              <w:tabs>
                <w:tab w:val="center" w:pos="284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60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A1AB0" w14:textId="59DAE9C0" w:rsidR="00F666CF" w:rsidRPr="0059240A" w:rsidRDefault="00F666CF" w:rsidP="003D4BBD">
            <w:pPr>
              <w:pStyle w:val="Loendilik"/>
              <w:numPr>
                <w:ilvl w:val="0"/>
                <w:numId w:val="33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781A5" w14:textId="5A492DE8" w:rsidR="00F666CF" w:rsidRPr="0059240A" w:rsidRDefault="00F666CF" w:rsidP="000F28BC">
            <w:pPr>
              <w:tabs>
                <w:tab w:val="center" w:pos="360"/>
              </w:tabs>
              <w:spacing w:after="0" w:line="240" w:lineRule="auto"/>
              <w:ind w:left="0"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53E80" w14:textId="44E10D6F" w:rsidR="00F666CF" w:rsidRPr="0059240A" w:rsidRDefault="00F666CF" w:rsidP="000F28BC">
            <w:pPr>
              <w:tabs>
                <w:tab w:val="center" w:pos="360"/>
              </w:tabs>
              <w:spacing w:after="0" w:line="240" w:lineRule="auto"/>
              <w:ind w:left="0"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640BC" w14:textId="14C8ADFA" w:rsidR="00F666CF" w:rsidRPr="0059240A" w:rsidRDefault="00F666CF" w:rsidP="000F28BC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ACEF6" w14:textId="799125CE" w:rsidR="00F666CF" w:rsidRPr="0059240A" w:rsidRDefault="00F666CF" w:rsidP="000F28BC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0F28BC" w:rsidRPr="0059240A" w14:paraId="5FC3D8B9" w14:textId="77777777" w:rsidTr="003A6C7D">
        <w:trPr>
          <w:trHeight w:val="5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3920D8" w14:textId="77777777" w:rsidR="000F28BC" w:rsidRPr="0059240A" w:rsidRDefault="000F28BC" w:rsidP="001B5031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lastRenderedPageBreak/>
              <w:t>Mooduli kokkuvõtva hinde kujunemine</w:t>
            </w:r>
          </w:p>
        </w:tc>
        <w:tc>
          <w:tcPr>
            <w:tcW w:w="1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C7DA" w14:textId="5321F9E7" w:rsidR="000F28BC" w:rsidRPr="001B5031" w:rsidRDefault="000F28BC" w:rsidP="001B5031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Moodul hinnatakse </w:t>
            </w:r>
            <w:r w:rsidRPr="00133CA6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mitteeristavalt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(A/MA). Mooduli läbimise tingimuseks on 80% osalemine auditoorses töös. Mooduli kokkuvõttev hinne kujuneb sooritatud juhendatud</w:t>
            </w:r>
            <w:r w:rsidR="001B5031">
              <w:rPr>
                <w:rFonts w:asciiTheme="majorHAnsi" w:eastAsia="Segoe UI Symbol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ja iseseisvatest töödest, millega on hinnatud õpiväljundeid 1 – 5. Mooduli õpiväljundite saavutamise toetamiseks kasutatakse õppeprotsessi käigus kujundavat hindamist.</w:t>
            </w:r>
          </w:p>
        </w:tc>
      </w:tr>
      <w:tr w:rsidR="001B5031" w:rsidRPr="0059240A" w14:paraId="4CB874A4" w14:textId="77777777" w:rsidTr="00CB392C">
        <w:trPr>
          <w:trHeight w:val="27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5E2BF0" w14:textId="77777777" w:rsidR="001B5031" w:rsidRPr="0059240A" w:rsidRDefault="001B5031" w:rsidP="000F28BC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Kasutatav õppekirjandus /õppematerjal </w:t>
            </w:r>
          </w:p>
        </w:tc>
        <w:tc>
          <w:tcPr>
            <w:tcW w:w="1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CA84" w14:textId="29D5C6A1" w:rsidR="001B5031" w:rsidRPr="0059240A" w:rsidRDefault="001B5031" w:rsidP="003D4BBD">
            <w:pPr>
              <w:numPr>
                <w:ilvl w:val="0"/>
                <w:numId w:val="50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Hage, M. </w:t>
            </w:r>
            <w:r>
              <w:rPr>
                <w:rFonts w:asciiTheme="majorHAnsi" w:hAnsiTheme="majorHAnsi" w:cs="Arial"/>
                <w:sz w:val="22"/>
              </w:rPr>
              <w:t xml:space="preserve">(2000). </w:t>
            </w:r>
            <w:r w:rsidRPr="001B5031">
              <w:rPr>
                <w:rFonts w:asciiTheme="majorHAnsi" w:hAnsiTheme="majorHAnsi" w:cs="Arial"/>
                <w:i/>
                <w:iCs/>
                <w:sz w:val="22"/>
              </w:rPr>
              <w:t>Tekstiõpetus.</w:t>
            </w:r>
            <w:r w:rsidRPr="0059240A">
              <w:rPr>
                <w:rFonts w:asciiTheme="majorHAnsi" w:hAnsiTheme="majorHAnsi" w:cs="Arial"/>
                <w:sz w:val="22"/>
              </w:rPr>
              <w:t xml:space="preserve"> T</w:t>
            </w:r>
            <w:r>
              <w:rPr>
                <w:rFonts w:asciiTheme="majorHAnsi" w:hAnsiTheme="majorHAnsi" w:cs="Arial"/>
                <w:sz w:val="22"/>
              </w:rPr>
              <w:t>allinn: Koolibri</w:t>
            </w:r>
          </w:p>
          <w:p w14:paraId="15EC1015" w14:textId="30401A6B" w:rsidR="001B5031" w:rsidRPr="0059240A" w:rsidRDefault="001B5031" w:rsidP="003D4BBD">
            <w:pPr>
              <w:numPr>
                <w:ilvl w:val="0"/>
                <w:numId w:val="50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Eisner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W. </w:t>
            </w:r>
            <w:r>
              <w:rPr>
                <w:rFonts w:asciiTheme="majorHAnsi" w:hAnsiTheme="majorHAnsi" w:cs="Arial"/>
                <w:sz w:val="22"/>
              </w:rPr>
              <w:t xml:space="preserve">(2008). </w:t>
            </w:r>
            <w:proofErr w:type="spellStart"/>
            <w:r w:rsidRPr="001B5031">
              <w:rPr>
                <w:rFonts w:asciiTheme="majorHAnsi" w:hAnsiTheme="majorHAnsi" w:cs="Arial"/>
                <w:i/>
                <w:iCs/>
                <w:sz w:val="22"/>
              </w:rPr>
              <w:t>Graphic</w:t>
            </w:r>
            <w:proofErr w:type="spellEnd"/>
            <w:r w:rsidRPr="001B5031">
              <w:rPr>
                <w:rFonts w:asciiTheme="majorHAnsi" w:hAnsiTheme="majorHAnsi" w:cs="Arial"/>
                <w:i/>
                <w:iCs/>
                <w:sz w:val="22"/>
              </w:rPr>
              <w:t xml:space="preserve"> </w:t>
            </w:r>
            <w:proofErr w:type="spellStart"/>
            <w:r w:rsidRPr="001B5031">
              <w:rPr>
                <w:rFonts w:asciiTheme="majorHAnsi" w:hAnsiTheme="majorHAnsi" w:cs="Arial"/>
                <w:i/>
                <w:iCs/>
                <w:sz w:val="22"/>
              </w:rPr>
              <w:t>storytelling</w:t>
            </w:r>
            <w:proofErr w:type="spellEnd"/>
            <w:r w:rsidRPr="001B5031">
              <w:rPr>
                <w:rFonts w:asciiTheme="majorHAnsi" w:hAnsiTheme="majorHAnsi" w:cs="Arial"/>
                <w:i/>
                <w:iCs/>
                <w:sz w:val="22"/>
              </w:rPr>
              <w:t xml:space="preserve"> and </w:t>
            </w:r>
            <w:r>
              <w:rPr>
                <w:rFonts w:asciiTheme="majorHAnsi" w:hAnsiTheme="majorHAnsi" w:cs="Arial"/>
                <w:i/>
                <w:iCs/>
                <w:sz w:val="22"/>
              </w:rPr>
              <w:t>V</w:t>
            </w:r>
            <w:r w:rsidRPr="001B5031">
              <w:rPr>
                <w:rFonts w:asciiTheme="majorHAnsi" w:hAnsiTheme="majorHAnsi" w:cs="Arial"/>
                <w:i/>
                <w:iCs/>
                <w:sz w:val="22"/>
              </w:rPr>
              <w:t xml:space="preserve">isual </w:t>
            </w:r>
            <w:proofErr w:type="spellStart"/>
            <w:r>
              <w:rPr>
                <w:rFonts w:asciiTheme="majorHAnsi" w:hAnsiTheme="majorHAnsi" w:cs="Arial"/>
                <w:i/>
                <w:iCs/>
                <w:sz w:val="22"/>
              </w:rPr>
              <w:t>N</w:t>
            </w:r>
            <w:r w:rsidRPr="001B5031">
              <w:rPr>
                <w:rFonts w:asciiTheme="majorHAnsi" w:hAnsiTheme="majorHAnsi" w:cs="Arial"/>
                <w:i/>
                <w:iCs/>
                <w:sz w:val="22"/>
              </w:rPr>
              <w:t>arrative</w:t>
            </w:r>
            <w:proofErr w:type="spellEnd"/>
            <w:r>
              <w:rPr>
                <w:rFonts w:asciiTheme="majorHAnsi" w:hAnsiTheme="majorHAnsi" w:cs="Arial"/>
                <w:sz w:val="22"/>
              </w:rPr>
              <w:t xml:space="preserve">. WW </w:t>
            </w:r>
            <w:proofErr w:type="spellStart"/>
            <w:r>
              <w:rPr>
                <w:rFonts w:asciiTheme="majorHAnsi" w:hAnsiTheme="majorHAnsi" w:cs="Arial"/>
                <w:sz w:val="22"/>
              </w:rPr>
              <w:t>Norton</w:t>
            </w:r>
            <w:proofErr w:type="spellEnd"/>
            <w:r>
              <w:rPr>
                <w:rFonts w:asciiTheme="majorHAnsi" w:hAnsiTheme="majorHAnsi" w:cs="Arial"/>
                <w:sz w:val="22"/>
              </w:rPr>
              <w:t xml:space="preserve"> &amp; Co</w:t>
            </w:r>
          </w:p>
          <w:p w14:paraId="1C31BF36" w14:textId="77777777" w:rsidR="001B5031" w:rsidRPr="0059240A" w:rsidRDefault="001B5031" w:rsidP="003D4BBD">
            <w:pPr>
              <w:numPr>
                <w:ilvl w:val="0"/>
                <w:numId w:val="50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Information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design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>, London, 2000</w:t>
            </w:r>
          </w:p>
          <w:p w14:paraId="3B813C54" w14:textId="77777777" w:rsidR="001B5031" w:rsidRPr="0059240A" w:rsidRDefault="001B5031" w:rsidP="003D4BBD">
            <w:pPr>
              <w:numPr>
                <w:ilvl w:val="0"/>
                <w:numId w:val="50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Mc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Candless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D.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Information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is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beautiful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London, 2009 </w:t>
            </w:r>
          </w:p>
          <w:p w14:paraId="67F447D1" w14:textId="77777777" w:rsidR="001B5031" w:rsidRPr="0059240A" w:rsidRDefault="001B5031" w:rsidP="003D4BBD">
            <w:pPr>
              <w:numPr>
                <w:ilvl w:val="0"/>
                <w:numId w:val="50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Toseland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M.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Infographica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London, 2012 </w:t>
            </w:r>
          </w:p>
          <w:p w14:paraId="21740CF2" w14:textId="77777777" w:rsidR="001B5031" w:rsidRPr="0059240A" w:rsidRDefault="001B5031" w:rsidP="003D4BBD">
            <w:pPr>
              <w:numPr>
                <w:ilvl w:val="0"/>
                <w:numId w:val="51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Heller, S.,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Landers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R.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Infographics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Designers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'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Sketchbooks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>, 2014</w:t>
            </w:r>
          </w:p>
          <w:p w14:paraId="7C216897" w14:textId="77777777" w:rsidR="001B5031" w:rsidRPr="0059240A" w:rsidRDefault="00C76781" w:rsidP="000F28BC">
            <w:pPr>
              <w:spacing w:line="240" w:lineRule="auto"/>
              <w:ind w:left="360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19" w:history="1"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http://www.ebook.com.au/bookhistory.htm</w:t>
              </w:r>
            </w:hyperlink>
            <w:r w:rsidR="001B5031" w:rsidRPr="0059240A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28B67067" w14:textId="77777777" w:rsidR="001B5031" w:rsidRPr="0059240A" w:rsidRDefault="00C76781" w:rsidP="000F28BC">
            <w:pPr>
              <w:spacing w:line="240" w:lineRule="auto"/>
              <w:ind w:left="360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20" w:history="1"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http://www.slideshare.net/smoros/historyof-graphic-design-6092452</w:t>
              </w:r>
            </w:hyperlink>
            <w:r w:rsidR="001B5031" w:rsidRPr="0059240A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7A02E985" w14:textId="53FA4A67" w:rsidR="001B5031" w:rsidRPr="0059240A" w:rsidRDefault="001B5031" w:rsidP="003D4BBD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Dabner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>, D.</w:t>
            </w:r>
            <w:r w:rsidR="003A6C7D">
              <w:rPr>
                <w:rFonts w:asciiTheme="majorHAnsi" w:hAnsiTheme="majorHAnsi" w:cs="Arial"/>
                <w:sz w:val="22"/>
              </w:rPr>
              <w:t>,</w:t>
            </w:r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Calvert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>, Sh</w:t>
            </w:r>
            <w:r w:rsidR="003A6C7D">
              <w:rPr>
                <w:rFonts w:asciiTheme="majorHAnsi" w:hAnsiTheme="majorHAnsi" w:cs="Arial"/>
                <w:sz w:val="22"/>
              </w:rPr>
              <w:t>,</w:t>
            </w:r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Casey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A. </w:t>
            </w:r>
            <w:r w:rsidR="003A6C7D">
              <w:rPr>
                <w:rFonts w:asciiTheme="majorHAnsi" w:hAnsiTheme="majorHAnsi" w:cs="Arial"/>
                <w:sz w:val="22"/>
              </w:rPr>
              <w:t xml:space="preserve">(2010). </w:t>
            </w:r>
            <w:r w:rsidRPr="003A6C7D">
              <w:rPr>
                <w:rFonts w:asciiTheme="majorHAnsi" w:hAnsiTheme="majorHAnsi" w:cs="Arial"/>
                <w:i/>
                <w:iCs/>
                <w:sz w:val="22"/>
              </w:rPr>
              <w:t>Graafilise disaini kool.</w:t>
            </w:r>
            <w:r w:rsidR="003A6C7D">
              <w:rPr>
                <w:rFonts w:asciiTheme="majorHAnsi" w:hAnsiTheme="majorHAnsi" w:cs="Arial"/>
                <w:sz w:val="22"/>
              </w:rPr>
              <w:t xml:space="preserve"> Tallinn: Kirjastuskeskus OÜ</w:t>
            </w:r>
          </w:p>
          <w:p w14:paraId="5CC585CE" w14:textId="77777777" w:rsidR="001B5031" w:rsidRPr="0059240A" w:rsidRDefault="001B5031" w:rsidP="003D4BBD">
            <w:pPr>
              <w:numPr>
                <w:ilvl w:val="0"/>
                <w:numId w:val="52"/>
              </w:numPr>
              <w:shd w:val="clear" w:color="auto" w:fill="FFFFFF"/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White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A.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W.Type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in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Use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: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Effective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Typography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for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Electronic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Publishing </w:t>
            </w:r>
          </w:p>
          <w:p w14:paraId="20AB1EA8" w14:textId="73CB97C8" w:rsidR="001B5031" w:rsidRPr="0059240A" w:rsidRDefault="001B5031" w:rsidP="003D4BBD">
            <w:pPr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  <w:shd w:val="clear" w:color="auto" w:fill="FFFFFF"/>
              </w:rPr>
              <w:t xml:space="preserve">Kaselaid, I., Levin, M., Tammes, K. </w:t>
            </w:r>
            <w:r w:rsidR="003A6C7D">
              <w:rPr>
                <w:rFonts w:asciiTheme="majorHAnsi" w:hAnsiTheme="majorHAnsi" w:cs="Arial"/>
                <w:sz w:val="22"/>
                <w:shd w:val="clear" w:color="auto" w:fill="FFFFFF"/>
              </w:rPr>
              <w:t xml:space="preserve">(2011). </w:t>
            </w:r>
            <w:r w:rsidRPr="003A6C7D">
              <w:rPr>
                <w:rFonts w:asciiTheme="majorHAnsi" w:hAnsiTheme="majorHAnsi" w:cs="Arial"/>
                <w:i/>
                <w:iCs/>
                <w:sz w:val="22"/>
                <w:shd w:val="clear" w:color="auto" w:fill="FFFFFF"/>
              </w:rPr>
              <w:t>Digitaalne trükiettevalmistus</w:t>
            </w:r>
            <w:r w:rsidRPr="0059240A">
              <w:rPr>
                <w:rFonts w:asciiTheme="majorHAnsi" w:hAnsiTheme="majorHAnsi" w:cs="Arial"/>
                <w:sz w:val="22"/>
                <w:shd w:val="clear" w:color="auto" w:fill="FFFFFF"/>
              </w:rPr>
              <w:t xml:space="preserve">. </w:t>
            </w:r>
            <w:r w:rsidR="003A6C7D">
              <w:rPr>
                <w:rFonts w:asciiTheme="majorHAnsi" w:hAnsiTheme="majorHAnsi" w:cs="Arial"/>
                <w:sz w:val="22"/>
                <w:shd w:val="clear" w:color="auto" w:fill="FFFFFF"/>
              </w:rPr>
              <w:t>Tln: REKK</w:t>
            </w:r>
          </w:p>
          <w:p w14:paraId="5FC3DF4E" w14:textId="77777777" w:rsidR="001B5031" w:rsidRPr="0059240A" w:rsidRDefault="00C76781" w:rsidP="003D4BBD">
            <w:pPr>
              <w:pStyle w:val="Loendilik"/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21" w:history="1"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http://www.wikihow.com/Makea-Zine</w:t>
              </w:r>
            </w:hyperlink>
          </w:p>
          <w:p w14:paraId="096C4A02" w14:textId="77777777" w:rsidR="003A6C7D" w:rsidRPr="003A6C7D" w:rsidRDefault="001B5031" w:rsidP="003D4BBD">
            <w:pPr>
              <w:pStyle w:val="Loendilik"/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color w:val="1155CC"/>
                <w:sz w:val="22"/>
                <w:u w:val="single"/>
              </w:rPr>
              <w:t xml:space="preserve">https://moodle.hitsa.ee/mod/book/view.php?id=430728 </w:t>
            </w:r>
          </w:p>
          <w:p w14:paraId="4A224CC1" w14:textId="30295690" w:rsidR="001B5031" w:rsidRPr="003A6C7D" w:rsidRDefault="00C76781" w:rsidP="003D4BBD">
            <w:pPr>
              <w:pStyle w:val="Loendilik"/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22" w:history="1">
              <w:r w:rsidR="003A6C7D" w:rsidRPr="00DC50CA">
                <w:rPr>
                  <w:rStyle w:val="Hperlink"/>
                  <w:rFonts w:asciiTheme="majorHAnsi" w:hAnsiTheme="majorHAnsi" w:cs="Arial"/>
                  <w:sz w:val="22"/>
                </w:rPr>
                <w:t>https://moodle.hitsa.ee/mod/book/view.php?id=211117</w:t>
              </w:r>
            </w:hyperlink>
          </w:p>
          <w:p w14:paraId="20E75F42" w14:textId="77777777" w:rsidR="001B5031" w:rsidRPr="0059240A" w:rsidRDefault="00C76781" w:rsidP="003D4BBD">
            <w:pPr>
              <w:pStyle w:val="Loendilik"/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23" w:history="1"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http://opiobjektid.tptlive.ee/JT/trkiste_tbid.html</w:t>
              </w:r>
            </w:hyperlink>
            <w:r w:rsidR="001B5031" w:rsidRPr="0059240A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673E23F7" w14:textId="77777777" w:rsidR="001B5031" w:rsidRPr="0059240A" w:rsidRDefault="00C76781" w:rsidP="003D4BBD">
            <w:pPr>
              <w:pStyle w:val="Loendilik"/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24" w:history="1"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https://moodle.e-ope.ee/mod/book/view.php?id=389622</w:t>
              </w:r>
            </w:hyperlink>
          </w:p>
          <w:p w14:paraId="55F6B563" w14:textId="77777777" w:rsidR="001B5031" w:rsidRPr="0059240A" w:rsidRDefault="00C76781" w:rsidP="003D4BBD">
            <w:pPr>
              <w:pStyle w:val="Loendilik"/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25" w:history="1"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https://moodle.e-ope.ee/mod/book/view.php?id=303625</w:t>
              </w:r>
            </w:hyperlink>
          </w:p>
          <w:p w14:paraId="74997E10" w14:textId="77777777" w:rsidR="001B5031" w:rsidRPr="0059240A" w:rsidRDefault="00C76781" w:rsidP="003D4BBD">
            <w:pPr>
              <w:pStyle w:val="Loendilik"/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26" w:history="1"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https://moodle.e-ope.ee/mod/book/view.php?id=323935</w:t>
              </w:r>
            </w:hyperlink>
          </w:p>
          <w:p w14:paraId="3F86299E" w14:textId="77777777" w:rsidR="001B5031" w:rsidRPr="0059240A" w:rsidRDefault="00C76781" w:rsidP="003D4BBD">
            <w:pPr>
              <w:pStyle w:val="Loendilik"/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27" w:history="1"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http://digar.nlib.ee/digar/show/?id=106600</w:t>
              </w:r>
            </w:hyperlink>
          </w:p>
          <w:p w14:paraId="18F76B57" w14:textId="77777777" w:rsidR="001B5031" w:rsidRPr="0059240A" w:rsidRDefault="00C76781" w:rsidP="003D4BBD">
            <w:pPr>
              <w:pStyle w:val="Loendilik"/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28" w:history="1"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http://www.slideshare.net/katrin.kisand/ribakoodi-kasutamine-trykisel</w:t>
              </w:r>
            </w:hyperlink>
          </w:p>
          <w:p w14:paraId="66DDB362" w14:textId="77777777" w:rsidR="001B5031" w:rsidRPr="0059240A" w:rsidRDefault="00C76781" w:rsidP="003D4BBD">
            <w:pPr>
              <w:pStyle w:val="Loendilik"/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29" w:history="1"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http://creativeprinting.wordpress.com/tag/spot-uv-varnish/</w:t>
              </w:r>
            </w:hyperlink>
          </w:p>
          <w:p w14:paraId="62379B14" w14:textId="77777777" w:rsidR="001B5031" w:rsidRPr="0059240A" w:rsidRDefault="00C76781" w:rsidP="003D4BBD">
            <w:pPr>
              <w:pStyle w:val="Loendilik"/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30" w:history="1"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 xml:space="preserve">Trükise formaat ja </w:t>
              </w:r>
              <w:proofErr w:type="spellStart"/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järeltöötlus</w:t>
              </w:r>
              <w:proofErr w:type="spellEnd"/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 xml:space="preserve">. </w:t>
              </w:r>
            </w:hyperlink>
          </w:p>
          <w:p w14:paraId="0A453E5D" w14:textId="77777777" w:rsidR="001B5031" w:rsidRPr="0059240A" w:rsidRDefault="00C76781" w:rsidP="003D4BBD">
            <w:pPr>
              <w:pStyle w:val="Loendilik"/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31" w:history="1">
              <w:proofErr w:type="spellStart"/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Pantone</w:t>
              </w:r>
              <w:proofErr w:type="spellEnd"/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 xml:space="preserve"> värvide kasutamine</w:t>
              </w:r>
            </w:hyperlink>
          </w:p>
          <w:p w14:paraId="1D761F13" w14:textId="77777777" w:rsidR="001B5031" w:rsidRPr="0059240A" w:rsidRDefault="00C76781" w:rsidP="003D4BBD">
            <w:pPr>
              <w:pStyle w:val="Loendilik"/>
              <w:numPr>
                <w:ilvl w:val="0"/>
                <w:numId w:val="52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hyperlink r:id="rId32" w:history="1">
              <w:r w:rsidR="001B5031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“Paberi valimine trükisele”</w:t>
              </w:r>
            </w:hyperlink>
          </w:p>
          <w:p w14:paraId="5792D299" w14:textId="77777777" w:rsidR="001B5031" w:rsidRPr="0059240A" w:rsidRDefault="001B5031" w:rsidP="003D4BBD">
            <w:pPr>
              <w:numPr>
                <w:ilvl w:val="0"/>
                <w:numId w:val="53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Adobe üldised videokursused: </w:t>
            </w:r>
            <w:hyperlink r:id="rId33" w:history="1">
              <w:r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http://tv.adobe.com/</w:t>
              </w:r>
            </w:hyperlink>
          </w:p>
          <w:p w14:paraId="36A6285A" w14:textId="77777777" w:rsidR="001B5031" w:rsidRPr="0059240A" w:rsidRDefault="001B5031" w:rsidP="003D4BBD">
            <w:pPr>
              <w:numPr>
                <w:ilvl w:val="0"/>
                <w:numId w:val="54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Adobe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Illustrator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: </w:t>
            </w:r>
            <w:hyperlink r:id="rId34" w:history="1">
              <w:r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https://helpx.adobe.com/ee/illustrator.html</w:t>
              </w:r>
            </w:hyperlink>
          </w:p>
          <w:p w14:paraId="1F66C656" w14:textId="77777777" w:rsidR="001B5031" w:rsidRPr="0059240A" w:rsidRDefault="001B5031" w:rsidP="003D4BBD">
            <w:pPr>
              <w:numPr>
                <w:ilvl w:val="0"/>
                <w:numId w:val="54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Adobe Photoshop: </w:t>
            </w:r>
            <w:hyperlink r:id="rId35" w:history="1">
              <w:r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https://helpx.adobe.com/ee/photoshop.html</w:t>
              </w:r>
            </w:hyperlink>
          </w:p>
          <w:p w14:paraId="44D38937" w14:textId="77777777" w:rsidR="001B5031" w:rsidRPr="0059240A" w:rsidRDefault="001B5031" w:rsidP="003D4BBD">
            <w:pPr>
              <w:numPr>
                <w:ilvl w:val="0"/>
                <w:numId w:val="54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Adobe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InDesign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: </w:t>
            </w:r>
            <w:hyperlink r:id="rId36" w:history="1">
              <w:r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https://helpx.adobe.com/ee/indesign.html</w:t>
              </w:r>
            </w:hyperlink>
          </w:p>
          <w:p w14:paraId="0243D0C3" w14:textId="77777777" w:rsidR="001B5031" w:rsidRPr="0059240A" w:rsidRDefault="001B5031" w:rsidP="003D4BBD">
            <w:pPr>
              <w:numPr>
                <w:ilvl w:val="0"/>
                <w:numId w:val="54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Adobe Acrobat: </w:t>
            </w:r>
            <w:hyperlink r:id="rId37" w:history="1">
              <w:r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https://helpx.adobe.com/acrobat.html</w:t>
              </w:r>
            </w:hyperlink>
          </w:p>
          <w:p w14:paraId="7EAC6AC7" w14:textId="77777777" w:rsidR="001B5031" w:rsidRPr="0059240A" w:rsidRDefault="001B5031" w:rsidP="003D4BBD">
            <w:pPr>
              <w:numPr>
                <w:ilvl w:val="0"/>
                <w:numId w:val="54"/>
              </w:numPr>
              <w:spacing w:after="0" w:line="240" w:lineRule="auto"/>
              <w:ind w:right="0"/>
              <w:jc w:val="left"/>
              <w:textAlignment w:val="baseline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Adobe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Flash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>: https://helpx.adobe.com/ee/flash.html</w:t>
            </w:r>
          </w:p>
          <w:p w14:paraId="564C6B2D" w14:textId="5F4B09C8" w:rsidR="001B5031" w:rsidRPr="00CB392C" w:rsidRDefault="001B5031" w:rsidP="00CB392C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Valdre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L,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Kariis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R. Erialane inglise keel dekoraatoritele-stilistidele ning trükimeedia kujundajatele-küljendajatele. </w:t>
            </w:r>
          </w:p>
        </w:tc>
      </w:tr>
    </w:tbl>
    <w:p w14:paraId="2ECADAE1" w14:textId="77777777" w:rsidR="000E5C0C" w:rsidRPr="0059240A" w:rsidRDefault="00B311A4" w:rsidP="0059240A">
      <w:pPr>
        <w:pStyle w:val="Pealkiri1"/>
        <w:spacing w:line="240" w:lineRule="auto"/>
        <w:rPr>
          <w:rFonts w:asciiTheme="majorHAnsi" w:hAnsiTheme="majorHAnsi" w:cs="Arial"/>
          <w:sz w:val="22"/>
          <w:szCs w:val="22"/>
        </w:rPr>
      </w:pPr>
      <w:bookmarkStart w:id="17" w:name="_Toc70013169"/>
      <w:r w:rsidRPr="0059240A">
        <w:rPr>
          <w:rFonts w:asciiTheme="majorHAnsi" w:hAnsiTheme="majorHAnsi" w:cs="Arial"/>
          <w:sz w:val="22"/>
          <w:szCs w:val="22"/>
        </w:rPr>
        <w:lastRenderedPageBreak/>
        <w:t>VALIKÕPINGUTE MOODULID</w:t>
      </w:r>
      <w:bookmarkEnd w:id="17"/>
    </w:p>
    <w:p w14:paraId="5D76763E" w14:textId="77777777" w:rsidR="00100F83" w:rsidRPr="0059240A" w:rsidRDefault="00100F83" w:rsidP="0059240A">
      <w:pPr>
        <w:spacing w:after="0" w:line="240" w:lineRule="auto"/>
        <w:ind w:left="0" w:right="0" w:firstLine="0"/>
        <w:jc w:val="left"/>
        <w:rPr>
          <w:rFonts w:asciiTheme="majorHAnsi" w:hAnsiTheme="majorHAnsi"/>
          <w:color w:val="auto"/>
          <w:sz w:val="22"/>
        </w:rPr>
      </w:pPr>
    </w:p>
    <w:tbl>
      <w:tblPr>
        <w:tblStyle w:val="Kontuurtabel1"/>
        <w:tblW w:w="21546" w:type="dxa"/>
        <w:tblLook w:val="04A0" w:firstRow="1" w:lastRow="0" w:firstColumn="1" w:lastColumn="0" w:noHBand="0" w:noVBand="1"/>
      </w:tblPr>
      <w:tblGrid>
        <w:gridCol w:w="2830"/>
        <w:gridCol w:w="11624"/>
        <w:gridCol w:w="3544"/>
        <w:gridCol w:w="3548"/>
      </w:tblGrid>
      <w:tr w:rsidR="00100F83" w:rsidRPr="0059240A" w14:paraId="3A19A69D" w14:textId="77777777" w:rsidTr="00282B58">
        <w:trPr>
          <w:trHeight w:val="354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6FBC74E1" w14:textId="01FF8868" w:rsidR="00100F83" w:rsidRPr="0059240A" w:rsidRDefault="00395B7B" w:rsidP="00282B58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1</w:t>
            </w:r>
          </w:p>
        </w:tc>
        <w:tc>
          <w:tcPr>
            <w:tcW w:w="11624" w:type="dxa"/>
            <w:vMerge w:val="restart"/>
            <w:shd w:val="clear" w:color="auto" w:fill="D9D9D9" w:themeFill="background1" w:themeFillShade="D9"/>
            <w:vAlign w:val="center"/>
          </w:tcPr>
          <w:p w14:paraId="2BDCDA38" w14:textId="4320A425" w:rsidR="00100F83" w:rsidRPr="0059240A" w:rsidRDefault="00100F83" w:rsidP="00282B58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outlineLvl w:val="1"/>
              <w:rPr>
                <w:rFonts w:asciiTheme="majorHAnsi" w:hAnsiTheme="majorHAnsi"/>
                <w:color w:val="auto"/>
                <w:sz w:val="22"/>
                <w:szCs w:val="22"/>
              </w:rPr>
            </w:pPr>
            <w:bookmarkStart w:id="18" w:name="_Toc321341155"/>
            <w:bookmarkStart w:id="19" w:name="_Toc70013170"/>
            <w:r w:rsidRPr="0059240A">
              <w:rPr>
                <w:rFonts w:asciiTheme="majorHAnsi" w:hAnsiTheme="majorHAnsi"/>
                <w:color w:val="auto"/>
                <w:sz w:val="22"/>
                <w:szCs w:val="22"/>
              </w:rPr>
              <w:t>KULTUURIPROJEKTID</w:t>
            </w:r>
            <w:bookmarkEnd w:id="18"/>
            <w:bookmarkEnd w:id="19"/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52AC6132" w14:textId="3F1A4288" w:rsidR="00100F83" w:rsidRPr="0059240A" w:rsidRDefault="00100F8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5 EKAP</w:t>
            </w:r>
            <w:r w:rsidR="003A6C7D">
              <w:rPr>
                <w:rFonts w:asciiTheme="majorHAnsi" w:hAnsiTheme="majorHAnsi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/ 130 tundi </w:t>
            </w:r>
          </w:p>
        </w:tc>
      </w:tr>
      <w:tr w:rsidR="00100F83" w:rsidRPr="0059240A" w14:paraId="28700F3B" w14:textId="77777777" w:rsidTr="00282B58">
        <w:trPr>
          <w:trHeight w:val="323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5199AA6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424E7BF7" w14:textId="77777777" w:rsidR="00100F83" w:rsidRPr="0059240A" w:rsidRDefault="00100F83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57F68C45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Õppemahu jaotus tundides</w:t>
            </w:r>
          </w:p>
        </w:tc>
      </w:tr>
      <w:tr w:rsidR="00100F83" w:rsidRPr="0059240A" w14:paraId="08A461E4" w14:textId="77777777" w:rsidTr="00282B58">
        <w:trPr>
          <w:trHeight w:val="257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6E050DF1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52F4C9A4" w14:textId="77777777" w:rsidR="00100F83" w:rsidRPr="0059240A" w:rsidRDefault="00100F83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3E8726C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Auditoorne ja praktiline töö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577A448B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Iseseisev töö</w:t>
            </w:r>
          </w:p>
        </w:tc>
      </w:tr>
      <w:tr w:rsidR="00100F83" w:rsidRPr="0059240A" w14:paraId="0FD65501" w14:textId="77777777" w:rsidTr="00282B58">
        <w:trPr>
          <w:trHeight w:val="337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254C0FB1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7202C50D" w14:textId="77777777" w:rsidR="00100F83" w:rsidRPr="0059240A" w:rsidRDefault="00100F83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F4E7610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50 tundi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301424D9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80 tundi</w:t>
            </w:r>
          </w:p>
        </w:tc>
      </w:tr>
      <w:tr w:rsidR="00100F83" w:rsidRPr="0059240A" w14:paraId="6D45C537" w14:textId="77777777" w:rsidTr="00282B58">
        <w:trPr>
          <w:trHeight w:val="323"/>
        </w:trPr>
        <w:tc>
          <w:tcPr>
            <w:tcW w:w="21546" w:type="dxa"/>
            <w:gridSpan w:val="4"/>
            <w:shd w:val="clear" w:color="auto" w:fill="D9D9D9" w:themeFill="background1" w:themeFillShade="D9"/>
          </w:tcPr>
          <w:p w14:paraId="2C87B55F" w14:textId="54BF19C6" w:rsidR="00100F83" w:rsidRPr="0059240A" w:rsidRDefault="00100F83" w:rsidP="00282B58">
            <w:pPr>
              <w:tabs>
                <w:tab w:val="left" w:pos="945"/>
                <w:tab w:val="left" w:pos="1800"/>
              </w:tabs>
              <w:spacing w:line="240" w:lineRule="auto"/>
              <w:ind w:left="0" w:firstLine="0"/>
              <w:jc w:val="left"/>
              <w:rPr>
                <w:rFonts w:asciiTheme="majorHAnsi" w:hAnsiTheme="majorHAnsi"/>
                <w:iCs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Mooduli eesmärk: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õpetusega taotletakse, et õpilasel on teadmised ja praktiline kogemus projektitööst kui võimalikust meetodist kutsealaga seotud ülesannete lahendamiseks</w:t>
            </w:r>
          </w:p>
        </w:tc>
      </w:tr>
      <w:tr w:rsidR="00100F83" w:rsidRPr="0059240A" w14:paraId="613DFAFF" w14:textId="77777777" w:rsidTr="00282B58">
        <w:trPr>
          <w:trHeight w:val="215"/>
        </w:trPr>
        <w:tc>
          <w:tcPr>
            <w:tcW w:w="21546" w:type="dxa"/>
            <w:gridSpan w:val="4"/>
          </w:tcPr>
          <w:p w14:paraId="28ABC8AA" w14:textId="72DED2A1" w:rsidR="00100F83" w:rsidRPr="0059240A" w:rsidRDefault="00100F83" w:rsidP="00282B58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Nõuded mooduli alustamiseks: </w:t>
            </w:r>
            <w:r w:rsidR="00282B58" w:rsidRPr="00282B58">
              <w:rPr>
                <w:rFonts w:asciiTheme="majorHAnsi" w:hAnsiTheme="majorHAnsi"/>
                <w:bCs/>
                <w:color w:val="auto"/>
                <w:sz w:val="22"/>
              </w:rPr>
              <w:t>p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uuduvad</w:t>
            </w:r>
          </w:p>
        </w:tc>
      </w:tr>
      <w:tr w:rsidR="00100F83" w:rsidRPr="0059240A" w14:paraId="3432BDE1" w14:textId="77777777" w:rsidTr="00282B58">
        <w:trPr>
          <w:trHeight w:val="289"/>
        </w:trPr>
        <w:tc>
          <w:tcPr>
            <w:tcW w:w="21546" w:type="dxa"/>
            <w:gridSpan w:val="4"/>
          </w:tcPr>
          <w:p w14:paraId="21D2EF4A" w14:textId="77777777" w:rsidR="00100F83" w:rsidRPr="0059240A" w:rsidRDefault="00100F83" w:rsidP="00282B58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Aine(d) ja õpetaja(d): Reet Truuväärt, Merit Karise</w:t>
            </w:r>
          </w:p>
        </w:tc>
      </w:tr>
    </w:tbl>
    <w:tbl>
      <w:tblPr>
        <w:tblStyle w:val="TableGrid1"/>
        <w:tblpPr w:leftFromText="141" w:rightFromText="141" w:vertAnchor="text" w:tblpY="1"/>
        <w:tblOverlap w:val="never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30"/>
        <w:gridCol w:w="6033"/>
        <w:gridCol w:w="2268"/>
        <w:gridCol w:w="3402"/>
        <w:gridCol w:w="4961"/>
        <w:gridCol w:w="2052"/>
      </w:tblGrid>
      <w:tr w:rsidR="00100F83" w:rsidRPr="0059240A" w14:paraId="711574F4" w14:textId="77777777" w:rsidTr="0074170F">
        <w:trPr>
          <w:trHeight w:val="1257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C28AA8" w14:textId="77727BAB" w:rsidR="00100F83" w:rsidRPr="0059240A" w:rsidRDefault="00100F83" w:rsidP="0074170F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Õpiväljundid (ÕV)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23E8F3" w14:textId="642EEE22" w:rsidR="00100F83" w:rsidRPr="00282B58" w:rsidRDefault="00100F83" w:rsidP="0074170F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ACA092" w14:textId="77777777" w:rsidR="00100F83" w:rsidRPr="0059240A" w:rsidRDefault="00100F83" w:rsidP="0074170F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684F12" w14:textId="77777777" w:rsidR="00B30291" w:rsidRDefault="00100F83" w:rsidP="0074170F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Hindamismeetodid ja</w:t>
            </w:r>
            <w:r w:rsidR="00B30291">
              <w:rPr>
                <w:rFonts w:asciiTheme="majorHAnsi" w:hAnsiTheme="majorHAnsi"/>
                <w:b/>
                <w:color w:val="auto"/>
                <w:sz w:val="22"/>
              </w:rPr>
              <w:t xml:space="preserve"> </w:t>
            </w:r>
          </w:p>
          <w:p w14:paraId="1E98F7A7" w14:textId="383C3920" w:rsidR="00100F83" w:rsidRPr="0059240A" w:rsidRDefault="00100F83" w:rsidP="0074170F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-ülesanded</w:t>
            </w:r>
          </w:p>
          <w:p w14:paraId="6D6189BF" w14:textId="77777777" w:rsidR="00100F83" w:rsidRPr="0059240A" w:rsidRDefault="00100F83" w:rsidP="0074170F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(HÜ) ja iseseisev töö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EE5A8C" w14:textId="77777777" w:rsidR="00100F83" w:rsidRPr="0059240A" w:rsidRDefault="00100F83" w:rsidP="0074170F">
            <w:pPr>
              <w:spacing w:after="0" w:line="240" w:lineRule="auto"/>
              <w:ind w:right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Mooduli teemad ja alateemad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1497EF" w14:textId="77777777" w:rsidR="00100F83" w:rsidRPr="0059240A" w:rsidRDefault="00100F83" w:rsidP="0074170F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br/>
              <w:t xml:space="preserve">(A, P, I) </w:t>
            </w:r>
          </w:p>
        </w:tc>
      </w:tr>
      <w:tr w:rsidR="00100F83" w:rsidRPr="0059240A" w14:paraId="48AA70CC" w14:textId="77777777" w:rsidTr="0074170F">
        <w:trPr>
          <w:trHeight w:val="1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AA94" w14:textId="7EB8FF32" w:rsidR="00100F83" w:rsidRPr="00282B58" w:rsidRDefault="00282B58" w:rsidP="0074170F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282B58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ÕV 1. </w:t>
            </w:r>
            <w:r w:rsidR="00100F83" w:rsidRPr="00282B58">
              <w:rPr>
                <w:rFonts w:asciiTheme="majorHAnsi" w:hAnsiTheme="majorHAnsi"/>
                <w:b/>
                <w:bCs/>
                <w:color w:val="auto"/>
                <w:sz w:val="22"/>
              </w:rPr>
              <w:t>tunneb</w:t>
            </w:r>
            <w:r w:rsidR="00100F83" w:rsidRPr="00282B58">
              <w:rPr>
                <w:rFonts w:asciiTheme="majorHAnsi" w:hAnsiTheme="majorHAnsi"/>
                <w:color w:val="auto"/>
                <w:sz w:val="22"/>
              </w:rPr>
              <w:t xml:space="preserve"> projektitöö kui meetodi olemust, projekti etappe, nende tähtsust projekti õnnestumise seisukohalt ja teab projektide rahastamisvõimalusi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5332" w14:textId="258E493D" w:rsidR="00100F83" w:rsidRPr="0059240A" w:rsidRDefault="00282B58" w:rsidP="0074170F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 xml:space="preserve">HK 1.1. </w:t>
            </w:r>
            <w:r w:rsidR="00100F83" w:rsidRPr="00282B58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>nimetab</w:t>
            </w:r>
            <w:r w:rsidR="00100F83"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vähemalt 5 olulisemat kultuuriprojekti maakonnas või Eestis</w:t>
            </w:r>
          </w:p>
          <w:p w14:paraId="48F37E8E" w14:textId="26FF03C9" w:rsidR="00100F83" w:rsidRPr="0059240A" w:rsidRDefault="00282B58" w:rsidP="0074170F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 xml:space="preserve">HK 1.2. </w:t>
            </w:r>
            <w:r w:rsidR="00100F83" w:rsidRPr="00282B58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>nimetab</w:t>
            </w:r>
            <w:r w:rsidR="00100F83"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vähemalt 3 rahastamisvõimalust kultuuriprojektide jaoks</w:t>
            </w:r>
          </w:p>
          <w:p w14:paraId="404ADBD0" w14:textId="685D9845" w:rsidR="00100F83" w:rsidRPr="0059240A" w:rsidRDefault="00282B58" w:rsidP="0074170F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 xml:space="preserve">HK 1.3. </w:t>
            </w:r>
            <w:r w:rsidR="00100F83" w:rsidRPr="00282B58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>selgitab</w:t>
            </w:r>
            <w:r w:rsidR="00100F83"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projekti etappide sisu ja tähtsust </w:t>
            </w:r>
          </w:p>
          <w:p w14:paraId="12DF8651" w14:textId="77777777" w:rsidR="00100F83" w:rsidRPr="0059240A" w:rsidRDefault="00100F83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9D68" w14:textId="77777777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Aktiivne loeng.</w:t>
            </w:r>
          </w:p>
          <w:p w14:paraId="7813594C" w14:textId="77777777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Iseseisev töö infoallikatega.</w:t>
            </w:r>
          </w:p>
          <w:p w14:paraId="1955B37F" w14:textId="77777777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Vestlus.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BE6C" w14:textId="77777777" w:rsidR="00100F83" w:rsidRPr="00282B58" w:rsidRDefault="00100F83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>1. ÕV</w:t>
            </w:r>
          </w:p>
          <w:p w14:paraId="613CD9F3" w14:textId="69A77B43" w:rsidR="00100F83" w:rsidRPr="0059240A" w:rsidRDefault="00100F83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1.</w:t>
            </w:r>
            <w:r w:rsid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HÜ: kirjalik test projektitööga seotud mõistete kohta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DE9A" w14:textId="77777777" w:rsidR="00282B58" w:rsidRDefault="00100F83" w:rsidP="003D4BBD">
            <w:pPr>
              <w:pStyle w:val="Loendilik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  <w:t>Projektitöö olemus</w:t>
            </w:r>
          </w:p>
          <w:p w14:paraId="59A0F248" w14:textId="77777777" w:rsidR="00282B58" w:rsidRPr="00282B58" w:rsidRDefault="00100F83" w:rsidP="003D4BBD">
            <w:pPr>
              <w:pStyle w:val="Loendilik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Projektitöö kui meetod</w:t>
            </w:r>
          </w:p>
          <w:p w14:paraId="67F5CDD6" w14:textId="77777777" w:rsidR="00282B58" w:rsidRPr="00282B58" w:rsidRDefault="00100F83" w:rsidP="003D4BBD">
            <w:pPr>
              <w:pStyle w:val="Loendilik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Projekti mõiste, liigid</w:t>
            </w:r>
          </w:p>
          <w:p w14:paraId="76821943" w14:textId="5BE67FA1" w:rsidR="00100F83" w:rsidRPr="00282B58" w:rsidRDefault="00100F83" w:rsidP="003D4BBD">
            <w:pPr>
              <w:pStyle w:val="Loendilik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Kultuurisündmused Eestis ja Saare maakonnas kui</w:t>
            </w:r>
            <w:r w:rsidRPr="00282B58"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  <w:t xml:space="preserve"> </w:t>
            </w:r>
            <w:r w:rsidRP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projektid ja käsitöö osa neis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254F" w14:textId="77777777" w:rsidR="00100F83" w:rsidRPr="0059240A" w:rsidRDefault="00100F83" w:rsidP="0074170F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A – 4</w:t>
            </w:r>
          </w:p>
          <w:p w14:paraId="1E743F36" w14:textId="77777777" w:rsidR="00100F83" w:rsidRPr="0059240A" w:rsidRDefault="00100F83" w:rsidP="0074170F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P – </w:t>
            </w:r>
          </w:p>
          <w:p w14:paraId="6CA9C9AA" w14:textId="77777777" w:rsidR="00100F83" w:rsidRPr="0059240A" w:rsidRDefault="00100F83" w:rsidP="0074170F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I – 8 </w:t>
            </w:r>
          </w:p>
        </w:tc>
      </w:tr>
      <w:tr w:rsidR="00100F83" w:rsidRPr="0059240A" w14:paraId="3F655DAD" w14:textId="77777777" w:rsidTr="0074170F">
        <w:trPr>
          <w:trHeight w:val="1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2DA2" w14:textId="26D269D0" w:rsidR="00100F83" w:rsidRPr="00282B58" w:rsidRDefault="00282B58" w:rsidP="0074170F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282B58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ÕV 2. </w:t>
            </w:r>
            <w:r w:rsidR="00100F83" w:rsidRPr="00282B58">
              <w:rPr>
                <w:rFonts w:asciiTheme="majorHAnsi" w:hAnsiTheme="majorHAnsi"/>
                <w:b/>
                <w:bCs/>
                <w:color w:val="auto"/>
                <w:sz w:val="22"/>
              </w:rPr>
              <w:t>teab</w:t>
            </w:r>
            <w:r w:rsidR="00100F83" w:rsidRPr="00282B58">
              <w:rPr>
                <w:rFonts w:asciiTheme="majorHAnsi" w:hAnsiTheme="majorHAnsi"/>
                <w:color w:val="auto"/>
                <w:sz w:val="22"/>
              </w:rPr>
              <w:t xml:space="preserve"> toimiva projektimeeskonna moodustamise ja juhtimise põhimõtteid</w:t>
            </w:r>
          </w:p>
          <w:p w14:paraId="61016C6D" w14:textId="77777777" w:rsidR="00100F83" w:rsidRPr="0059240A" w:rsidRDefault="00100F83" w:rsidP="0074170F">
            <w:pPr>
              <w:widowControl w:val="0"/>
              <w:spacing w:after="0" w:line="240" w:lineRule="auto"/>
              <w:ind w:left="360" w:right="0" w:firstLine="0"/>
              <w:jc w:val="left"/>
              <w:rPr>
                <w:rFonts w:asciiTheme="majorHAnsi" w:eastAsia="Calibri" w:hAnsiTheme="majorHAnsi"/>
                <w:color w:val="auto"/>
                <w:sz w:val="22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83DE" w14:textId="76F22541" w:rsidR="00100F83" w:rsidRPr="00282B58" w:rsidRDefault="00282B58" w:rsidP="0074170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  <w:r w:rsidRPr="00282B58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 xml:space="preserve">HK 2.1. </w:t>
            </w:r>
            <w:r w:rsidR="00100F83" w:rsidRPr="00282B58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>selgitab</w:t>
            </w:r>
            <w:r w:rsidR="00100F83" w:rsidRP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toimiva meeskonna moodustamise ja juhtimise põhimõtteid</w:t>
            </w:r>
          </w:p>
          <w:p w14:paraId="18348F34" w14:textId="77777777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720" w:right="0" w:firstLine="0"/>
              <w:contextualSpacing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702B" w14:textId="77777777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 xml:space="preserve">Loeng. Situatsioonülesannete lahendamine. </w:t>
            </w:r>
          </w:p>
          <w:p w14:paraId="7BE9F6E3" w14:textId="77777777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Rühmatöö.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576D" w14:textId="77777777" w:rsidR="00100F83" w:rsidRPr="00282B58" w:rsidRDefault="00100F83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>2. ÕV</w:t>
            </w:r>
          </w:p>
          <w:p w14:paraId="0373DF45" w14:textId="027AA41B" w:rsidR="00100F83" w:rsidRPr="0059240A" w:rsidRDefault="00100F83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2.</w:t>
            </w:r>
            <w:r w:rsid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HU: praktiline tegevus rühmatööna ülesande alusel – erinevate meeskonnatööga kaasnevate võimalike probleemide lahendamine ja selle näitel toimiva meeskonna moodustamise ja juhtimise põhimõtete kirjeldamine</w:t>
            </w:r>
          </w:p>
          <w:p w14:paraId="0F491869" w14:textId="77777777" w:rsidR="00100F83" w:rsidRPr="00282B58" w:rsidRDefault="00100F83" w:rsidP="0074170F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D12B" w14:textId="77777777" w:rsidR="00282B58" w:rsidRDefault="00100F83" w:rsidP="003D4BBD">
            <w:pPr>
              <w:pStyle w:val="Loendilik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  <w:t>Meeskond ja selle juhtimine</w:t>
            </w:r>
          </w:p>
          <w:p w14:paraId="582982DD" w14:textId="77777777" w:rsidR="00282B58" w:rsidRPr="00282B58" w:rsidRDefault="00100F83" w:rsidP="003D4BBD">
            <w:pPr>
              <w:pStyle w:val="Loendilik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Meeskonna moodustamine: </w:t>
            </w:r>
            <w:r w:rsid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k</w:t>
            </w:r>
            <w:r w:rsidRP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ohustused ja õigused, motiveerimine. Ülesannete jaotus. Informeerimine, delegeerimine. Probleemide ja konfliktide lahendamine. Kontroll</w:t>
            </w:r>
          </w:p>
          <w:p w14:paraId="12958C17" w14:textId="77777777" w:rsidR="00282B58" w:rsidRPr="00282B58" w:rsidRDefault="00100F83" w:rsidP="003D4BBD">
            <w:pPr>
              <w:pStyle w:val="Loendilik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Projektijuhi roll</w:t>
            </w:r>
          </w:p>
          <w:p w14:paraId="750263DF" w14:textId="77777777" w:rsidR="00282B58" w:rsidRPr="00282B58" w:rsidRDefault="00100F83" w:rsidP="003D4BBD">
            <w:pPr>
              <w:pStyle w:val="Loendilik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Koostööpartnerid, tellija, huvigrupid</w:t>
            </w:r>
          </w:p>
          <w:p w14:paraId="7AE159DF" w14:textId="77777777" w:rsidR="00282B58" w:rsidRPr="00282B58" w:rsidRDefault="00100F83" w:rsidP="003D4BBD">
            <w:pPr>
              <w:pStyle w:val="Loendilik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Projektitöö vahendid. Projektikaust, nõupidamised, probleemide lahendamise tehnikad</w:t>
            </w:r>
          </w:p>
          <w:p w14:paraId="4062B942" w14:textId="77777777" w:rsidR="00282B58" w:rsidRPr="00282B58" w:rsidRDefault="00100F83" w:rsidP="003D4BBD">
            <w:pPr>
              <w:pStyle w:val="Loendilik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Projekti lõpetamine: lõpetamise etapid, lõpparuanne, protsessi ja tulemuse hindamine, lõppkalkulatsioon</w:t>
            </w:r>
          </w:p>
          <w:p w14:paraId="023A2C6B" w14:textId="2669E0E9" w:rsidR="00100F83" w:rsidRPr="00282B58" w:rsidRDefault="00100F83" w:rsidP="003D4BBD">
            <w:pPr>
              <w:pStyle w:val="Loendilik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Tulemused koolile, osalejale, endale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C829" w14:textId="77777777" w:rsidR="00100F83" w:rsidRPr="0059240A" w:rsidRDefault="00100F83" w:rsidP="0074170F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 ja P lõimitud – 10</w:t>
            </w:r>
          </w:p>
          <w:p w14:paraId="40F984B8" w14:textId="4EDB4272" w:rsidR="00100F83" w:rsidRPr="0059240A" w:rsidRDefault="00100F83" w:rsidP="0074170F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</w:t>
            </w:r>
          </w:p>
        </w:tc>
      </w:tr>
      <w:tr w:rsidR="00100F83" w:rsidRPr="0059240A" w14:paraId="7656E2CC" w14:textId="77777777" w:rsidTr="0074170F">
        <w:trPr>
          <w:trHeight w:val="1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9469" w14:textId="42073D92" w:rsidR="00100F83" w:rsidRPr="00584F1D" w:rsidRDefault="00584F1D" w:rsidP="0074170F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84F1D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ÕV 3. </w:t>
            </w:r>
            <w:r w:rsidR="00100F83" w:rsidRPr="00584F1D">
              <w:rPr>
                <w:rFonts w:asciiTheme="majorHAnsi" w:hAnsiTheme="majorHAnsi"/>
                <w:b/>
                <w:bCs/>
                <w:color w:val="auto"/>
                <w:sz w:val="22"/>
              </w:rPr>
              <w:t>püstitab</w:t>
            </w:r>
            <w:r w:rsidR="00100F83" w:rsidRPr="00584F1D">
              <w:rPr>
                <w:rFonts w:asciiTheme="majorHAnsi" w:hAnsiTheme="majorHAnsi"/>
                <w:color w:val="auto"/>
                <w:sz w:val="22"/>
              </w:rPr>
              <w:t xml:space="preserve"> projekti (näitus, osalemine messil, töötuba jne) eesmärgi ja sellega seotud ülesanded</w:t>
            </w:r>
          </w:p>
          <w:p w14:paraId="39953C76" w14:textId="77777777" w:rsidR="00100F83" w:rsidRPr="0059240A" w:rsidRDefault="00100F83" w:rsidP="0074170F">
            <w:pPr>
              <w:pStyle w:val="Loendilik"/>
              <w:widowControl w:val="0"/>
              <w:spacing w:after="0" w:line="240" w:lineRule="auto"/>
              <w:ind w:left="36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</w:p>
          <w:p w14:paraId="262C46D0" w14:textId="54A437FD" w:rsidR="00100F83" w:rsidRPr="0059240A" w:rsidRDefault="00584F1D" w:rsidP="0074170F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84F1D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ÕV 4. </w:t>
            </w:r>
            <w:r w:rsidR="00100F83" w:rsidRPr="00584F1D">
              <w:rPr>
                <w:rFonts w:asciiTheme="majorHAnsi" w:hAnsiTheme="majorHAnsi"/>
                <w:b/>
                <w:bCs/>
                <w:color w:val="auto"/>
                <w:sz w:val="22"/>
              </w:rPr>
              <w:t>koostab</w:t>
            </w:r>
            <w:r w:rsidR="00100F83" w:rsidRPr="00584F1D">
              <w:rPr>
                <w:rFonts w:asciiTheme="majorHAnsi" w:hAnsiTheme="majorHAnsi"/>
                <w:color w:val="auto"/>
                <w:sz w:val="22"/>
              </w:rPr>
              <w:t xml:space="preserve"> meeskonnas töötades projekti plaani etappide kaupa, koostab projekti eelarve ja ajakava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49ED" w14:textId="58D5A98E" w:rsidR="00584F1D" w:rsidRDefault="00584F1D" w:rsidP="0074170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584F1D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>HK 3.1. seab</w:t>
            </w:r>
            <w:r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projekti eesmärgid ja sellega seotud lähteülesanded</w:t>
            </w:r>
          </w:p>
          <w:p w14:paraId="7FACCF16" w14:textId="77777777" w:rsidR="00584F1D" w:rsidRDefault="00584F1D" w:rsidP="0074170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</w:p>
          <w:p w14:paraId="1E370505" w14:textId="77777777" w:rsidR="00584F1D" w:rsidRDefault="00584F1D" w:rsidP="0074170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</w:p>
          <w:p w14:paraId="02245516" w14:textId="77777777" w:rsidR="00584F1D" w:rsidRDefault="00584F1D" w:rsidP="0074170F">
            <w:p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</w:p>
          <w:p w14:paraId="129A5A2B" w14:textId="3E9B2E7E" w:rsidR="00100F83" w:rsidRPr="00584F1D" w:rsidRDefault="00584F1D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584F1D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 xml:space="preserve">HK 4.1. </w:t>
            </w:r>
            <w:r w:rsidR="00100F83" w:rsidRPr="00584F1D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>koostab</w:t>
            </w:r>
            <w:r w:rsidR="00100F83" w:rsidRP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juhendi alusel projekti eesmärgile vastava etapiviisilise tegevuskava ja sellele vastava ajakava ning esialgse tulude ja kulude eelarve</w:t>
            </w:r>
          </w:p>
          <w:p w14:paraId="4681D500" w14:textId="77777777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2F5F" w14:textId="77777777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Loeng.</w:t>
            </w:r>
          </w:p>
          <w:p w14:paraId="76874F90" w14:textId="77777777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Iseseisev töö allikatega. Probleemõpe.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317C" w14:textId="77777777" w:rsidR="00100F83" w:rsidRPr="00584F1D" w:rsidRDefault="00100F83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</w:pPr>
            <w:r w:rsidRPr="00584F1D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>3., 4. ÕV</w:t>
            </w:r>
          </w:p>
          <w:p w14:paraId="7BEB4AB8" w14:textId="5C86EA27" w:rsidR="00100F83" w:rsidRPr="0059240A" w:rsidRDefault="00100F83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3.</w:t>
            </w:r>
            <w:r w:rsid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HÜ: meeskonnatöö ülesande põhjal</w:t>
            </w:r>
            <w:r w:rsid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:</w:t>
            </w: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koostada ühe probleemilahenduse projektikavand </w:t>
            </w:r>
          </w:p>
          <w:p w14:paraId="0C9E6B89" w14:textId="2FA849CF" w:rsidR="00100F83" w:rsidRPr="0059240A" w:rsidRDefault="00100F83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4.</w:t>
            </w:r>
            <w:r w:rsidR="00282B58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HÜ: I – kirjalik töö paarides juhendi alusel – koostada kultuuriprojekti eesmärgid ja lähteülesanne, tegevuskava, kulude ja tulude eelarve</w:t>
            </w:r>
          </w:p>
          <w:p w14:paraId="34900F75" w14:textId="77777777" w:rsidR="00100F83" w:rsidRPr="0059240A" w:rsidRDefault="00100F83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4125" w14:textId="77777777" w:rsidR="00584F1D" w:rsidRDefault="00100F83" w:rsidP="003D4BBD">
            <w:pPr>
              <w:pStyle w:val="Loendilik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  <w:t>Ülevaade projekti etappidest</w:t>
            </w:r>
          </w:p>
          <w:p w14:paraId="6C716107" w14:textId="77777777" w:rsidR="00584F1D" w:rsidRPr="00584F1D" w:rsidRDefault="00100F83" w:rsidP="003D4BBD">
            <w:pPr>
              <w:pStyle w:val="Loendilik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Projektikavand: </w:t>
            </w:r>
            <w:r w:rsid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</w:t>
            </w:r>
            <w:r w:rsidRP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robleemi püstitus, taust ja hetkeseis</w:t>
            </w:r>
          </w:p>
          <w:p w14:paraId="0E9B0D1C" w14:textId="77777777" w:rsidR="00584F1D" w:rsidRPr="00584F1D" w:rsidRDefault="00100F83" w:rsidP="003D4BBD">
            <w:pPr>
              <w:pStyle w:val="Loendilik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Projekti eesmärgid ja lähteülesanne. Tegevuskava</w:t>
            </w:r>
          </w:p>
          <w:p w14:paraId="559C09AC" w14:textId="77777777" w:rsidR="00584F1D" w:rsidRPr="00584F1D" w:rsidRDefault="00100F83" w:rsidP="003D4BBD">
            <w:pPr>
              <w:pStyle w:val="Loendilik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Projekti meeskond, tööde jaotus ja juhtimine</w:t>
            </w:r>
          </w:p>
          <w:p w14:paraId="685D2FFB" w14:textId="77777777" w:rsidR="0074170F" w:rsidRDefault="00100F83" w:rsidP="003D4BBD">
            <w:pPr>
              <w:pStyle w:val="Loendilik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Nõuded projektijuhile. Projekti juhtimine, teostamine, lõpetamine (aruandlus, kokkuvõtted ja hindamine, lisad)</w:t>
            </w:r>
          </w:p>
          <w:p w14:paraId="62A1FDAB" w14:textId="77777777" w:rsidR="0074170F" w:rsidRPr="0074170F" w:rsidRDefault="00100F83" w:rsidP="003D4BBD">
            <w:pPr>
              <w:pStyle w:val="Loendilik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84F1D">
              <w:rPr>
                <w:rFonts w:asciiTheme="majorHAnsi" w:eastAsia="Arial-BoldMT" w:hAnsiTheme="majorHAnsi" w:cs="Arial-BoldMT"/>
                <w:bCs/>
                <w:color w:val="auto"/>
                <w:sz w:val="22"/>
                <w:lang w:eastAsia="en-US"/>
              </w:rPr>
              <w:t xml:space="preserve">Eelarve ja rahastamine: </w:t>
            </w:r>
            <w:r w:rsid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</w:t>
            </w:r>
            <w:r w:rsidRP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rojekti eelarve koostamine. Eelarve osad. Kuluartiklite arvestus</w:t>
            </w:r>
          </w:p>
          <w:p w14:paraId="4E5077CE" w14:textId="77777777" w:rsidR="0074170F" w:rsidRPr="0074170F" w:rsidRDefault="00100F83" w:rsidP="003D4BBD">
            <w:pPr>
              <w:pStyle w:val="Loendilik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Ressursid: </w:t>
            </w:r>
            <w:r w:rsid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v</w:t>
            </w:r>
            <w:r w:rsidRP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ahendite plaanimine</w:t>
            </w:r>
          </w:p>
          <w:p w14:paraId="62D7BA71" w14:textId="77777777" w:rsidR="0074170F" w:rsidRPr="0074170F" w:rsidRDefault="00100F83" w:rsidP="003D4BBD">
            <w:pPr>
              <w:pStyle w:val="Loendilik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Kultuuriprojektide rahastamisvõimalused Eesti Vabariigis (hasartmängumaksu </w:t>
            </w:r>
            <w:r w:rsidRP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lastRenderedPageBreak/>
              <w:t xml:space="preserve">nõukogu, kultuurkapital, eriprogrammid, OV, LV osa) </w:t>
            </w:r>
          </w:p>
          <w:p w14:paraId="47C302C1" w14:textId="77777777" w:rsidR="0074170F" w:rsidRPr="0074170F" w:rsidRDefault="00100F83" w:rsidP="003D4BBD">
            <w:pPr>
              <w:pStyle w:val="Loendilik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Kulueelarve koostamine: vastavalt rahastamisele. Kulude arvestamine, riiklikud maksud. Eelarve vormistamine ja aruandlus</w:t>
            </w:r>
          </w:p>
          <w:p w14:paraId="15ADC72F" w14:textId="00C2AF12" w:rsidR="00100F83" w:rsidRPr="00584F1D" w:rsidRDefault="00100F83" w:rsidP="003D4BBD">
            <w:pPr>
              <w:pStyle w:val="Loendilik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84F1D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Projektide teostamine – unelmad ja tegelikkus. Projektijuhtimise karid (kohtumine praktikutega)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1B15" w14:textId="77777777" w:rsidR="00100F83" w:rsidRPr="0059240A" w:rsidRDefault="00100F83" w:rsidP="0074170F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lastRenderedPageBreak/>
              <w:t>A ja P – lõimitud 10</w:t>
            </w:r>
          </w:p>
          <w:p w14:paraId="2C7ED9A2" w14:textId="1F4D8F51" w:rsidR="00100F83" w:rsidRPr="0059240A" w:rsidRDefault="00100F83" w:rsidP="0074170F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 ja P – lõimitud 10</w:t>
            </w:r>
          </w:p>
          <w:p w14:paraId="196FF000" w14:textId="7D7FD643" w:rsidR="00100F83" w:rsidRPr="0059240A" w:rsidRDefault="00100F83" w:rsidP="0074170F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</w:p>
        </w:tc>
      </w:tr>
      <w:tr w:rsidR="00100F83" w:rsidRPr="0059240A" w14:paraId="5CD86F82" w14:textId="77777777" w:rsidTr="0074170F">
        <w:trPr>
          <w:trHeight w:val="8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B227" w14:textId="5B863BCE" w:rsidR="00100F83" w:rsidRPr="0074170F" w:rsidRDefault="0074170F" w:rsidP="0074170F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74170F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ÕV 5. </w:t>
            </w:r>
            <w:r w:rsidR="00100F83" w:rsidRPr="0074170F">
              <w:rPr>
                <w:rFonts w:asciiTheme="majorHAnsi" w:hAnsiTheme="majorHAnsi"/>
                <w:b/>
                <w:bCs/>
                <w:color w:val="auto"/>
                <w:sz w:val="22"/>
              </w:rPr>
              <w:t>teostab</w:t>
            </w:r>
            <w:r w:rsidR="00100F83" w:rsidRPr="0074170F">
              <w:rPr>
                <w:rFonts w:asciiTheme="majorHAnsi" w:hAnsiTheme="majorHAnsi"/>
                <w:color w:val="auto"/>
                <w:sz w:val="22"/>
              </w:rPr>
              <w:t xml:space="preserve"> koos meeskonnaga projekti, arvestades meeskonna moodustamise ja juhtimise põhimõtteid</w:t>
            </w:r>
          </w:p>
          <w:p w14:paraId="1F8A80B9" w14:textId="77777777" w:rsidR="00100F83" w:rsidRPr="0059240A" w:rsidRDefault="00100F83" w:rsidP="0074170F">
            <w:pPr>
              <w:widowControl w:val="0"/>
              <w:spacing w:after="0" w:line="240" w:lineRule="auto"/>
              <w:ind w:left="72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</w:p>
          <w:p w14:paraId="1F790B1B" w14:textId="77777777" w:rsidR="00100F83" w:rsidRPr="0059240A" w:rsidRDefault="00100F83" w:rsidP="0074170F">
            <w:pPr>
              <w:widowControl w:val="0"/>
              <w:spacing w:after="0" w:line="240" w:lineRule="auto"/>
              <w:ind w:left="720" w:right="0" w:firstLine="0"/>
              <w:jc w:val="left"/>
              <w:rPr>
                <w:rFonts w:asciiTheme="majorHAnsi" w:eastAsia="Calibri" w:hAnsiTheme="majorHAnsi"/>
                <w:color w:val="auto"/>
                <w:sz w:val="22"/>
                <w:lang w:eastAsia="ar-SA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4E3" w14:textId="51DB30BC" w:rsidR="00100F83" w:rsidRPr="0074170F" w:rsidRDefault="0074170F" w:rsidP="0074170F">
            <w:p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74170F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5.1. </w:t>
            </w:r>
            <w:r w:rsidR="00100F83" w:rsidRPr="0074170F">
              <w:rPr>
                <w:rFonts w:asciiTheme="majorHAnsi" w:hAnsiTheme="majorHAnsi"/>
                <w:b/>
                <w:bCs/>
                <w:color w:val="auto"/>
                <w:sz w:val="22"/>
              </w:rPr>
              <w:t>töötab</w:t>
            </w:r>
            <w:r w:rsidR="00100F83" w:rsidRPr="0059240A">
              <w:rPr>
                <w:rFonts w:asciiTheme="majorHAnsi" w:hAnsiTheme="majorHAnsi"/>
                <w:color w:val="auto"/>
                <w:sz w:val="22"/>
              </w:rPr>
              <w:t xml:space="preserve"> meeskonna liikmena ühise eesmärgi nimel vastavalt jagatud ülesannetele, pakub lahendusi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C557" w14:textId="77777777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 xml:space="preserve">Projektitöö. </w:t>
            </w:r>
          </w:p>
          <w:p w14:paraId="71B22B53" w14:textId="7968773C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Esitlus.</w:t>
            </w:r>
            <w:r w:rsidR="0074170F">
              <w:rPr>
                <w:rFonts w:asciiTheme="majorHAnsi" w:eastAsia="Segoe UI Symbol" w:hAnsiTheme="majorHAnsi" w:cs="Segoe UI Symbo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 xml:space="preserve">Iseseisev töö sihtrühmade ja infoallikatega. </w:t>
            </w:r>
          </w:p>
          <w:p w14:paraId="5B35107A" w14:textId="77777777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Praktiline töö.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605F1" w14:textId="77777777" w:rsidR="00100F83" w:rsidRPr="0074170F" w:rsidRDefault="00100F83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</w:pPr>
            <w:r w:rsidRPr="0074170F">
              <w:rPr>
                <w:rFonts w:asciiTheme="majorHAnsi" w:eastAsia="ArialMT" w:hAnsiTheme="majorHAnsi" w:cs="ArialMT"/>
                <w:b/>
                <w:bCs/>
                <w:color w:val="auto"/>
                <w:sz w:val="22"/>
                <w:lang w:eastAsia="en-US"/>
              </w:rPr>
              <w:t>5., 6. ÕV</w:t>
            </w:r>
          </w:p>
          <w:p w14:paraId="50DEBE6C" w14:textId="26531D21" w:rsidR="00100F83" w:rsidRPr="0059240A" w:rsidRDefault="00100F83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5.</w:t>
            </w:r>
            <w:r w:rsid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HÜ, I: iseseisev praktiline kompleksülesanne kogu rühmale</w:t>
            </w:r>
            <w:r w:rsid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: </w:t>
            </w: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reaalse projekti planeerimine, teostamine ja hindamine ning tegevuste kirjalik fikseerimine; kirjalik hinnang meeskonna tööle ja enda rollile koos järeldustega</w:t>
            </w:r>
          </w:p>
          <w:p w14:paraId="7AB8B3EE" w14:textId="5D91482A" w:rsidR="00100F83" w:rsidRPr="0059240A" w:rsidRDefault="00100F83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4EBC" w14:textId="77777777" w:rsidR="0074170F" w:rsidRDefault="00100F83" w:rsidP="003D4BBD">
            <w:pPr>
              <w:pStyle w:val="Loendilik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  <w:t>Reaalse projekti teostamine</w:t>
            </w:r>
          </w:p>
          <w:p w14:paraId="328A1FD3" w14:textId="77F3A4A3" w:rsidR="0074170F" w:rsidRPr="0074170F" w:rsidRDefault="00100F83" w:rsidP="003D4BBD">
            <w:pPr>
              <w:pStyle w:val="Loendilik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Projekti koostamine. Tegevuskava </w:t>
            </w:r>
          </w:p>
          <w:p w14:paraId="2625E4EA" w14:textId="77777777" w:rsidR="0074170F" w:rsidRPr="0074170F" w:rsidRDefault="00100F83" w:rsidP="003D4BBD">
            <w:pPr>
              <w:pStyle w:val="Loendilik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Projekti tulude ja kulude eelarve koostamine</w:t>
            </w:r>
          </w:p>
          <w:p w14:paraId="2F83AE1A" w14:textId="77777777" w:rsidR="0074170F" w:rsidRPr="0074170F" w:rsidRDefault="00100F83" w:rsidP="003D4BBD">
            <w:pPr>
              <w:pStyle w:val="Loendilik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Meeskonna tööülesannete jagamine</w:t>
            </w:r>
          </w:p>
          <w:p w14:paraId="42651145" w14:textId="77777777" w:rsidR="0074170F" w:rsidRPr="0074170F" w:rsidRDefault="00100F83" w:rsidP="003D4BBD">
            <w:pPr>
              <w:pStyle w:val="Loendilik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Rahastusallikate ja sponsorluse otsimine</w:t>
            </w:r>
          </w:p>
          <w:p w14:paraId="3E72A22A" w14:textId="77777777" w:rsidR="0074170F" w:rsidRPr="0074170F" w:rsidRDefault="00100F83" w:rsidP="003D4BBD">
            <w:pPr>
              <w:pStyle w:val="Loendilik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Reklaami väljatöötamine, kanalite valik. Reklaami levitamine</w:t>
            </w:r>
          </w:p>
          <w:p w14:paraId="68FB36FA" w14:textId="77777777" w:rsidR="0074170F" w:rsidRPr="0074170F" w:rsidRDefault="00100F83" w:rsidP="003D4BBD">
            <w:pPr>
              <w:pStyle w:val="Loendilik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Kokkulepete sõlmimine sündmuse korraldamiseks. Kooskõlastused osapooltega</w:t>
            </w:r>
          </w:p>
          <w:p w14:paraId="3EB8633C" w14:textId="77777777" w:rsidR="0074170F" w:rsidRPr="0074170F" w:rsidRDefault="00100F83" w:rsidP="003D4BBD">
            <w:pPr>
              <w:pStyle w:val="Loendilik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Vahendite otsimine, varumine</w:t>
            </w:r>
          </w:p>
          <w:p w14:paraId="59D2CF5C" w14:textId="77777777" w:rsidR="0074170F" w:rsidRPr="0074170F" w:rsidRDefault="00100F83" w:rsidP="003D4BBD">
            <w:pPr>
              <w:pStyle w:val="Loendilik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Probleemide lahendamine erinevate tehnikatega</w:t>
            </w:r>
          </w:p>
          <w:p w14:paraId="1ADB9A97" w14:textId="04011676" w:rsidR="00100F83" w:rsidRPr="0074170F" w:rsidRDefault="00100F83" w:rsidP="003D4BBD">
            <w:pPr>
              <w:pStyle w:val="Loendilik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Sündmuse läbiviimine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64056" w14:textId="67F94742" w:rsidR="00100F83" w:rsidRPr="0059240A" w:rsidRDefault="00100F83" w:rsidP="0074170F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</w:t>
            </w:r>
            <w:r w:rsidR="0074170F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26</w:t>
            </w:r>
          </w:p>
          <w:p w14:paraId="519F06E5" w14:textId="78622383" w:rsidR="00100F83" w:rsidRPr="0074170F" w:rsidRDefault="00100F83" w:rsidP="0074170F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</w:t>
            </w:r>
            <w:r w:rsidR="0074170F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62</w:t>
            </w:r>
          </w:p>
        </w:tc>
      </w:tr>
      <w:tr w:rsidR="00100F83" w:rsidRPr="0059240A" w14:paraId="6B5F49A6" w14:textId="77777777" w:rsidTr="0074170F">
        <w:trPr>
          <w:trHeight w:val="89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B2C7" w14:textId="7B74D539" w:rsidR="00100F83" w:rsidRPr="0074170F" w:rsidRDefault="0074170F" w:rsidP="0074170F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74170F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ÕV 6. </w:t>
            </w:r>
            <w:r w:rsidR="00100F83" w:rsidRPr="0074170F">
              <w:rPr>
                <w:rFonts w:asciiTheme="majorHAnsi" w:hAnsiTheme="majorHAnsi"/>
                <w:b/>
                <w:bCs/>
                <w:color w:val="auto"/>
                <w:sz w:val="22"/>
              </w:rPr>
              <w:t>lõpetab</w:t>
            </w:r>
            <w:r w:rsidR="00100F83" w:rsidRPr="0074170F">
              <w:rPr>
                <w:rFonts w:asciiTheme="majorHAnsi" w:hAnsiTheme="majorHAnsi"/>
                <w:color w:val="auto"/>
                <w:sz w:val="22"/>
              </w:rPr>
              <w:t xml:space="preserve"> meeskonnas töötades projekti ja hindab seda</w:t>
            </w:r>
          </w:p>
          <w:p w14:paraId="44E9735B" w14:textId="77777777" w:rsidR="00100F83" w:rsidRPr="0059240A" w:rsidRDefault="00100F83" w:rsidP="0074170F">
            <w:pPr>
              <w:widowControl w:val="0"/>
              <w:spacing w:after="0" w:line="240" w:lineRule="auto"/>
              <w:ind w:left="72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35A9" w14:textId="0C3C317A" w:rsidR="00100F83" w:rsidRPr="0059240A" w:rsidRDefault="0074170F" w:rsidP="0074170F">
            <w:p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74170F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6.1. </w:t>
            </w:r>
            <w:r w:rsidR="00100F83" w:rsidRPr="0074170F">
              <w:rPr>
                <w:rFonts w:asciiTheme="majorHAnsi" w:hAnsiTheme="majorHAnsi"/>
                <w:b/>
                <w:bCs/>
                <w:color w:val="auto"/>
                <w:sz w:val="22"/>
              </w:rPr>
              <w:t>hindab</w:t>
            </w:r>
            <w:r w:rsidR="00100F83" w:rsidRPr="0059240A">
              <w:rPr>
                <w:rFonts w:asciiTheme="majorHAnsi" w:hAnsiTheme="majorHAnsi"/>
                <w:color w:val="auto"/>
                <w:sz w:val="22"/>
              </w:rPr>
              <w:t xml:space="preserve"> tulemust enda ja meeskonna seisukohalt</w:t>
            </w:r>
          </w:p>
          <w:p w14:paraId="224678CD" w14:textId="457204E0" w:rsidR="00100F83" w:rsidRPr="0059240A" w:rsidRDefault="0074170F" w:rsidP="0074170F">
            <w:p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74170F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6.2. </w:t>
            </w:r>
            <w:r w:rsidR="00100F83" w:rsidRPr="0074170F">
              <w:rPr>
                <w:rFonts w:asciiTheme="majorHAnsi" w:hAnsiTheme="majorHAnsi"/>
                <w:b/>
                <w:bCs/>
                <w:color w:val="auto"/>
                <w:sz w:val="22"/>
              </w:rPr>
              <w:t>nimetab</w:t>
            </w:r>
            <w:r w:rsidR="00100F83" w:rsidRPr="0059240A">
              <w:rPr>
                <w:rFonts w:asciiTheme="majorHAnsi" w:hAnsiTheme="majorHAnsi"/>
                <w:color w:val="auto"/>
                <w:sz w:val="22"/>
              </w:rPr>
              <w:t xml:space="preserve"> õnnestumisi ja arengvõimalusi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B891" w14:textId="4231E775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Projektitöö. Esitlus.</w:t>
            </w:r>
          </w:p>
          <w:p w14:paraId="04286F5E" w14:textId="77777777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 xml:space="preserve">Iseseisev töö sihtrühmade ja infoallikatega. </w:t>
            </w:r>
          </w:p>
          <w:p w14:paraId="1E4510B7" w14:textId="77777777" w:rsidR="00100F83" w:rsidRPr="0059240A" w:rsidRDefault="00100F83" w:rsidP="0074170F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Praktiline töö.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EC5C" w14:textId="77777777" w:rsidR="00100F83" w:rsidRPr="0059240A" w:rsidRDefault="00100F83" w:rsidP="0074170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143A" w14:textId="77777777" w:rsidR="0074170F" w:rsidRPr="0074170F" w:rsidRDefault="00100F83" w:rsidP="003D4BBD">
            <w:pPr>
              <w:pStyle w:val="Loendilik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MT" w:hAnsiTheme="majorHAnsi" w:cs="ArialMT"/>
                <w:b/>
                <w:color w:val="auto"/>
                <w:sz w:val="22"/>
                <w:lang w:eastAsia="en-US"/>
              </w:rPr>
              <w:t>Projekti lõpetamine</w:t>
            </w:r>
          </w:p>
          <w:p w14:paraId="115B1EBA" w14:textId="77777777" w:rsidR="0074170F" w:rsidRPr="0074170F" w:rsidRDefault="00100F83" w:rsidP="003D4BBD">
            <w:pPr>
              <w:pStyle w:val="Loendilik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Lõpetamise etapid, lõpparuanne</w:t>
            </w:r>
          </w:p>
          <w:p w14:paraId="3B4CC58E" w14:textId="77777777" w:rsidR="0074170F" w:rsidRPr="0074170F" w:rsidRDefault="00100F83" w:rsidP="003D4BBD">
            <w:pPr>
              <w:pStyle w:val="Loendilik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Projekti lõpptulemuste analüüsimine. Protsessi hindamine, tasuvusanalüüs</w:t>
            </w:r>
          </w:p>
          <w:p w14:paraId="1DDE61E3" w14:textId="3C802F88" w:rsidR="00100F83" w:rsidRPr="0074170F" w:rsidRDefault="00100F83" w:rsidP="003D4BBD">
            <w:pPr>
              <w:pStyle w:val="Loendilik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-BoldMT" w:hAnsiTheme="majorHAnsi" w:cs="Arial-BoldMT"/>
                <w:b/>
                <w:bCs/>
                <w:color w:val="auto"/>
                <w:sz w:val="22"/>
                <w:lang w:eastAsia="en-US"/>
              </w:rPr>
            </w:pPr>
            <w:r w:rsidRP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Kokkuvõtted õpitu</w:t>
            </w:r>
            <w:r w:rsidR="0074170F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st</w:t>
            </w: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A7B" w14:textId="77777777" w:rsidR="00100F83" w:rsidRPr="0059240A" w:rsidRDefault="00100F83" w:rsidP="0074170F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</w:p>
        </w:tc>
      </w:tr>
      <w:tr w:rsidR="0074170F" w:rsidRPr="0059240A" w14:paraId="4533FC5F" w14:textId="77777777" w:rsidTr="00B30291">
        <w:trPr>
          <w:trHeight w:val="163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DC7515" w14:textId="77777777" w:rsidR="0074170F" w:rsidRPr="0059240A" w:rsidRDefault="0074170F" w:rsidP="0074170F">
            <w:pPr>
              <w:spacing w:after="182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Mooduli kokkuvõtva hinde kujunemine</w:t>
            </w:r>
          </w:p>
        </w:tc>
        <w:tc>
          <w:tcPr>
            <w:tcW w:w="1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E649" w14:textId="4D41E524" w:rsidR="0074170F" w:rsidRPr="0059240A" w:rsidRDefault="0074170F" w:rsidP="0074170F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Moodul hinnatakse </w:t>
            </w:r>
            <w:r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>mitteeristavalt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, kõik rühma- ja iseseisvad tööd peavad olema sooritatud vähemalt lävendi tasemel</w:t>
            </w:r>
            <w:r>
              <w:rPr>
                <w:rFonts w:asciiTheme="majorHAnsi" w:hAnsiTheme="majorHAnsi"/>
                <w:color w:val="auto"/>
                <w:sz w:val="22"/>
              </w:rPr>
              <w:t xml:space="preserve">. 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Mooduli hinde saamiseks peab olema koostatud ja esitatud õpimapp, mis sisaldab järgmisi materjale:</w:t>
            </w:r>
          </w:p>
          <w:p w14:paraId="555C51A5" w14:textId="77777777" w:rsidR="002019B4" w:rsidRDefault="0074170F" w:rsidP="003D4BBD">
            <w:pPr>
              <w:pStyle w:val="Loendilik"/>
              <w:numPr>
                <w:ilvl w:val="0"/>
                <w:numId w:val="124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2019B4">
              <w:rPr>
                <w:rFonts w:asciiTheme="majorHAnsi" w:hAnsiTheme="majorHAnsi"/>
                <w:color w:val="auto"/>
                <w:sz w:val="22"/>
              </w:rPr>
              <w:t>kirjalik test (1HÜ)</w:t>
            </w:r>
          </w:p>
          <w:p w14:paraId="715B05E4" w14:textId="77777777" w:rsidR="002019B4" w:rsidRDefault="0074170F" w:rsidP="003D4BBD">
            <w:pPr>
              <w:pStyle w:val="Loendilik"/>
              <w:numPr>
                <w:ilvl w:val="0"/>
                <w:numId w:val="124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2019B4">
              <w:rPr>
                <w:rFonts w:asciiTheme="majorHAnsi" w:hAnsiTheme="majorHAnsi"/>
                <w:color w:val="auto"/>
                <w:sz w:val="22"/>
              </w:rPr>
              <w:t>paaritööna koostatud kultuuriprojekti etapiviisiline tegevuskava(4HÜ)</w:t>
            </w:r>
          </w:p>
          <w:p w14:paraId="069E0FDE" w14:textId="00023FED" w:rsidR="0074170F" w:rsidRPr="002019B4" w:rsidRDefault="0074170F" w:rsidP="003D4BBD">
            <w:pPr>
              <w:pStyle w:val="Loendilik"/>
              <w:numPr>
                <w:ilvl w:val="0"/>
                <w:numId w:val="124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2019B4">
              <w:rPr>
                <w:rFonts w:asciiTheme="majorHAnsi" w:hAnsiTheme="majorHAnsi"/>
                <w:color w:val="auto"/>
                <w:sz w:val="22"/>
              </w:rPr>
              <w:t>rühmaga teostatud projekti tegevus- ja ajakava, eelarve ning eraldi kirjalik hinnang tulemuste kohta (5HÜ)</w:t>
            </w:r>
          </w:p>
          <w:p w14:paraId="632608FF" w14:textId="67BDD567" w:rsidR="0074170F" w:rsidRPr="0059240A" w:rsidRDefault="0074170F" w:rsidP="00B30291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Õppeprotsessi toetamiseks kasutatakse ka kujundavat hindamist</w:t>
            </w:r>
            <w:r w:rsidR="002019B4">
              <w:rPr>
                <w:rFonts w:asciiTheme="majorHAnsi" w:eastAsia="Segoe UI Symbol" w:hAnsiTheme="majorHAnsi" w:cs="Arial"/>
                <w:color w:val="auto"/>
                <w:sz w:val="22"/>
              </w:rPr>
              <w:t>.</w:t>
            </w:r>
          </w:p>
        </w:tc>
      </w:tr>
      <w:tr w:rsidR="0074170F" w:rsidRPr="0059240A" w14:paraId="22C7A26E" w14:textId="77777777" w:rsidTr="00B30291">
        <w:trPr>
          <w:trHeight w:val="1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65AB44" w14:textId="77777777" w:rsidR="0074170F" w:rsidRPr="0059240A" w:rsidRDefault="0074170F" w:rsidP="0074170F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Kasutatav õppekirjandus /õppematerjal </w:t>
            </w:r>
          </w:p>
        </w:tc>
        <w:tc>
          <w:tcPr>
            <w:tcW w:w="1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8B57" w14:textId="77777777" w:rsidR="00B30291" w:rsidRPr="0059240A" w:rsidRDefault="00B30291" w:rsidP="00B3029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</w:pPr>
            <w:proofErr w:type="spellStart"/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Perens</w:t>
            </w:r>
            <w:proofErr w:type="spellEnd"/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, A. (2001).</w:t>
            </w: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Projektijuhtimine.</w:t>
            </w:r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Tln: </w:t>
            </w:r>
            <w:proofErr w:type="spellStart"/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Külim</w:t>
            </w:r>
            <w:proofErr w:type="spellEnd"/>
          </w:p>
          <w:p w14:paraId="4A915016" w14:textId="77777777" w:rsidR="00B30291" w:rsidRDefault="00B30291" w:rsidP="00B3029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Abrignani</w:t>
            </w:r>
            <w:proofErr w:type="spellEnd"/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, B., </w:t>
            </w:r>
            <w:proofErr w:type="spellStart"/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Gomes</w:t>
            </w:r>
            <w:proofErr w:type="spellEnd"/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, R., </w:t>
            </w:r>
            <w:proofErr w:type="spellStart"/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Vilder</w:t>
            </w:r>
            <w:proofErr w:type="spellEnd"/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, D. (2000). </w:t>
            </w:r>
            <w:proofErr w:type="spellStart"/>
            <w:r w:rsidRPr="008F1573">
              <w:rPr>
                <w:rFonts w:asciiTheme="majorHAnsi" w:eastAsia="ArialMT" w:hAnsiTheme="majorHAnsi" w:cs="Arial"/>
                <w:i/>
                <w:iCs/>
                <w:color w:val="auto"/>
                <w:sz w:val="22"/>
                <w:lang w:eastAsia="en-US"/>
              </w:rPr>
              <w:t>T-Kit</w:t>
            </w:r>
            <w:proofErr w:type="spellEnd"/>
            <w:r w:rsidRPr="008F1573">
              <w:rPr>
                <w:rFonts w:asciiTheme="majorHAnsi" w:eastAsia="ArialMT" w:hAnsiTheme="majorHAnsi" w:cs="Arial"/>
                <w:i/>
                <w:iCs/>
                <w:color w:val="auto"/>
                <w:sz w:val="22"/>
                <w:lang w:eastAsia="en-US"/>
              </w:rPr>
              <w:t xml:space="preserve"> käsiraamat. Projektijuhtimine</w:t>
            </w:r>
            <w:r>
              <w:rPr>
                <w:rFonts w:asciiTheme="majorHAnsi" w:eastAsia="ArialMT" w:hAnsiTheme="majorHAnsi" w:cs="Arial"/>
                <w:i/>
                <w:iCs/>
                <w:color w:val="auto"/>
                <w:sz w:val="22"/>
                <w:lang w:eastAsia="en-US"/>
              </w:rPr>
              <w:t>.</w:t>
            </w: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</w:t>
            </w:r>
            <w:hyperlink r:id="rId38" w:history="1">
              <w:r w:rsidRPr="00DC50CA">
                <w:rPr>
                  <w:rStyle w:val="Hperlink"/>
                  <w:rFonts w:asciiTheme="majorHAnsi" w:eastAsia="ArialMT" w:hAnsiTheme="majorHAnsi" w:cs="Arial"/>
                  <w:sz w:val="22"/>
                  <w:lang w:eastAsia="en-US"/>
                </w:rPr>
                <w:t>http://euroopa.noored.ee/files/TKit_03_Projektijuhtimine.pdf</w:t>
              </w:r>
            </w:hyperlink>
          </w:p>
          <w:p w14:paraId="43BA40C5" w14:textId="41159ADD" w:rsidR="00B30291" w:rsidRDefault="00B30291" w:rsidP="00B3029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Klimenkova</w:t>
            </w:r>
            <w:proofErr w:type="spellEnd"/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, N. (2018). </w:t>
            </w:r>
            <w:r w:rsidRPr="009B4301">
              <w:rPr>
                <w:rFonts w:asciiTheme="majorHAnsi" w:eastAsia="ArialMT" w:hAnsiTheme="majorHAnsi" w:cs="Arial"/>
                <w:i/>
                <w:iCs/>
                <w:color w:val="auto"/>
                <w:sz w:val="22"/>
                <w:lang w:eastAsia="en-US"/>
              </w:rPr>
              <w:t>Rahvusvahelise projektijuhtimise käsiraamat</w:t>
            </w:r>
            <w:r>
              <w:rPr>
                <w:rFonts w:asciiTheme="majorHAnsi" w:eastAsia="ArialMT" w:hAnsiTheme="majorHAnsi" w:cs="Arial"/>
                <w:i/>
                <w:iCs/>
                <w:color w:val="auto"/>
                <w:sz w:val="22"/>
                <w:lang w:eastAsia="en-US"/>
              </w:rPr>
              <w:t xml:space="preserve">. </w:t>
            </w:r>
            <w:hyperlink r:id="rId39" w:history="1">
              <w:r w:rsidRPr="00DC50CA">
                <w:rPr>
                  <w:rStyle w:val="Hperlink"/>
                  <w:rFonts w:asciiTheme="majorHAnsi" w:eastAsia="ArialMT" w:hAnsiTheme="majorHAnsi" w:cs="Arial"/>
                  <w:sz w:val="22"/>
                  <w:lang w:eastAsia="en-US"/>
                </w:rPr>
                <w:t>http://www.siseministeerium.ee/300/</w:t>
              </w:r>
            </w:hyperlink>
          </w:p>
          <w:p w14:paraId="5B53AB2B" w14:textId="77777777" w:rsidR="00B30291" w:rsidRPr="009B4301" w:rsidRDefault="00B30291" w:rsidP="00B3029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</w:pPr>
            <w:proofErr w:type="spellStart"/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Salla</w:t>
            </w:r>
            <w:proofErr w:type="spellEnd"/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, S. (2007).</w:t>
            </w:r>
            <w:r>
              <w:rPr>
                <w:rFonts w:ascii="Verdana" w:hAnsi="Verdana"/>
                <w:b/>
                <w:bCs/>
                <w:color w:val="4D6185"/>
                <w:sz w:val="20"/>
                <w:szCs w:val="20"/>
                <w:shd w:val="clear" w:color="auto" w:fill="FFFFFF"/>
              </w:rPr>
              <w:t xml:space="preserve"> </w:t>
            </w:r>
            <w:r w:rsidRPr="009B4301">
              <w:rPr>
                <w:rFonts w:asciiTheme="majorHAnsi" w:hAnsiTheme="majorHAnsi"/>
                <w:i/>
                <w:iCs/>
                <w:color w:val="auto"/>
                <w:sz w:val="22"/>
                <w:shd w:val="clear" w:color="auto" w:fill="FFFFFF"/>
              </w:rPr>
              <w:t xml:space="preserve">Projektijuhtimine. Praktiline käsiraamat projektide ettevalmistamisest koos </w:t>
            </w:r>
            <w:proofErr w:type="spellStart"/>
            <w:r w:rsidRPr="009B4301">
              <w:rPr>
                <w:rFonts w:asciiTheme="majorHAnsi" w:hAnsiTheme="majorHAnsi"/>
                <w:i/>
                <w:iCs/>
                <w:color w:val="auto"/>
                <w:sz w:val="22"/>
                <w:shd w:val="clear" w:color="auto" w:fill="FFFFFF"/>
              </w:rPr>
              <w:t>näidisprojektiga.</w:t>
            </w:r>
            <w:r>
              <w:rPr>
                <w:rFonts w:asciiTheme="majorHAnsi" w:hAnsiTheme="majorHAnsi"/>
                <w:color w:val="auto"/>
                <w:sz w:val="22"/>
                <w:shd w:val="clear" w:color="auto" w:fill="FFFFFF"/>
              </w:rPr>
              <w:t>Tallinn</w:t>
            </w:r>
            <w:proofErr w:type="spellEnd"/>
            <w:r>
              <w:rPr>
                <w:rFonts w:asciiTheme="majorHAnsi" w:hAnsiTheme="majorHAnsi"/>
                <w:color w:val="auto"/>
                <w:sz w:val="22"/>
                <w:shd w:val="clear" w:color="auto" w:fill="FFFFFF"/>
              </w:rPr>
              <w:t>: Tallinna Ülikooli Kirjastus</w:t>
            </w:r>
          </w:p>
          <w:p w14:paraId="33DA7626" w14:textId="77777777" w:rsidR="00B30291" w:rsidRDefault="00B30291" w:rsidP="00B3029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Kuressaare Ametikooli õppevahend „6. moodul - projektijuhtimine” Projekt </w:t>
            </w:r>
            <w:proofErr w:type="spellStart"/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Routes</w:t>
            </w:r>
            <w:proofErr w:type="spellEnd"/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,</w:t>
            </w:r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2004 </w:t>
            </w:r>
          </w:p>
          <w:p w14:paraId="5EF36E5D" w14:textId="77777777" w:rsidR="00B30291" w:rsidRPr="009B4301" w:rsidRDefault="00B30291" w:rsidP="00B3029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i/>
                <w:iCs/>
                <w:color w:val="auto"/>
                <w:sz w:val="22"/>
                <w:lang w:eastAsia="en-US"/>
              </w:rPr>
            </w:pPr>
            <w:proofErr w:type="spellStart"/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Mitendorfi</w:t>
            </w:r>
            <w:proofErr w:type="spellEnd"/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, A.</w:t>
            </w: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9B4301">
              <w:rPr>
                <w:rFonts w:asciiTheme="majorHAnsi" w:eastAsia="ArialMT" w:hAnsiTheme="majorHAnsi" w:cs="Arial"/>
                <w:i/>
                <w:iCs/>
                <w:color w:val="auto"/>
                <w:sz w:val="22"/>
                <w:lang w:eastAsia="en-US"/>
              </w:rPr>
              <w:t>Meeskonnatöö e-kursus</w:t>
            </w:r>
            <w:r>
              <w:rPr>
                <w:rFonts w:asciiTheme="majorHAnsi" w:eastAsia="ArialMT" w:hAnsiTheme="majorHAnsi" w:cs="Arial"/>
                <w:i/>
                <w:iCs/>
                <w:color w:val="auto"/>
                <w:sz w:val="22"/>
                <w:lang w:eastAsia="en-US"/>
              </w:rPr>
              <w:t xml:space="preserve">. </w:t>
            </w: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http://www.lvrkk.ee/kristiina/airi/meeskonnatoo/index.html </w:t>
            </w:r>
          </w:p>
          <w:p w14:paraId="3BDDC877" w14:textId="77777777" w:rsidR="00B30291" w:rsidRPr="0059240A" w:rsidRDefault="00B30291" w:rsidP="00B3029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EAS materjalid</w:t>
            </w:r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</w:t>
            </w:r>
            <w:hyperlink r:id="rId40" w:history="1">
              <w:r w:rsidRPr="00DC50CA">
                <w:rPr>
                  <w:rStyle w:val="Hperlink"/>
                  <w:rFonts w:asciiTheme="majorHAnsi" w:eastAsia="ArialMT" w:hAnsiTheme="majorHAnsi" w:cs="Arial"/>
                  <w:sz w:val="22"/>
                  <w:lang w:eastAsia="en-US"/>
                </w:rPr>
                <w:t>http://www.eas.ee/</w:t>
              </w:r>
            </w:hyperlink>
          </w:p>
          <w:p w14:paraId="46605F89" w14:textId="77777777" w:rsidR="00B30291" w:rsidRPr="0059240A" w:rsidRDefault="00B30291" w:rsidP="00B3029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Hasartmängumaksu nõukogu informatsioo</w:t>
            </w:r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n </w:t>
            </w:r>
            <w:hyperlink r:id="rId41" w:history="1">
              <w:r w:rsidRPr="00DC50CA">
                <w:rPr>
                  <w:rStyle w:val="Hperlink"/>
                  <w:rFonts w:asciiTheme="majorHAnsi" w:eastAsia="ArialMT" w:hAnsiTheme="majorHAnsi" w:cs="Arial"/>
                  <w:sz w:val="22"/>
                  <w:lang w:eastAsia="en-US"/>
                </w:rPr>
                <w:t>http://hmn.riik.ee/</w:t>
              </w:r>
            </w:hyperlink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</w:t>
            </w:r>
          </w:p>
          <w:p w14:paraId="7A3DF098" w14:textId="77777777" w:rsidR="00B30291" w:rsidRPr="0059240A" w:rsidRDefault="00B30291" w:rsidP="00B30291">
            <w:pPr>
              <w:spacing w:after="0" w:line="240" w:lineRule="auto"/>
              <w:ind w:left="0" w:firstLine="0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SWOT-analüüs</w:t>
            </w:r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</w:t>
            </w:r>
            <w:hyperlink r:id="rId42" w:history="1">
              <w:r w:rsidRPr="00DC50CA">
                <w:rPr>
                  <w:rStyle w:val="Hperlink"/>
                  <w:rFonts w:asciiTheme="majorHAnsi" w:eastAsia="ArialMT" w:hAnsiTheme="majorHAnsi" w:cs="ArialMT"/>
                  <w:sz w:val="22"/>
                  <w:lang w:eastAsia="en-US"/>
                </w:rPr>
                <w:t>http://juhtimine.ee/swot-analuus</w:t>
              </w:r>
            </w:hyperlink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</w:t>
            </w:r>
          </w:p>
          <w:p w14:paraId="3543F1A7" w14:textId="77777777" w:rsidR="00B30291" w:rsidRDefault="00B30291" w:rsidP="00B30291">
            <w:pPr>
              <w:spacing w:after="0" w:line="240" w:lineRule="auto"/>
              <w:ind w:left="0" w:firstLine="0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Rahastamise koolitusmaterjal http://www.envir.ee/orb.aw/class=file/action=preview/id=348003/RAHASTAMISE+KOOLITUSMATERJAL.pdf </w:t>
            </w:r>
          </w:p>
          <w:p w14:paraId="0A9A6605" w14:textId="77777777" w:rsidR="00B30291" w:rsidRPr="0059240A" w:rsidRDefault="00B30291" w:rsidP="00B30291">
            <w:pPr>
              <w:spacing w:after="0" w:line="240" w:lineRule="auto"/>
              <w:ind w:left="0" w:firstLine="0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Piirkondade konkurentsivõime</w:t>
            </w: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tugevdamise meetme juhendmaterjal</w:t>
            </w: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www.eas.ee/vfs/5517/PKV_Juhendmaterjal.doc </w:t>
            </w:r>
          </w:p>
          <w:p w14:paraId="604872D4" w14:textId="77777777" w:rsidR="00B30291" w:rsidRPr="0059240A" w:rsidRDefault="00B30291" w:rsidP="00B30291">
            <w:pPr>
              <w:spacing w:after="0" w:line="240" w:lineRule="auto"/>
              <w:ind w:left="0" w:firstLine="0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Struktuuritoetused ja</w:t>
            </w: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raamatupidamine </w:t>
            </w:r>
            <w:r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–</w:t>
            </w: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Abikõlblikud ja</w:t>
            </w: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mitteabikõlblikud kulud -</w:t>
            </w:r>
            <w:r w:rsidRPr="0059240A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</w:t>
            </w:r>
            <w:hyperlink r:id="rId43" w:history="1">
              <w:r w:rsidRPr="0059240A">
                <w:rPr>
                  <w:rFonts w:asciiTheme="majorHAnsi" w:eastAsia="ArialMT" w:hAnsiTheme="majorHAnsi" w:cs="ArialMT"/>
                  <w:color w:val="auto"/>
                  <w:sz w:val="22"/>
                  <w:u w:val="single"/>
                  <w:lang w:eastAsia="en-US"/>
                </w:rPr>
                <w:t>http://www.assets.ee/node/275</w:t>
              </w:r>
            </w:hyperlink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</w:t>
            </w:r>
          </w:p>
          <w:p w14:paraId="32D7FB12" w14:textId="4CFE5881" w:rsidR="0074170F" w:rsidRPr="00B30291" w:rsidRDefault="00B30291" w:rsidP="00B30291">
            <w:pPr>
              <w:spacing w:after="0" w:line="240" w:lineRule="auto"/>
              <w:ind w:left="0" w:firstLine="0"/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>Eesti Kultuurkapitali materjalid</w:t>
            </w:r>
            <w:r>
              <w:rPr>
                <w:rFonts w:asciiTheme="majorHAnsi" w:eastAsia="ArialMT" w:hAnsiTheme="majorHAnsi" w:cs="ArialMT"/>
                <w:color w:val="auto"/>
                <w:sz w:val="22"/>
                <w:lang w:eastAsia="en-US"/>
              </w:rPr>
              <w:t xml:space="preserve"> </w:t>
            </w:r>
            <w:hyperlink r:id="rId44" w:history="1">
              <w:r w:rsidRPr="00DC50CA">
                <w:rPr>
                  <w:rStyle w:val="Hperlink"/>
                  <w:rFonts w:asciiTheme="majorHAnsi" w:eastAsia="ArialMT" w:hAnsiTheme="majorHAnsi" w:cs="ArialMT"/>
                  <w:sz w:val="22"/>
                  <w:lang w:eastAsia="en-US"/>
                </w:rPr>
                <w:t>www.kulka.ee</w:t>
              </w:r>
            </w:hyperlink>
          </w:p>
        </w:tc>
      </w:tr>
    </w:tbl>
    <w:p w14:paraId="2F2AF38D" w14:textId="64844AC3" w:rsidR="00100F83" w:rsidRDefault="00100F83" w:rsidP="0059240A">
      <w:pPr>
        <w:spacing w:after="200" w:line="240" w:lineRule="auto"/>
        <w:ind w:left="0" w:right="0" w:firstLine="0"/>
        <w:jc w:val="left"/>
        <w:rPr>
          <w:rFonts w:asciiTheme="majorHAnsi" w:hAnsiTheme="majorHAnsi"/>
          <w:b/>
          <w:color w:val="auto"/>
          <w:sz w:val="22"/>
        </w:rPr>
      </w:pPr>
    </w:p>
    <w:p w14:paraId="4234F55A" w14:textId="77777777" w:rsidR="00CB392C" w:rsidRPr="0059240A" w:rsidRDefault="00CB392C" w:rsidP="0059240A">
      <w:pPr>
        <w:spacing w:after="200" w:line="240" w:lineRule="auto"/>
        <w:ind w:left="0" w:right="0" w:firstLine="0"/>
        <w:jc w:val="left"/>
        <w:rPr>
          <w:rFonts w:asciiTheme="majorHAnsi" w:hAnsiTheme="majorHAnsi"/>
          <w:b/>
          <w:color w:val="auto"/>
          <w:sz w:val="22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2830"/>
        <w:gridCol w:w="11624"/>
        <w:gridCol w:w="3544"/>
        <w:gridCol w:w="3548"/>
      </w:tblGrid>
      <w:tr w:rsidR="00100F83" w:rsidRPr="0059240A" w14:paraId="02FD6976" w14:textId="77777777" w:rsidTr="00B30291">
        <w:trPr>
          <w:trHeight w:val="354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6A58914F" w14:textId="2131E3BA" w:rsidR="00100F83" w:rsidRPr="0059240A" w:rsidRDefault="00395B7B" w:rsidP="00B30291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2</w:t>
            </w:r>
          </w:p>
        </w:tc>
        <w:tc>
          <w:tcPr>
            <w:tcW w:w="11624" w:type="dxa"/>
            <w:vMerge w:val="restart"/>
            <w:shd w:val="clear" w:color="auto" w:fill="D9D9D9" w:themeFill="background1" w:themeFillShade="D9"/>
            <w:vAlign w:val="center"/>
          </w:tcPr>
          <w:p w14:paraId="62CB755D" w14:textId="11FA142A" w:rsidR="00100F83" w:rsidRPr="0059240A" w:rsidRDefault="00100F83" w:rsidP="00B30291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outlineLvl w:val="1"/>
              <w:rPr>
                <w:rFonts w:asciiTheme="majorHAnsi" w:hAnsiTheme="majorHAnsi"/>
                <w:color w:val="auto"/>
                <w:sz w:val="22"/>
                <w:szCs w:val="22"/>
              </w:rPr>
            </w:pPr>
            <w:bookmarkStart w:id="20" w:name="_Toc321341158"/>
            <w:bookmarkStart w:id="21" w:name="_Toc70013171"/>
            <w:r w:rsidRPr="0059240A">
              <w:rPr>
                <w:rFonts w:asciiTheme="majorHAnsi" w:eastAsiaTheme="minorHAnsi" w:hAnsiTheme="majorHAnsi" w:cs="TimesNewRomanPS-BoldMT"/>
                <w:color w:val="auto"/>
                <w:sz w:val="22"/>
                <w:szCs w:val="22"/>
                <w:lang w:eastAsia="en-US"/>
              </w:rPr>
              <w:t>DISAINIPROJEKT</w:t>
            </w:r>
            <w:bookmarkEnd w:id="20"/>
            <w:bookmarkEnd w:id="21"/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32625FAE" w14:textId="1D0B1936" w:rsidR="00100F83" w:rsidRPr="0059240A" w:rsidRDefault="00100F8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23 EKAP</w:t>
            </w:r>
            <w:r w:rsidR="00B30291">
              <w:rPr>
                <w:rFonts w:asciiTheme="majorHAnsi" w:hAnsiTheme="majorHAnsi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/ 598 tundi </w:t>
            </w:r>
          </w:p>
        </w:tc>
      </w:tr>
      <w:tr w:rsidR="00100F83" w:rsidRPr="0059240A" w14:paraId="059A7424" w14:textId="77777777" w:rsidTr="00B30291">
        <w:trPr>
          <w:trHeight w:val="323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4EC37FC6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3D09B9B5" w14:textId="77777777" w:rsidR="00100F83" w:rsidRPr="0059240A" w:rsidRDefault="00100F83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7092" w:type="dxa"/>
            <w:gridSpan w:val="2"/>
            <w:shd w:val="clear" w:color="auto" w:fill="D9D9D9" w:themeFill="background1" w:themeFillShade="D9"/>
            <w:vAlign w:val="center"/>
          </w:tcPr>
          <w:p w14:paraId="39261904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Õppemahu jaotus tundides</w:t>
            </w:r>
          </w:p>
        </w:tc>
      </w:tr>
      <w:tr w:rsidR="00100F83" w:rsidRPr="0059240A" w14:paraId="2408E89C" w14:textId="77777777" w:rsidTr="00B30291">
        <w:trPr>
          <w:trHeight w:val="257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116639B6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19C0AA2D" w14:textId="77777777" w:rsidR="00100F83" w:rsidRPr="0059240A" w:rsidRDefault="00100F83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0F4D3686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Auditoorne töö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203172AC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Iseseisev töö</w:t>
            </w:r>
          </w:p>
        </w:tc>
      </w:tr>
      <w:tr w:rsidR="00100F83" w:rsidRPr="0059240A" w14:paraId="30F7DBF3" w14:textId="77777777" w:rsidTr="00B30291">
        <w:trPr>
          <w:trHeight w:val="337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4D05E06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11624" w:type="dxa"/>
            <w:vMerge/>
            <w:shd w:val="clear" w:color="auto" w:fill="D9D9D9" w:themeFill="background1" w:themeFillShade="D9"/>
            <w:vAlign w:val="center"/>
          </w:tcPr>
          <w:p w14:paraId="48B3CC3E" w14:textId="77777777" w:rsidR="00100F83" w:rsidRPr="0059240A" w:rsidRDefault="00100F83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34AF4BFA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230 tundi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44028D69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368 tundi</w:t>
            </w:r>
          </w:p>
        </w:tc>
      </w:tr>
      <w:tr w:rsidR="00100F83" w:rsidRPr="0059240A" w14:paraId="1BCFABD2" w14:textId="77777777" w:rsidTr="00B30291">
        <w:trPr>
          <w:trHeight w:val="379"/>
        </w:trPr>
        <w:tc>
          <w:tcPr>
            <w:tcW w:w="21546" w:type="dxa"/>
            <w:gridSpan w:val="4"/>
            <w:shd w:val="clear" w:color="auto" w:fill="D9D9D9" w:themeFill="background1" w:themeFillShade="D9"/>
          </w:tcPr>
          <w:p w14:paraId="2FBDB4D9" w14:textId="4DD2E962" w:rsidR="00100F83" w:rsidRPr="0059240A" w:rsidRDefault="00100F83" w:rsidP="00B30291">
            <w:pPr>
              <w:tabs>
                <w:tab w:val="left" w:pos="945"/>
                <w:tab w:val="left" w:pos="1800"/>
              </w:tabs>
              <w:spacing w:after="0" w:line="240" w:lineRule="auto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Mooduli eesmärk: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õpetusega taotletakse, et õpilasel on teadmised ja praktiline kogemus disainiprojektiga seotud ülesannete lahendamiseks</w:t>
            </w:r>
          </w:p>
        </w:tc>
      </w:tr>
      <w:tr w:rsidR="00100F83" w:rsidRPr="0059240A" w14:paraId="471D3945" w14:textId="77777777" w:rsidTr="00133CA6">
        <w:trPr>
          <w:trHeight w:val="243"/>
        </w:trPr>
        <w:tc>
          <w:tcPr>
            <w:tcW w:w="21546" w:type="dxa"/>
            <w:gridSpan w:val="4"/>
          </w:tcPr>
          <w:p w14:paraId="08FF599B" w14:textId="33DB8229" w:rsidR="00100F83" w:rsidRPr="0059240A" w:rsidRDefault="00100F83" w:rsidP="00B30291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Nõuded mooduli alustamiseks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: </w:t>
            </w:r>
            <w:r w:rsidR="00B30291">
              <w:rPr>
                <w:rFonts w:asciiTheme="majorHAnsi" w:hAnsiTheme="majorHAnsi"/>
                <w:color w:val="auto"/>
                <w:sz w:val="22"/>
              </w:rPr>
              <w:t>p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uuduvad</w:t>
            </w:r>
          </w:p>
        </w:tc>
      </w:tr>
      <w:tr w:rsidR="00100F83" w:rsidRPr="0059240A" w14:paraId="5224D993" w14:textId="77777777" w:rsidTr="00B30291">
        <w:trPr>
          <w:trHeight w:val="290"/>
        </w:trPr>
        <w:tc>
          <w:tcPr>
            <w:tcW w:w="21546" w:type="dxa"/>
            <w:gridSpan w:val="4"/>
          </w:tcPr>
          <w:p w14:paraId="472ADB1E" w14:textId="3DE9C163" w:rsidR="00100F83" w:rsidRPr="0059240A" w:rsidRDefault="00100F83" w:rsidP="00B30291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Aine(d) ja õpetaja(d): Maila Juns-Veldre, Helina </w:t>
            </w:r>
            <w:r w:rsidR="00B30291">
              <w:rPr>
                <w:rFonts w:asciiTheme="majorHAnsi" w:hAnsiTheme="majorHAnsi"/>
                <w:b/>
                <w:color w:val="auto"/>
                <w:sz w:val="22"/>
              </w:rPr>
              <w:t>Mölder</w:t>
            </w:r>
          </w:p>
        </w:tc>
      </w:tr>
    </w:tbl>
    <w:tbl>
      <w:tblPr>
        <w:tblStyle w:val="TableGrid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30"/>
        <w:gridCol w:w="6033"/>
        <w:gridCol w:w="2268"/>
        <w:gridCol w:w="3402"/>
        <w:gridCol w:w="4961"/>
        <w:gridCol w:w="2052"/>
      </w:tblGrid>
      <w:tr w:rsidR="00100F83" w:rsidRPr="0059240A" w14:paraId="580E0832" w14:textId="77777777" w:rsidTr="00B30291">
        <w:trPr>
          <w:trHeight w:val="1259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EBDBEF" w14:textId="31AE6C90" w:rsidR="00100F83" w:rsidRPr="0059240A" w:rsidRDefault="00100F83" w:rsidP="00B30291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Õpiväljundid (ÕV)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138A42" w14:textId="1D681299" w:rsidR="00100F83" w:rsidRPr="00B30291" w:rsidRDefault="00100F83" w:rsidP="00B30291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ABE5AA" w14:textId="77777777" w:rsidR="00100F83" w:rsidRPr="0059240A" w:rsidRDefault="00100F83" w:rsidP="00B30291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612A3" w14:textId="77777777" w:rsidR="00B30291" w:rsidRDefault="00100F83" w:rsidP="00B30291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Hindamismeetodid ja</w:t>
            </w:r>
          </w:p>
          <w:p w14:paraId="50965C82" w14:textId="0B879014" w:rsidR="00100F83" w:rsidRPr="0059240A" w:rsidRDefault="00100F83" w:rsidP="00B30291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-ülesanded</w:t>
            </w:r>
          </w:p>
          <w:p w14:paraId="3367D872" w14:textId="77777777" w:rsidR="00100F83" w:rsidRPr="0059240A" w:rsidRDefault="00100F83" w:rsidP="00B30291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(HÜ) ja iseseisev töö (I)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E75280" w14:textId="77777777" w:rsidR="00100F83" w:rsidRPr="0059240A" w:rsidRDefault="00100F83" w:rsidP="00B30291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Mooduli teemad ja alateemad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54BE1D" w14:textId="77777777" w:rsidR="00100F83" w:rsidRPr="0059240A" w:rsidRDefault="00100F83" w:rsidP="00B30291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br/>
              <w:t xml:space="preserve">(A, P, I) </w:t>
            </w:r>
          </w:p>
        </w:tc>
      </w:tr>
      <w:tr w:rsidR="00100F83" w:rsidRPr="0059240A" w14:paraId="78FEE679" w14:textId="77777777" w:rsidTr="00B30291">
        <w:trPr>
          <w:trHeight w:val="1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B88D" w14:textId="7290817A" w:rsidR="00100F83" w:rsidRPr="00133CA6" w:rsidRDefault="00133CA6" w:rsidP="00133CA6">
            <w:pPr>
              <w:spacing w:line="240" w:lineRule="auto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ÕV 1. </w:t>
            </w:r>
            <w:r w:rsidR="00100F83"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>seostab</w:t>
            </w:r>
            <w:r w:rsidR="00100F83" w:rsidRPr="00133CA6">
              <w:rPr>
                <w:rFonts w:asciiTheme="majorHAnsi" w:hAnsiTheme="majorHAnsi"/>
                <w:color w:val="auto"/>
                <w:sz w:val="22"/>
              </w:rPr>
              <w:t xml:space="preserve"> teadmisi disaini teooriast, disaini ajaloost ja disainiprotsessidest konkurentsivõimeliste toodete ja teenuste arendamiseks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02E2" w14:textId="0B3DDD5E" w:rsidR="00100F83" w:rsidRPr="00133CA6" w:rsidRDefault="00133CA6" w:rsidP="00133CA6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1.1. </w:t>
            </w:r>
            <w:r w:rsidR="00100F83"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>selgitab</w:t>
            </w:r>
            <w:r w:rsidR="00100F83" w:rsidRPr="00133CA6">
              <w:rPr>
                <w:rFonts w:asciiTheme="majorHAnsi" w:hAnsiTheme="majorHAnsi"/>
                <w:color w:val="auto"/>
                <w:sz w:val="22"/>
              </w:rPr>
              <w:t xml:space="preserve"> ülesande alusel disaini teooria, disaini ajaloo ja disainiprotsesside seoseid konkurentsivõimeliste toodete ja teenuste arendamiseks, toob näiteid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8E9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Aktiivne loeng.</w:t>
            </w:r>
          </w:p>
          <w:p w14:paraId="660C5031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Iseseisev töö infoallikatega.</w:t>
            </w:r>
          </w:p>
          <w:p w14:paraId="016D67EF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Vestlus.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8E02A" w14:textId="77777777" w:rsidR="00100F83" w:rsidRPr="00133CA6" w:rsidRDefault="00100F8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b/>
                <w:bCs/>
                <w:color w:val="auto"/>
                <w:sz w:val="22"/>
              </w:rPr>
            </w:pPr>
            <w:r w:rsidRPr="00133CA6">
              <w:rPr>
                <w:rFonts w:asciiTheme="majorHAnsi" w:eastAsia="Segoe UI Symbol" w:hAnsiTheme="majorHAnsi" w:cs="Segoe UI Symbol"/>
                <w:b/>
                <w:bCs/>
                <w:color w:val="auto"/>
                <w:sz w:val="22"/>
              </w:rPr>
              <w:t>1. ÕV</w:t>
            </w:r>
          </w:p>
          <w:p w14:paraId="69FC88C4" w14:textId="1DD58974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1.</w:t>
            </w:r>
            <w:r w:rsidR="00133CA6">
              <w:rPr>
                <w:rFonts w:asciiTheme="majorHAnsi" w:eastAsia="Segoe UI Symbol" w:hAnsiTheme="majorHAnsi" w:cs="Segoe UI Symbo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HÜ: kirjalik test disainiprojektiga seotud mõistete ja aj</w:t>
            </w:r>
            <w:r w:rsidR="00D77DC2">
              <w:rPr>
                <w:rFonts w:asciiTheme="majorHAnsi" w:eastAsia="Segoe UI Symbol" w:hAnsiTheme="majorHAnsi" w:cs="Segoe UI Symbol"/>
                <w:color w:val="auto"/>
                <w:sz w:val="22"/>
              </w:rPr>
              <w:t>a</w:t>
            </w: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loo kohta.</w:t>
            </w:r>
          </w:p>
          <w:p w14:paraId="1817C6E2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2. HÜ: I – kirjalik töö juhendi aluse: disaini ajaloost valitud disaintoote analüüs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935B" w14:textId="77777777" w:rsidR="00100F83" w:rsidRPr="0059240A" w:rsidRDefault="00100F83" w:rsidP="0059240A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Disaini ajalugu</w:t>
            </w:r>
          </w:p>
          <w:p w14:paraId="1963004C" w14:textId="77777777" w:rsidR="00100F83" w:rsidRPr="0059240A" w:rsidRDefault="00100F83" w:rsidP="0059240A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Disaini protsessid</w:t>
            </w:r>
          </w:p>
          <w:p w14:paraId="060F2F37" w14:textId="77777777" w:rsidR="00100F83" w:rsidRPr="0059240A" w:rsidRDefault="00100F83" w:rsidP="0059240A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0F06" w14:textId="77777777" w:rsidR="00100F83" w:rsidRPr="0059240A" w:rsidRDefault="00100F83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A – 40</w:t>
            </w:r>
          </w:p>
          <w:p w14:paraId="17B41BF2" w14:textId="77777777" w:rsidR="00100F83" w:rsidRPr="0059240A" w:rsidRDefault="00100F83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P – </w:t>
            </w:r>
          </w:p>
          <w:p w14:paraId="73A0C051" w14:textId="77777777" w:rsidR="00100F83" w:rsidRPr="0059240A" w:rsidRDefault="00100F83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I - 64</w:t>
            </w:r>
          </w:p>
        </w:tc>
      </w:tr>
      <w:tr w:rsidR="00100F83" w:rsidRPr="0059240A" w14:paraId="114E8BCD" w14:textId="77777777" w:rsidTr="00B30291">
        <w:trPr>
          <w:trHeight w:val="1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A452" w14:textId="62A070A6" w:rsidR="00100F83" w:rsidRPr="00133CA6" w:rsidRDefault="00133CA6" w:rsidP="00133CA6">
            <w:pPr>
              <w:spacing w:line="240" w:lineRule="auto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ÕV 2. </w:t>
            </w:r>
            <w:r w:rsidR="00100F83"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>analüüsib</w:t>
            </w:r>
            <w:r w:rsidR="00100F83" w:rsidRPr="00133CA6">
              <w:rPr>
                <w:rFonts w:asciiTheme="majorHAnsi" w:hAnsiTheme="majorHAnsi"/>
                <w:color w:val="auto"/>
                <w:sz w:val="22"/>
              </w:rPr>
              <w:t xml:space="preserve"> turgu, juhib loovprotsessi ja tootearenduse projekti idee kujunemisest kuni praktilise tulemini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BB13" w14:textId="052CA3D4" w:rsidR="00100F83" w:rsidRPr="00133CA6" w:rsidRDefault="00133CA6" w:rsidP="00133CA6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2.1. </w:t>
            </w:r>
            <w:r w:rsidR="00100F83"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>selgitab</w:t>
            </w:r>
            <w:r w:rsidR="00100F83" w:rsidRPr="00133CA6">
              <w:rPr>
                <w:rFonts w:asciiTheme="majorHAnsi" w:hAnsiTheme="majorHAnsi"/>
                <w:color w:val="auto"/>
                <w:sz w:val="22"/>
              </w:rPr>
              <w:t xml:space="preserve"> ülesande alusel turu analüüsi ja sihtgrupi määratlemise etappe ja tulemust, kirjeldab sihtgrupi vajadustele vastava toote ja/või teenuse kujundamise põhimõtteid, toob näiteid</w:t>
            </w:r>
          </w:p>
          <w:p w14:paraId="6A4DA735" w14:textId="24895390" w:rsidR="00100F83" w:rsidRPr="00133CA6" w:rsidRDefault="00133CA6" w:rsidP="00133CA6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2.2. </w:t>
            </w:r>
            <w:r w:rsidR="00100F83"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>juhib</w:t>
            </w:r>
            <w:r w:rsidR="00100F83" w:rsidRPr="00133CA6">
              <w:rPr>
                <w:rFonts w:asciiTheme="majorHAnsi" w:hAnsiTheme="majorHAnsi"/>
                <w:color w:val="auto"/>
                <w:sz w:val="22"/>
              </w:rPr>
              <w:t xml:space="preserve"> loovprotsessi ja tootearenduse/ disaini projekti</w:t>
            </w:r>
          </w:p>
          <w:p w14:paraId="40149E41" w14:textId="5AFF1237" w:rsidR="00100F83" w:rsidRPr="00133CA6" w:rsidRDefault="00133CA6" w:rsidP="00133CA6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2.3. </w:t>
            </w:r>
            <w:r w:rsidR="00100F83"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>valib</w:t>
            </w:r>
            <w:r w:rsidR="00100F83" w:rsidRPr="00133CA6">
              <w:rPr>
                <w:rFonts w:asciiTheme="majorHAnsi" w:hAnsiTheme="majorHAnsi"/>
                <w:color w:val="auto"/>
                <w:sz w:val="22"/>
              </w:rPr>
              <w:t xml:space="preserve"> idee teostamiseks sobivaid tehnoloogilisi võtteid, materjale ja kasutab vajalikke tööriistu</w:t>
            </w:r>
          </w:p>
          <w:p w14:paraId="72080312" w14:textId="4919723E" w:rsidR="00100F83" w:rsidRPr="00133CA6" w:rsidRDefault="00133CA6" w:rsidP="00133CA6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2.4. </w:t>
            </w:r>
            <w:r w:rsidR="00100F83"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>valmistab/loob</w:t>
            </w:r>
            <w:r w:rsidR="00100F83" w:rsidRPr="00133CA6">
              <w:rPr>
                <w:rFonts w:asciiTheme="majorHAnsi" w:hAnsiTheme="majorHAnsi"/>
                <w:color w:val="auto"/>
                <w:sz w:val="22"/>
              </w:rPr>
              <w:t xml:space="preserve"> ülesandest lähtuvalt toote ja/või teenuse</w:t>
            </w:r>
          </w:p>
          <w:p w14:paraId="386AB31D" w14:textId="423CF5B8" w:rsidR="00100F83" w:rsidRPr="00133CA6" w:rsidRDefault="00133CA6" w:rsidP="00133CA6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2.5. </w:t>
            </w:r>
            <w:r w:rsidR="00100F83"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>kirjeldab</w:t>
            </w:r>
            <w:r w:rsidR="00100F83" w:rsidRPr="00133CA6">
              <w:rPr>
                <w:rFonts w:asciiTheme="majorHAnsi" w:hAnsiTheme="majorHAnsi"/>
                <w:color w:val="auto"/>
                <w:sz w:val="22"/>
              </w:rPr>
              <w:t xml:space="preserve"> enda tööprotsessi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36D3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Suhtluspõhine loeng.</w:t>
            </w:r>
          </w:p>
          <w:p w14:paraId="17B968F8" w14:textId="4698C460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Selgitus. Vestlus. Analüüs.</w:t>
            </w:r>
            <w:r w:rsidR="00133CA6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Iseseisev töö</w:t>
            </w:r>
          </w:p>
          <w:p w14:paraId="3EFCB395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erinevate </w:t>
            </w:r>
          </w:p>
          <w:p w14:paraId="3FCCB010" w14:textId="6DB27462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infoallikatega. Ajurünnak. Ideekaart.</w:t>
            </w:r>
          </w:p>
          <w:p w14:paraId="2A8B1D5F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Kavandamine.</w:t>
            </w:r>
          </w:p>
          <w:p w14:paraId="34C754AD" w14:textId="7B296C46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Praktiline töö.</w:t>
            </w:r>
            <w:r w:rsidR="00133CA6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Projekt.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764B3" w14:textId="77777777" w:rsidR="00133CA6" w:rsidRPr="00133CA6" w:rsidRDefault="00100F83" w:rsidP="00133CA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b/>
                <w:bCs/>
                <w:color w:val="auto"/>
                <w:sz w:val="22"/>
              </w:rPr>
            </w:pPr>
            <w:r w:rsidRPr="00133CA6">
              <w:rPr>
                <w:rFonts w:asciiTheme="majorHAnsi" w:eastAsia="Segoe UI Symbol" w:hAnsiTheme="majorHAnsi" w:cs="Segoe UI Symbol"/>
                <w:b/>
                <w:bCs/>
                <w:color w:val="auto"/>
                <w:sz w:val="22"/>
              </w:rPr>
              <w:t>2., 3. ja 4. ÕV</w:t>
            </w:r>
          </w:p>
          <w:p w14:paraId="7B352100" w14:textId="04BC46DE" w:rsidR="00100F83" w:rsidRPr="0059240A" w:rsidRDefault="00100F83" w:rsidP="00133CA6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1. HÜ. Iseseisva individuaalse disaini projekti teostamine</w:t>
            </w:r>
          </w:p>
          <w:p w14:paraId="403FF170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juhendi põhjal:</w:t>
            </w:r>
          </w:p>
          <w:p w14:paraId="701E3A04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Projekti eesmärgi ja</w:t>
            </w:r>
          </w:p>
          <w:p w14:paraId="52A48D9C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tegevuskava koostamine.</w:t>
            </w:r>
          </w:p>
          <w:p w14:paraId="0DD971B7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disaintoote ja/või teenuse idee</w:t>
            </w:r>
          </w:p>
          <w:p w14:paraId="69EC3D5D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visandamine ja kavandamine.</w:t>
            </w:r>
          </w:p>
          <w:p w14:paraId="26FB085B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disainoote ja/või teenuse</w:t>
            </w:r>
          </w:p>
          <w:p w14:paraId="077C504C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kujundamine ja teostamine</w:t>
            </w:r>
          </w:p>
          <w:p w14:paraId="472120CB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vastavalt valitud sihtgrupile.</w:t>
            </w:r>
          </w:p>
          <w:p w14:paraId="5CF3D387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disaintootele ja /või teenusele</w:t>
            </w:r>
          </w:p>
          <w:p w14:paraId="1106BC56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hinna kujundamine,</w:t>
            </w:r>
          </w:p>
          <w:p w14:paraId="4A73DDFF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hinnakujundusprotsessi</w:t>
            </w:r>
          </w:p>
          <w:p w14:paraId="5A1866A9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selgitamine ning vähemalt</w:t>
            </w:r>
          </w:p>
          <w:p w14:paraId="7527583A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kahe erineva müügikanali</w:t>
            </w:r>
          </w:p>
          <w:p w14:paraId="0170AC6C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valimine, valiku põhjendus.</w:t>
            </w:r>
          </w:p>
          <w:p w14:paraId="5A936EBE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disaintootele sobiva pakendi kujundamine ja valmistamine,</w:t>
            </w:r>
          </w:p>
          <w:p w14:paraId="650C621D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hooldusjuhendi ja toote info väljatöötamine.</w:t>
            </w:r>
          </w:p>
          <w:p w14:paraId="271CD7D7" w14:textId="77777777" w:rsidR="00100F83" w:rsidRPr="0059240A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 xml:space="preserve">projekti esitlus ja tulemuste analüüsimine ning arenguvõimaluste arutelu </w:t>
            </w: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>seminari vormis.</w:t>
            </w:r>
          </w:p>
          <w:p w14:paraId="4779A691" w14:textId="3E070AE9" w:rsidR="00100F83" w:rsidRPr="00133CA6" w:rsidRDefault="00100F83" w:rsidP="003D4BBD">
            <w:pPr>
              <w:pStyle w:val="Loendilik"/>
              <w:numPr>
                <w:ilvl w:val="0"/>
                <w:numId w:val="20"/>
              </w:num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>vormistab esitlusmapi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D541" w14:textId="77777777" w:rsidR="00100F83" w:rsidRPr="0059240A" w:rsidRDefault="00100F83" w:rsidP="0059240A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Turundus</w:t>
            </w:r>
          </w:p>
          <w:p w14:paraId="5EBCEA84" w14:textId="77777777" w:rsidR="00100F83" w:rsidRPr="0059240A" w:rsidRDefault="00100F83" w:rsidP="0059240A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Projekti juhtimine</w:t>
            </w:r>
          </w:p>
          <w:p w14:paraId="107DA3DF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Disaintoote kujundamine</w:t>
            </w:r>
          </w:p>
          <w:p w14:paraId="3F04544A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Disaintoote ja/või teenuse teostusviis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7027" w14:textId="5CB0D0AF" w:rsidR="00100F83" w:rsidRPr="0059240A" w:rsidRDefault="00100F83" w:rsidP="00133CA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</w:t>
            </w:r>
            <w:r w:rsidR="00133CA6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150</w:t>
            </w:r>
          </w:p>
          <w:p w14:paraId="583556C4" w14:textId="3D1EDF91" w:rsidR="00100F83" w:rsidRPr="00133CA6" w:rsidRDefault="00100F83" w:rsidP="00133CA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</w:t>
            </w:r>
            <w:r w:rsidR="00133CA6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240</w:t>
            </w:r>
          </w:p>
        </w:tc>
      </w:tr>
      <w:tr w:rsidR="00100F83" w:rsidRPr="0059240A" w14:paraId="6DC85E2D" w14:textId="77777777" w:rsidTr="00B30291">
        <w:trPr>
          <w:trHeight w:val="1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EED9" w14:textId="522E240C" w:rsidR="00100F83" w:rsidRPr="00133CA6" w:rsidRDefault="00133CA6" w:rsidP="00133CA6">
            <w:pPr>
              <w:spacing w:line="240" w:lineRule="auto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ÕV 3. </w:t>
            </w:r>
            <w:r w:rsidR="00100F83" w:rsidRPr="00133CA6">
              <w:rPr>
                <w:rFonts w:asciiTheme="majorHAnsi" w:hAnsiTheme="majorHAnsi"/>
                <w:b/>
                <w:bCs/>
                <w:color w:val="auto"/>
                <w:sz w:val="22"/>
              </w:rPr>
              <w:t>mõistab</w:t>
            </w:r>
            <w:r w:rsidR="00100F83" w:rsidRPr="00133CA6">
              <w:rPr>
                <w:rFonts w:asciiTheme="majorHAnsi" w:hAnsiTheme="majorHAnsi"/>
                <w:color w:val="auto"/>
                <w:sz w:val="22"/>
              </w:rPr>
              <w:t xml:space="preserve"> disaintoote ja/või teenuse hinna kujundamise põhimõtteid, leiab sobivad müügikanalid ja korraldab toote ja/või teenuse müügi, esitleb toodet ja/või teenust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B73A" w14:textId="1CEA5762" w:rsidR="00100F83" w:rsidRPr="002019B4" w:rsidRDefault="002019B4" w:rsidP="002019B4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2019B4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3.1. </w:t>
            </w:r>
            <w:r w:rsidR="00100F83" w:rsidRPr="002019B4">
              <w:rPr>
                <w:rFonts w:asciiTheme="majorHAnsi" w:hAnsiTheme="majorHAnsi"/>
                <w:b/>
                <w:bCs/>
                <w:color w:val="auto"/>
                <w:sz w:val="22"/>
              </w:rPr>
              <w:t>koostab</w:t>
            </w:r>
            <w:r w:rsidR="00100F83" w:rsidRPr="002019B4">
              <w:rPr>
                <w:rFonts w:asciiTheme="majorHAnsi" w:hAnsiTheme="majorHAnsi"/>
                <w:color w:val="auto"/>
                <w:sz w:val="22"/>
              </w:rPr>
              <w:t xml:space="preserve"> ülesande alusel disaintoote ja/või teenuse tutvustuse ja esitluse, nimetab toote ja/või teenuse tutvustamise ja müügi võimalusi </w:t>
            </w:r>
          </w:p>
          <w:p w14:paraId="2D59EEFC" w14:textId="7A29D0DF" w:rsidR="00100F83" w:rsidRPr="002019B4" w:rsidRDefault="002019B4" w:rsidP="002019B4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2019B4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3.2. </w:t>
            </w:r>
            <w:r w:rsidR="00100F83" w:rsidRPr="002019B4">
              <w:rPr>
                <w:rFonts w:asciiTheme="majorHAnsi" w:hAnsiTheme="majorHAnsi"/>
                <w:b/>
                <w:bCs/>
                <w:color w:val="auto"/>
                <w:sz w:val="22"/>
              </w:rPr>
              <w:t>koostab</w:t>
            </w:r>
            <w:r w:rsidR="00100F83" w:rsidRPr="002019B4">
              <w:rPr>
                <w:rFonts w:asciiTheme="majorHAnsi" w:hAnsiTheme="majorHAnsi"/>
                <w:color w:val="auto"/>
                <w:sz w:val="22"/>
              </w:rPr>
              <w:t xml:space="preserve"> juhendi põhjal tootele ja/või teenusele hinnapakkumise, arvestab sihtgrupi vajadusega, sobivaima valmistusviisiga, materjali- ja ajakuluga ning logistikaga</w:t>
            </w:r>
          </w:p>
          <w:p w14:paraId="0D8CA347" w14:textId="567EBA96" w:rsidR="00100F83" w:rsidRPr="0059240A" w:rsidRDefault="002019B4" w:rsidP="002019B4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2019B4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3.3. </w:t>
            </w:r>
            <w:r w:rsidR="00100F83" w:rsidRPr="002019B4">
              <w:rPr>
                <w:rFonts w:asciiTheme="majorHAnsi" w:hAnsiTheme="majorHAnsi"/>
                <w:b/>
                <w:bCs/>
                <w:color w:val="auto"/>
                <w:sz w:val="22"/>
              </w:rPr>
              <w:t>tagab</w:t>
            </w:r>
            <w:r w:rsidR="00100F83" w:rsidRPr="002019B4">
              <w:rPr>
                <w:rFonts w:asciiTheme="majorHAnsi" w:hAnsiTheme="majorHAnsi"/>
                <w:color w:val="auto"/>
                <w:sz w:val="22"/>
              </w:rPr>
              <w:t xml:space="preserve"> vajaliku dokumentatsiooni kliendile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832D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Suhtluspõhine loeng.</w:t>
            </w:r>
          </w:p>
          <w:p w14:paraId="7C9551E0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Praktiline töö.</w:t>
            </w:r>
          </w:p>
          <w:p w14:paraId="0772FA3C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Projekt.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68D03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9549" w14:textId="77777777" w:rsidR="00100F83" w:rsidRPr="0059240A" w:rsidRDefault="00100F83" w:rsidP="0059240A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Hinnapakkumine</w:t>
            </w:r>
          </w:p>
          <w:p w14:paraId="4548129F" w14:textId="77777777" w:rsidR="00100F83" w:rsidRPr="0059240A" w:rsidRDefault="00100F83" w:rsidP="0059240A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Disaintoote ja/või teenuse tutvustus, esitlus ja müük</w:t>
            </w:r>
          </w:p>
          <w:p w14:paraId="78FF3666" w14:textId="77777777" w:rsidR="00100F83" w:rsidRPr="0059240A" w:rsidRDefault="00100F83" w:rsidP="0059240A">
            <w:pPr>
              <w:autoSpaceDE w:val="0"/>
              <w:autoSpaceDN w:val="0"/>
              <w:adjustRightInd w:val="0"/>
              <w:spacing w:after="0" w:line="240" w:lineRule="auto"/>
              <w:ind w:left="360" w:right="0" w:firstLine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E2AF" w14:textId="48ACF224" w:rsidR="00100F83" w:rsidRPr="0059240A" w:rsidRDefault="00100F83" w:rsidP="00133CA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</w:t>
            </w:r>
            <w:r w:rsidR="00133CA6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10</w:t>
            </w:r>
          </w:p>
          <w:p w14:paraId="5BC348B0" w14:textId="1C8690AD" w:rsidR="00100F83" w:rsidRPr="00133CA6" w:rsidRDefault="00100F83" w:rsidP="00133CA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</w:t>
            </w:r>
            <w:r w:rsidR="00133CA6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16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</w:p>
        </w:tc>
      </w:tr>
      <w:tr w:rsidR="00100F83" w:rsidRPr="0059240A" w14:paraId="005356A5" w14:textId="77777777" w:rsidTr="00B30291">
        <w:trPr>
          <w:trHeight w:val="151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A53B" w14:textId="0C05B645" w:rsidR="00100F83" w:rsidRPr="002019B4" w:rsidRDefault="002019B4" w:rsidP="002019B4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2019B4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ÕV 4. </w:t>
            </w:r>
            <w:r w:rsidR="00100F83" w:rsidRPr="002019B4">
              <w:rPr>
                <w:rFonts w:asciiTheme="majorHAnsi" w:hAnsiTheme="majorHAnsi"/>
                <w:b/>
                <w:bCs/>
                <w:color w:val="auto"/>
                <w:sz w:val="22"/>
              </w:rPr>
              <w:t>mõistab</w:t>
            </w:r>
            <w:r w:rsidR="00100F83" w:rsidRPr="002019B4">
              <w:rPr>
                <w:rFonts w:asciiTheme="majorHAnsi" w:hAnsiTheme="majorHAnsi"/>
                <w:color w:val="auto"/>
                <w:sz w:val="22"/>
              </w:rPr>
              <w:t xml:space="preserve"> disaintoote toote ohutu ja esteetilise pakendamise ning toote kasutusjuhendi olemasolu vajalikkust, kujundab pakendi ja pakendab toote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B322" w14:textId="57892078" w:rsidR="00100F83" w:rsidRPr="002019B4" w:rsidRDefault="002019B4" w:rsidP="002019B4">
            <w:pPr>
              <w:widowControl w:val="0"/>
              <w:suppressAutoHyphens/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2019B4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4.1. </w:t>
            </w:r>
            <w:r w:rsidR="00100F83" w:rsidRPr="002019B4">
              <w:rPr>
                <w:rFonts w:asciiTheme="majorHAnsi" w:hAnsiTheme="majorHAnsi"/>
                <w:b/>
                <w:bCs/>
                <w:color w:val="auto"/>
                <w:sz w:val="22"/>
              </w:rPr>
              <w:t>selgitab</w:t>
            </w:r>
            <w:r w:rsidR="00100F83" w:rsidRPr="002019B4">
              <w:rPr>
                <w:rFonts w:asciiTheme="majorHAnsi" w:hAnsiTheme="majorHAnsi"/>
                <w:color w:val="auto"/>
                <w:sz w:val="22"/>
              </w:rPr>
              <w:t xml:space="preserve"> ülesande põhjal disaintoote ohutult ja esteetiliselt pakendamise võimalusi, koostab toote kasutusjuhendi, kujundab pakendi ja pakendab toote</w:t>
            </w:r>
          </w:p>
          <w:p w14:paraId="0D96EC02" w14:textId="273C28C2" w:rsidR="00100F83" w:rsidRPr="002019B4" w:rsidRDefault="002019B4" w:rsidP="002019B4">
            <w:pPr>
              <w:widowControl w:val="0"/>
              <w:suppressAutoHyphens/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2019B4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4.2. </w:t>
            </w:r>
            <w:r w:rsidR="00100F83" w:rsidRPr="002019B4">
              <w:rPr>
                <w:rFonts w:asciiTheme="majorHAnsi" w:hAnsiTheme="majorHAnsi"/>
                <w:b/>
                <w:bCs/>
                <w:color w:val="auto"/>
                <w:sz w:val="22"/>
              </w:rPr>
              <w:t>vormistab</w:t>
            </w:r>
            <w:r w:rsidR="00100F83" w:rsidRPr="002019B4">
              <w:rPr>
                <w:rFonts w:asciiTheme="majorHAnsi" w:hAnsiTheme="majorHAnsi"/>
                <w:color w:val="auto"/>
                <w:sz w:val="22"/>
              </w:rPr>
              <w:t xml:space="preserve"> nõuetekohase esitlusmapi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498" w14:textId="718EAA3F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Vestlus. Aktiivne</w:t>
            </w:r>
          </w:p>
          <w:p w14:paraId="3EE745A1" w14:textId="092629A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loeng. Praktiline töö.</w:t>
            </w:r>
          </w:p>
          <w:p w14:paraId="49670DBA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Iseseisev töö</w:t>
            </w:r>
          </w:p>
          <w:p w14:paraId="1186630D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erinevate</w:t>
            </w:r>
          </w:p>
          <w:p w14:paraId="75D01ABA" w14:textId="030E6695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infoallikatega.</w:t>
            </w:r>
            <w:r w:rsidR="00133CA6">
              <w:rPr>
                <w:rFonts w:asciiTheme="majorHAnsi" w:eastAsia="Segoe UI Symbol" w:hAnsiTheme="majorHAnsi" w:cs="Segoe UI Symbo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 xml:space="preserve">Projekt. </w:t>
            </w:r>
          </w:p>
          <w:p w14:paraId="11F37EDB" w14:textId="582C2575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Õpimapp</w:t>
            </w:r>
            <w:r w:rsidR="00133CA6">
              <w:rPr>
                <w:rFonts w:asciiTheme="majorHAnsi" w:eastAsia="Segoe UI Symbol" w:hAnsiTheme="majorHAnsi" w:cs="Segoe UI Symbol"/>
                <w:color w:val="auto"/>
                <w:sz w:val="22"/>
              </w:rPr>
              <w:t xml:space="preserve">. </w:t>
            </w: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Esitlus ja</w:t>
            </w:r>
          </w:p>
          <w:p w14:paraId="45564843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seminar.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F0EBB" w14:textId="77777777" w:rsidR="00100F83" w:rsidRPr="0059240A" w:rsidRDefault="00100F83" w:rsidP="0059240A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/>
                <w:color w:val="auto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CDFD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Pakendi kujundamine </w:t>
            </w:r>
          </w:p>
          <w:p w14:paraId="65DF2346" w14:textId="77777777" w:rsidR="00100F83" w:rsidRPr="0059240A" w:rsidRDefault="00100F83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Disaintoote pakendamine</w:t>
            </w:r>
          </w:p>
          <w:p w14:paraId="3C590F65" w14:textId="77777777" w:rsidR="00100F83" w:rsidRPr="0059240A" w:rsidRDefault="00100F83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Kasutusjuhend</w:t>
            </w:r>
          </w:p>
          <w:p w14:paraId="3FB05CCC" w14:textId="77777777" w:rsidR="00100F83" w:rsidRPr="0059240A" w:rsidRDefault="00100F83" w:rsidP="0059240A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Esitlusmapp/ portfoolio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E668" w14:textId="43E5DC25" w:rsidR="00100F83" w:rsidRPr="0059240A" w:rsidRDefault="00100F83" w:rsidP="00133CA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</w:t>
            </w:r>
            <w:r w:rsidR="00133CA6">
              <w:rPr>
                <w:rFonts w:asciiTheme="majorHAnsi" w:hAnsiTheme="majorHAnsi" w:cs="Arial"/>
                <w:color w:val="auto"/>
                <w:sz w:val="22"/>
              </w:rPr>
              <w:t>l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õimitud </w:t>
            </w:r>
            <w:r w:rsidR="00133CA6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30</w:t>
            </w:r>
          </w:p>
          <w:p w14:paraId="47681DFD" w14:textId="3F943189" w:rsidR="00100F83" w:rsidRPr="00133CA6" w:rsidRDefault="00100F83" w:rsidP="00133CA6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</w:t>
            </w:r>
            <w:r w:rsidR="00133CA6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48</w:t>
            </w:r>
          </w:p>
        </w:tc>
      </w:tr>
      <w:tr w:rsidR="00B30291" w:rsidRPr="0059240A" w14:paraId="2CB83103" w14:textId="77777777" w:rsidTr="00133CA6">
        <w:trPr>
          <w:trHeight w:val="5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4D7373" w14:textId="77777777" w:rsidR="00B30291" w:rsidRPr="0059240A" w:rsidRDefault="00B30291" w:rsidP="00B30291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Mooduli kokkuvõtva hinde kujunemine</w:t>
            </w:r>
          </w:p>
        </w:tc>
        <w:tc>
          <w:tcPr>
            <w:tcW w:w="1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9844" w14:textId="34B99E62" w:rsidR="00B30291" w:rsidRPr="00B30291" w:rsidRDefault="00B30291" w:rsidP="00B3029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 xml:space="preserve">Moodul hinnatakse </w:t>
            </w:r>
            <w:r w:rsidRPr="00133CA6">
              <w:rPr>
                <w:rFonts w:asciiTheme="majorHAnsi" w:eastAsiaTheme="minorHAnsi" w:hAnsiTheme="majorHAnsi" w:cs="TimesNewRomanPSMT"/>
                <w:b/>
                <w:bCs/>
                <w:color w:val="auto"/>
                <w:sz w:val="22"/>
                <w:lang w:eastAsia="en-US"/>
              </w:rPr>
              <w:t>mitteeristavalt</w:t>
            </w: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 xml:space="preserve"> (A/MA). Mooduli kokkuvõttev hinne kujuneb sooritatud juhendatud ja iseseisvatest töödest, millega on hinnatud õpiväljundeid 1 – 4.</w:t>
            </w:r>
            <w:r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>Mooduli õpiväljundite saavutamise toetamiseks kasutatakse õppeprotsessi käigus kujundavat hindamist.</w:t>
            </w:r>
          </w:p>
        </w:tc>
      </w:tr>
      <w:tr w:rsidR="00B30291" w:rsidRPr="0059240A" w14:paraId="6CD07B95" w14:textId="77777777" w:rsidTr="00133CA6">
        <w:trPr>
          <w:trHeight w:val="52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3CFE6E" w14:textId="77777777" w:rsidR="00B30291" w:rsidRPr="0059240A" w:rsidRDefault="00B30291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Kasutatav õppekirjandus /õppematerjal </w:t>
            </w:r>
          </w:p>
        </w:tc>
        <w:tc>
          <w:tcPr>
            <w:tcW w:w="1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A5F4" w14:textId="77777777" w:rsidR="00B30291" w:rsidRPr="00B30291" w:rsidRDefault="00B30291" w:rsidP="00B30291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B30291">
              <w:rPr>
                <w:rFonts w:ascii="Cambria" w:hAnsi="Cambria"/>
                <w:sz w:val="22"/>
              </w:rPr>
              <w:t>Bayley</w:t>
            </w:r>
            <w:proofErr w:type="spellEnd"/>
            <w:r w:rsidRPr="00B30291">
              <w:rPr>
                <w:rFonts w:ascii="Cambria" w:hAnsi="Cambria"/>
                <w:sz w:val="22"/>
              </w:rPr>
              <w:t xml:space="preserve">, S., </w:t>
            </w:r>
            <w:proofErr w:type="spellStart"/>
            <w:r w:rsidRPr="00B30291">
              <w:rPr>
                <w:rFonts w:ascii="Cambria" w:hAnsi="Cambria"/>
                <w:sz w:val="22"/>
              </w:rPr>
              <w:t>Conran</w:t>
            </w:r>
            <w:proofErr w:type="spellEnd"/>
            <w:r w:rsidRPr="00B30291">
              <w:rPr>
                <w:rFonts w:ascii="Cambria" w:hAnsi="Cambria"/>
                <w:sz w:val="22"/>
              </w:rPr>
              <w:t xml:space="preserve">, T. (2008). </w:t>
            </w:r>
            <w:r w:rsidRPr="00B30291">
              <w:rPr>
                <w:rFonts w:ascii="Cambria" w:hAnsi="Cambria"/>
                <w:i/>
                <w:sz w:val="22"/>
              </w:rPr>
              <w:t>Disain. Kuju saanud mõte.</w:t>
            </w:r>
            <w:r w:rsidRPr="00B30291">
              <w:rPr>
                <w:rFonts w:ascii="Cambria" w:hAnsi="Cambria"/>
                <w:sz w:val="22"/>
              </w:rPr>
              <w:t xml:space="preserve"> Tallinn: Varrak</w:t>
            </w:r>
          </w:p>
          <w:p w14:paraId="5563B2D5" w14:textId="25E65075" w:rsidR="00B30291" w:rsidRPr="0059240A" w:rsidRDefault="00B30291" w:rsidP="00B30291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B30291">
              <w:rPr>
                <w:rFonts w:ascii="Cambria" w:hAnsi="Cambria"/>
                <w:sz w:val="22"/>
              </w:rPr>
              <w:t>e-õppematerjalid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</w:p>
        </w:tc>
      </w:tr>
    </w:tbl>
    <w:p w14:paraId="00CFA3A5" w14:textId="7176C4D2" w:rsidR="001915ED" w:rsidRDefault="001915ED" w:rsidP="0059240A">
      <w:pPr>
        <w:spacing w:after="200" w:line="240" w:lineRule="auto"/>
        <w:ind w:left="0" w:right="0" w:firstLine="0"/>
        <w:jc w:val="left"/>
        <w:rPr>
          <w:rFonts w:asciiTheme="majorHAnsi" w:hAnsiTheme="majorHAnsi"/>
          <w:b/>
          <w:color w:val="auto"/>
          <w:sz w:val="22"/>
        </w:rPr>
      </w:pPr>
    </w:p>
    <w:p w14:paraId="7469A512" w14:textId="77777777" w:rsidR="00CB392C" w:rsidRPr="0059240A" w:rsidRDefault="00CB392C" w:rsidP="0059240A">
      <w:pPr>
        <w:spacing w:after="200" w:line="240" w:lineRule="auto"/>
        <w:ind w:left="0" w:right="0" w:firstLine="0"/>
        <w:jc w:val="left"/>
        <w:rPr>
          <w:rFonts w:asciiTheme="majorHAnsi" w:hAnsiTheme="majorHAnsi"/>
          <w:b/>
          <w:color w:val="auto"/>
          <w:sz w:val="22"/>
        </w:rPr>
      </w:pPr>
    </w:p>
    <w:tbl>
      <w:tblPr>
        <w:tblW w:w="21546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4"/>
        <w:gridCol w:w="6075"/>
        <w:gridCol w:w="2268"/>
        <w:gridCol w:w="3423"/>
        <w:gridCol w:w="3402"/>
        <w:gridCol w:w="1538"/>
        <w:gridCol w:w="2052"/>
        <w:gridCol w:w="14"/>
      </w:tblGrid>
      <w:tr w:rsidR="008B66C7" w:rsidRPr="0059240A" w14:paraId="16C6D7C6" w14:textId="77777777" w:rsidTr="00415728">
        <w:tc>
          <w:tcPr>
            <w:tcW w:w="2774" w:type="dxa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387AB4F" w14:textId="49F4663B" w:rsidR="008B66C7" w:rsidRPr="0059240A" w:rsidRDefault="008B66C7" w:rsidP="00415728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  <w:bookmarkStart w:id="22" w:name="h.2ot5986ut553" w:colFirst="0" w:colLast="0"/>
            <w:bookmarkStart w:id="23" w:name="id.1x1gw5r6i8kh" w:colFirst="0" w:colLast="0"/>
            <w:bookmarkEnd w:id="22"/>
            <w:bookmarkEnd w:id="23"/>
            <w:r w:rsidRPr="0059240A">
              <w:rPr>
                <w:rFonts w:asciiTheme="majorHAnsi" w:hAnsiTheme="majorHAnsi"/>
                <w:b/>
                <w:sz w:val="22"/>
              </w:rPr>
              <w:t>3</w:t>
            </w:r>
          </w:p>
        </w:tc>
        <w:tc>
          <w:tcPr>
            <w:tcW w:w="11766" w:type="dxa"/>
            <w:gridSpan w:val="3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C3CA5F" w14:textId="4002B169" w:rsidR="008B66C7" w:rsidRPr="0059240A" w:rsidRDefault="008B66C7" w:rsidP="00415728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24" w:name="h.r1utnscnosck" w:colFirst="0" w:colLast="0"/>
            <w:bookmarkStart w:id="25" w:name="_Toc453882991"/>
            <w:bookmarkStart w:id="26" w:name="_Toc70013172"/>
            <w:bookmarkEnd w:id="24"/>
            <w:r w:rsidRPr="0059240A">
              <w:rPr>
                <w:rFonts w:asciiTheme="majorHAnsi" w:hAnsiTheme="majorHAnsi"/>
                <w:sz w:val="22"/>
                <w:szCs w:val="22"/>
              </w:rPr>
              <w:t>FILMI- JA VIDEOTÕÕTLUS</w:t>
            </w:r>
            <w:bookmarkEnd w:id="25"/>
            <w:bookmarkEnd w:id="26"/>
          </w:p>
        </w:tc>
        <w:tc>
          <w:tcPr>
            <w:tcW w:w="7006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375BBA" w14:textId="018AE311" w:rsidR="008B66C7" w:rsidRPr="0059240A" w:rsidRDefault="008B66C7" w:rsidP="0059240A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13 EKAP</w:t>
            </w:r>
            <w:r w:rsidR="002019B4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sz w:val="22"/>
              </w:rPr>
              <w:t xml:space="preserve">/ 338 tundi </w:t>
            </w:r>
          </w:p>
        </w:tc>
      </w:tr>
      <w:tr w:rsidR="008B66C7" w:rsidRPr="0059240A" w14:paraId="1BACA211" w14:textId="77777777" w:rsidTr="00415728">
        <w:tc>
          <w:tcPr>
            <w:tcW w:w="2774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507B4D" w14:textId="77777777" w:rsidR="008B66C7" w:rsidRPr="0059240A" w:rsidRDefault="008B66C7" w:rsidP="0059240A">
            <w:pPr>
              <w:spacing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9737E6" w14:textId="77777777" w:rsidR="008B66C7" w:rsidRPr="0059240A" w:rsidRDefault="008B66C7" w:rsidP="0059240A">
            <w:pPr>
              <w:spacing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7006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3486738" w14:textId="77777777" w:rsidR="008B66C7" w:rsidRPr="0059240A" w:rsidRDefault="008B66C7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Õppemahu jaotus tundides</w:t>
            </w:r>
          </w:p>
        </w:tc>
      </w:tr>
      <w:tr w:rsidR="008B66C7" w:rsidRPr="0059240A" w14:paraId="57724567" w14:textId="77777777" w:rsidTr="00415728">
        <w:tc>
          <w:tcPr>
            <w:tcW w:w="2774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D22E08" w14:textId="77777777" w:rsidR="008B66C7" w:rsidRPr="0059240A" w:rsidRDefault="008B66C7" w:rsidP="0059240A">
            <w:pPr>
              <w:spacing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3CCA2A" w14:textId="77777777" w:rsidR="008B66C7" w:rsidRPr="0059240A" w:rsidRDefault="008B66C7" w:rsidP="0059240A">
            <w:pPr>
              <w:spacing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247E42" w14:textId="77777777" w:rsidR="008B66C7" w:rsidRPr="0059240A" w:rsidRDefault="008B66C7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Auditoorne töö</w:t>
            </w:r>
          </w:p>
        </w:tc>
        <w:tc>
          <w:tcPr>
            <w:tcW w:w="3604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0C6B03" w14:textId="77777777" w:rsidR="008B66C7" w:rsidRPr="0059240A" w:rsidRDefault="008B66C7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Iseseisev töö</w:t>
            </w:r>
          </w:p>
        </w:tc>
      </w:tr>
      <w:tr w:rsidR="008B66C7" w:rsidRPr="0059240A" w14:paraId="1BE6449C" w14:textId="77777777" w:rsidTr="00415728">
        <w:tc>
          <w:tcPr>
            <w:tcW w:w="2774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DD6F29" w14:textId="77777777" w:rsidR="008B66C7" w:rsidRPr="0059240A" w:rsidRDefault="008B66C7" w:rsidP="0059240A">
            <w:pPr>
              <w:spacing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FE6391" w14:textId="77777777" w:rsidR="008B66C7" w:rsidRPr="0059240A" w:rsidRDefault="008B66C7" w:rsidP="0059240A">
            <w:pPr>
              <w:spacing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3E8C30" w14:textId="41ACEF4C" w:rsidR="008B66C7" w:rsidRPr="0059240A" w:rsidRDefault="008B66C7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208 tundi</w:t>
            </w:r>
          </w:p>
        </w:tc>
        <w:tc>
          <w:tcPr>
            <w:tcW w:w="3604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94F777" w14:textId="04C39EBA" w:rsidR="008B66C7" w:rsidRPr="0059240A" w:rsidRDefault="008B66C7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130 tundi</w:t>
            </w:r>
          </w:p>
        </w:tc>
      </w:tr>
      <w:tr w:rsidR="008B66C7" w:rsidRPr="0059240A" w14:paraId="75F44DAC" w14:textId="77777777" w:rsidTr="00415728">
        <w:trPr>
          <w:trHeight w:val="249"/>
        </w:trPr>
        <w:tc>
          <w:tcPr>
            <w:tcW w:w="21546" w:type="dxa"/>
            <w:gridSpan w:val="8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E2C6DF" w14:textId="77777777" w:rsidR="008B66C7" w:rsidRPr="0059240A" w:rsidRDefault="008B66C7" w:rsidP="00415728">
            <w:pPr>
              <w:tabs>
                <w:tab w:val="left" w:pos="945"/>
                <w:tab w:val="left" w:pos="180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Mooduli eesmärk: </w:t>
            </w:r>
            <w:r w:rsidRPr="0059240A">
              <w:rPr>
                <w:rFonts w:asciiTheme="majorHAnsi" w:hAnsiTheme="majorHAnsi"/>
                <w:sz w:val="22"/>
              </w:rPr>
              <w:t>õpetusega taotletakse, et õpilane teostab videoprojekti, arvestades videotöötluse tehniliste nõuete ja kujunduskvaliteediga</w:t>
            </w:r>
          </w:p>
        </w:tc>
      </w:tr>
      <w:tr w:rsidR="008B66C7" w:rsidRPr="0059240A" w14:paraId="253C60D8" w14:textId="77777777" w:rsidTr="00415728">
        <w:trPr>
          <w:trHeight w:val="155"/>
        </w:trPr>
        <w:tc>
          <w:tcPr>
            <w:tcW w:w="21546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54B8A5" w14:textId="1A0C2296" w:rsidR="008B66C7" w:rsidRPr="0059240A" w:rsidRDefault="008B66C7" w:rsidP="00415728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Nõuded mooduli alustamiseks: </w:t>
            </w:r>
            <w:r w:rsidR="002019B4">
              <w:rPr>
                <w:rFonts w:asciiTheme="majorHAnsi" w:hAnsiTheme="majorHAnsi"/>
                <w:sz w:val="22"/>
              </w:rPr>
              <w:t>p</w:t>
            </w:r>
            <w:r w:rsidRPr="0059240A">
              <w:rPr>
                <w:rFonts w:asciiTheme="majorHAnsi" w:hAnsiTheme="majorHAnsi"/>
                <w:sz w:val="22"/>
              </w:rPr>
              <w:t>uuduvad</w:t>
            </w:r>
          </w:p>
        </w:tc>
      </w:tr>
      <w:tr w:rsidR="008B66C7" w:rsidRPr="0059240A" w14:paraId="1BE770DF" w14:textId="77777777" w:rsidTr="00415728">
        <w:trPr>
          <w:trHeight w:val="189"/>
        </w:trPr>
        <w:tc>
          <w:tcPr>
            <w:tcW w:w="21546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5BFC36" w14:textId="77777777" w:rsidR="008B66C7" w:rsidRPr="0059240A" w:rsidRDefault="008B66C7" w:rsidP="00415728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Aine(d) ja õpetaja(d): </w:t>
            </w:r>
          </w:p>
        </w:tc>
      </w:tr>
      <w:tr w:rsidR="008B66C7" w:rsidRPr="0059240A" w14:paraId="1B7DE52D" w14:textId="77777777" w:rsidTr="002019B4">
        <w:trPr>
          <w:gridAfter w:val="1"/>
          <w:wAfter w:w="14" w:type="dxa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4AF11B" w14:textId="622656C0" w:rsidR="008B66C7" w:rsidRPr="0059240A" w:rsidRDefault="008B66C7" w:rsidP="00CB392C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Õpiväljundid (ÕV)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1074D1" w14:textId="77777777" w:rsidR="008B66C7" w:rsidRPr="0059240A" w:rsidRDefault="008B66C7" w:rsidP="00CB392C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5E783B" w14:textId="77777777" w:rsidR="008B66C7" w:rsidRPr="0059240A" w:rsidRDefault="008B66C7" w:rsidP="00CB392C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Õppemeetodid (ÕM)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371E1E" w14:textId="77777777" w:rsidR="008B66C7" w:rsidRPr="0059240A" w:rsidRDefault="008B66C7" w:rsidP="00CB392C">
            <w:pPr>
              <w:spacing w:after="14" w:line="240" w:lineRule="auto"/>
              <w:ind w:lef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Hindamismeetodid, -ülesanded (HÜ) ja iseseisev töö (I)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8B1E98" w14:textId="77777777" w:rsidR="008B66C7" w:rsidRPr="0059240A" w:rsidRDefault="008B66C7" w:rsidP="00CB392C">
            <w:pPr>
              <w:spacing w:line="240" w:lineRule="auto"/>
              <w:ind w:left="2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teemad ja alateemad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sz w:val="22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2181D0" w14:textId="77777777" w:rsidR="008B66C7" w:rsidRPr="0059240A" w:rsidRDefault="008B66C7" w:rsidP="00415728">
            <w:pPr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/>
                <w:b/>
                <w:sz w:val="22"/>
              </w:rPr>
              <w:br/>
              <w:t xml:space="preserve">(A, P, I) </w:t>
            </w:r>
          </w:p>
        </w:tc>
      </w:tr>
      <w:tr w:rsidR="008B66C7" w:rsidRPr="0059240A" w14:paraId="0A6F5090" w14:textId="77777777" w:rsidTr="002019B4">
        <w:trPr>
          <w:gridAfter w:val="1"/>
          <w:wAfter w:w="14" w:type="dxa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42C136" w14:textId="77777777" w:rsidR="00415728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b/>
                <w:bCs/>
                <w:sz w:val="22"/>
              </w:rPr>
            </w:pPr>
            <w:r w:rsidRPr="00415728">
              <w:rPr>
                <w:rFonts w:asciiTheme="majorHAnsi" w:hAnsiTheme="majorHAnsi"/>
                <w:b/>
                <w:bCs/>
                <w:sz w:val="22"/>
              </w:rPr>
              <w:t>ÕV 1. o</w:t>
            </w:r>
            <w:r w:rsidR="008B66C7" w:rsidRPr="00415728">
              <w:rPr>
                <w:rFonts w:asciiTheme="majorHAnsi" w:hAnsiTheme="majorHAnsi"/>
                <w:b/>
                <w:bCs/>
                <w:sz w:val="22"/>
              </w:rPr>
              <w:t>mab</w:t>
            </w:r>
            <w:r w:rsidR="008B66C7" w:rsidRPr="0059240A">
              <w:rPr>
                <w:rFonts w:asciiTheme="majorHAnsi" w:hAnsiTheme="majorHAnsi"/>
                <w:sz w:val="22"/>
              </w:rPr>
              <w:t xml:space="preserve"> ülevaadet filmi- ja videotööstuse kujunemisloost, erialastest töövõtetest ja -vahenditest, tarkvarast ja terminoloogiast</w:t>
            </w:r>
            <w:r w:rsidR="008B66C7" w:rsidRPr="0059240A">
              <w:rPr>
                <w:rFonts w:asciiTheme="majorHAnsi" w:hAnsiTheme="majorHAnsi"/>
                <w:sz w:val="22"/>
              </w:rPr>
              <w:br/>
            </w:r>
          </w:p>
          <w:p w14:paraId="216FB71E" w14:textId="3F1A051B" w:rsidR="008B66C7" w:rsidRPr="0059240A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415728">
              <w:rPr>
                <w:rFonts w:asciiTheme="majorHAnsi" w:hAnsiTheme="majorHAnsi"/>
                <w:b/>
                <w:bCs/>
                <w:sz w:val="22"/>
              </w:rPr>
              <w:t xml:space="preserve">ÕV 2. </w:t>
            </w:r>
            <w:r w:rsidR="008B66C7" w:rsidRPr="00415728">
              <w:rPr>
                <w:rFonts w:asciiTheme="majorHAnsi" w:hAnsiTheme="majorHAnsi"/>
                <w:b/>
                <w:bCs/>
                <w:sz w:val="22"/>
              </w:rPr>
              <w:t>loob</w:t>
            </w:r>
            <w:r w:rsidR="008B66C7" w:rsidRPr="0059240A">
              <w:rPr>
                <w:rFonts w:asciiTheme="majorHAnsi" w:hAnsiTheme="majorHAnsi"/>
                <w:sz w:val="22"/>
              </w:rPr>
              <w:t xml:space="preserve"> lähteülesande alusel videoprojekti ideekavandi</w:t>
            </w:r>
          </w:p>
          <w:p w14:paraId="30A494FE" w14:textId="77777777" w:rsidR="00415728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b/>
                <w:bCs/>
                <w:sz w:val="22"/>
              </w:rPr>
            </w:pPr>
          </w:p>
          <w:p w14:paraId="5BC8CA21" w14:textId="77777777" w:rsidR="00415728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b/>
                <w:bCs/>
                <w:sz w:val="22"/>
              </w:rPr>
            </w:pPr>
            <w:r w:rsidRPr="00415728">
              <w:rPr>
                <w:rFonts w:asciiTheme="majorHAnsi" w:hAnsiTheme="majorHAnsi"/>
                <w:b/>
                <w:bCs/>
                <w:sz w:val="22"/>
              </w:rPr>
              <w:t xml:space="preserve">ÕV 3. </w:t>
            </w:r>
            <w:r w:rsidR="008B66C7" w:rsidRPr="00415728">
              <w:rPr>
                <w:rFonts w:asciiTheme="majorHAnsi" w:hAnsiTheme="majorHAnsi"/>
                <w:b/>
                <w:bCs/>
                <w:sz w:val="22"/>
              </w:rPr>
              <w:t>loob</w:t>
            </w:r>
            <w:r w:rsidR="008B66C7" w:rsidRPr="0059240A">
              <w:rPr>
                <w:rFonts w:asciiTheme="majorHAnsi" w:hAnsiTheme="majorHAnsi"/>
                <w:sz w:val="22"/>
              </w:rPr>
              <w:t xml:space="preserve"> ideekavandi põhjal videoprojekti algmaterjali</w:t>
            </w:r>
            <w:r w:rsidR="008B66C7" w:rsidRPr="0059240A">
              <w:rPr>
                <w:rFonts w:asciiTheme="majorHAnsi" w:hAnsiTheme="majorHAnsi"/>
                <w:sz w:val="22"/>
              </w:rPr>
              <w:br/>
            </w:r>
          </w:p>
          <w:p w14:paraId="42F3DDE6" w14:textId="77AA4FEA" w:rsidR="008B66C7" w:rsidRPr="0059240A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415728">
              <w:rPr>
                <w:rFonts w:asciiTheme="majorHAnsi" w:hAnsiTheme="majorHAnsi"/>
                <w:b/>
                <w:bCs/>
                <w:sz w:val="22"/>
              </w:rPr>
              <w:t xml:space="preserve">ÕV 4. </w:t>
            </w:r>
            <w:r w:rsidR="008B66C7" w:rsidRPr="00415728">
              <w:rPr>
                <w:rFonts w:asciiTheme="majorHAnsi" w:hAnsiTheme="majorHAnsi"/>
                <w:b/>
                <w:bCs/>
                <w:sz w:val="22"/>
              </w:rPr>
              <w:t>monteerib</w:t>
            </w:r>
            <w:r w:rsidR="008B66C7" w:rsidRPr="0059240A">
              <w:rPr>
                <w:rFonts w:asciiTheme="majorHAnsi" w:hAnsiTheme="majorHAnsi"/>
                <w:sz w:val="22"/>
              </w:rPr>
              <w:t xml:space="preserve"> ja </w:t>
            </w:r>
            <w:proofErr w:type="spellStart"/>
            <w:r w:rsidR="008B66C7" w:rsidRPr="00415728">
              <w:rPr>
                <w:rFonts w:asciiTheme="majorHAnsi" w:hAnsiTheme="majorHAnsi"/>
                <w:b/>
                <w:bCs/>
                <w:sz w:val="22"/>
              </w:rPr>
              <w:t>järeltöötleb</w:t>
            </w:r>
            <w:proofErr w:type="spellEnd"/>
            <w:r w:rsidR="008B66C7" w:rsidRPr="0059240A">
              <w:rPr>
                <w:rFonts w:asciiTheme="majorHAnsi" w:hAnsiTheme="majorHAnsi"/>
                <w:sz w:val="22"/>
              </w:rPr>
              <w:t xml:space="preserve"> materjali ning valmistab selle ette avaldamiseks</w:t>
            </w:r>
          </w:p>
          <w:p w14:paraId="20949A05" w14:textId="77777777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A81333" w14:textId="77777777" w:rsidR="00415728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415728">
              <w:rPr>
                <w:rFonts w:asciiTheme="majorHAnsi" w:hAnsiTheme="majorHAnsi"/>
                <w:b/>
                <w:bCs/>
                <w:sz w:val="22"/>
              </w:rPr>
              <w:t>HK 1.1. k</w:t>
            </w:r>
            <w:r w:rsidR="008B66C7" w:rsidRPr="00415728">
              <w:rPr>
                <w:rFonts w:asciiTheme="majorHAnsi" w:hAnsiTheme="majorHAnsi"/>
                <w:b/>
                <w:bCs/>
                <w:sz w:val="22"/>
              </w:rPr>
              <w:t>oostab</w:t>
            </w:r>
            <w:r w:rsidR="008B66C7" w:rsidRPr="0059240A">
              <w:rPr>
                <w:rFonts w:asciiTheme="majorHAnsi" w:hAnsiTheme="majorHAnsi"/>
                <w:sz w:val="22"/>
              </w:rPr>
              <w:t xml:space="preserve"> ülevaate filmi- või videotööstuse žanrist, autorist, teosest või ajastust</w:t>
            </w:r>
            <w:r w:rsidR="008B66C7" w:rsidRPr="0059240A">
              <w:rPr>
                <w:rFonts w:asciiTheme="majorHAnsi" w:hAnsiTheme="majorHAnsi"/>
                <w:sz w:val="22"/>
              </w:rPr>
              <w:br/>
            </w:r>
          </w:p>
          <w:p w14:paraId="11B6A56D" w14:textId="77777777" w:rsidR="00415728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</w:p>
          <w:p w14:paraId="218EC108" w14:textId="77777777" w:rsidR="00415728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</w:p>
          <w:p w14:paraId="3C7CB129" w14:textId="77777777" w:rsidR="00415728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</w:p>
          <w:p w14:paraId="0FB0D5CC" w14:textId="77777777" w:rsidR="00415728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b/>
                <w:bCs/>
                <w:sz w:val="22"/>
              </w:rPr>
            </w:pPr>
          </w:p>
          <w:p w14:paraId="7E74968E" w14:textId="6FFB1DBD" w:rsidR="008B66C7" w:rsidRPr="0059240A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415728">
              <w:rPr>
                <w:rFonts w:asciiTheme="majorHAnsi" w:hAnsiTheme="majorHAnsi"/>
                <w:b/>
                <w:bCs/>
                <w:sz w:val="22"/>
              </w:rPr>
              <w:t xml:space="preserve">HK 2.1. </w:t>
            </w:r>
            <w:r w:rsidR="008B66C7" w:rsidRPr="00415728">
              <w:rPr>
                <w:rFonts w:asciiTheme="majorHAnsi" w:hAnsiTheme="majorHAnsi"/>
                <w:b/>
                <w:bCs/>
                <w:sz w:val="22"/>
              </w:rPr>
              <w:t>töötab välja</w:t>
            </w:r>
            <w:r w:rsidR="008B66C7" w:rsidRPr="0059240A">
              <w:rPr>
                <w:rFonts w:asciiTheme="majorHAnsi" w:hAnsiTheme="majorHAnsi"/>
                <w:sz w:val="22"/>
              </w:rPr>
              <w:t xml:space="preserve"> videoprojekti idee, planeerib ja kavandab projekti edasise käigu</w:t>
            </w:r>
            <w:r w:rsidR="008B66C7" w:rsidRPr="0059240A">
              <w:rPr>
                <w:rFonts w:asciiTheme="majorHAnsi" w:hAnsiTheme="majorHAnsi"/>
                <w:sz w:val="22"/>
              </w:rPr>
              <w:br/>
            </w:r>
          </w:p>
          <w:p w14:paraId="280234A4" w14:textId="77777777" w:rsidR="00415728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b/>
                <w:bCs/>
                <w:sz w:val="22"/>
              </w:rPr>
            </w:pPr>
          </w:p>
          <w:p w14:paraId="59C0C94F" w14:textId="34F4A246" w:rsidR="008B66C7" w:rsidRPr="0059240A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415728">
              <w:rPr>
                <w:rFonts w:asciiTheme="majorHAnsi" w:hAnsiTheme="majorHAnsi"/>
                <w:b/>
                <w:bCs/>
                <w:sz w:val="22"/>
              </w:rPr>
              <w:t xml:space="preserve">HK 3.1. </w:t>
            </w:r>
            <w:r w:rsidR="008B66C7" w:rsidRPr="00415728">
              <w:rPr>
                <w:rFonts w:asciiTheme="majorHAnsi" w:hAnsiTheme="majorHAnsi"/>
                <w:b/>
                <w:bCs/>
                <w:sz w:val="22"/>
              </w:rPr>
              <w:t>loob</w:t>
            </w:r>
            <w:r w:rsidR="008B66C7" w:rsidRPr="0059240A">
              <w:rPr>
                <w:rFonts w:asciiTheme="majorHAnsi" w:hAnsiTheme="majorHAnsi"/>
                <w:sz w:val="22"/>
              </w:rPr>
              <w:t xml:space="preserve"> kavandite alusel videoprojekti algmaterjali, filmides ise või valides sobiva materjali teiste autorite loomingust</w:t>
            </w:r>
          </w:p>
          <w:p w14:paraId="195CE661" w14:textId="77777777" w:rsidR="00415728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b/>
                <w:bCs/>
                <w:sz w:val="22"/>
              </w:rPr>
            </w:pPr>
          </w:p>
          <w:p w14:paraId="268475DC" w14:textId="40FF3339" w:rsidR="008B66C7" w:rsidRPr="0059240A" w:rsidRDefault="00415728" w:rsidP="0041572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415728">
              <w:rPr>
                <w:rFonts w:asciiTheme="majorHAnsi" w:hAnsiTheme="majorHAnsi"/>
                <w:b/>
                <w:bCs/>
                <w:sz w:val="22"/>
              </w:rPr>
              <w:t xml:space="preserve">HK 4.1. </w:t>
            </w:r>
            <w:r w:rsidR="008B66C7" w:rsidRPr="00415728">
              <w:rPr>
                <w:rFonts w:asciiTheme="majorHAnsi" w:hAnsiTheme="majorHAnsi"/>
                <w:b/>
                <w:bCs/>
                <w:sz w:val="22"/>
              </w:rPr>
              <w:t>monteerib</w:t>
            </w:r>
            <w:r w:rsidR="008B66C7" w:rsidRPr="0059240A">
              <w:rPr>
                <w:rFonts w:asciiTheme="majorHAnsi" w:hAnsiTheme="majorHAnsi"/>
                <w:sz w:val="22"/>
              </w:rPr>
              <w:t xml:space="preserve"> ja </w:t>
            </w:r>
            <w:r w:rsidR="008B66C7" w:rsidRPr="00415728">
              <w:rPr>
                <w:rFonts w:asciiTheme="majorHAnsi" w:hAnsiTheme="majorHAnsi"/>
                <w:b/>
                <w:bCs/>
                <w:sz w:val="22"/>
              </w:rPr>
              <w:t>helindab</w:t>
            </w:r>
            <w:r w:rsidR="008B66C7" w:rsidRPr="0059240A">
              <w:rPr>
                <w:rFonts w:asciiTheme="majorHAnsi" w:hAnsiTheme="majorHAnsi"/>
                <w:sz w:val="22"/>
              </w:rPr>
              <w:t xml:space="preserve"> algmaterjali kavandite alusel ühtseks tervikuks</w:t>
            </w:r>
            <w:r w:rsidR="008B66C7" w:rsidRPr="0059240A">
              <w:rPr>
                <w:rFonts w:asciiTheme="majorHAnsi" w:hAnsiTheme="majorHAnsi"/>
                <w:sz w:val="22"/>
              </w:rPr>
              <w:br/>
            </w:r>
            <w:r w:rsidRPr="00415728">
              <w:rPr>
                <w:rFonts w:asciiTheme="majorHAnsi" w:hAnsiTheme="majorHAnsi"/>
                <w:b/>
                <w:bCs/>
                <w:sz w:val="22"/>
              </w:rPr>
              <w:t xml:space="preserve">HK 4.2. </w:t>
            </w:r>
            <w:proofErr w:type="spellStart"/>
            <w:r w:rsidR="008B66C7" w:rsidRPr="00415728">
              <w:rPr>
                <w:rFonts w:asciiTheme="majorHAnsi" w:hAnsiTheme="majorHAnsi"/>
                <w:b/>
                <w:bCs/>
                <w:sz w:val="22"/>
              </w:rPr>
              <w:t>järeltöötleb</w:t>
            </w:r>
            <w:proofErr w:type="spellEnd"/>
            <w:r w:rsidR="008B66C7" w:rsidRPr="0059240A">
              <w:rPr>
                <w:rFonts w:asciiTheme="majorHAnsi" w:hAnsiTheme="majorHAnsi"/>
                <w:sz w:val="22"/>
              </w:rPr>
              <w:t xml:space="preserve"> monteeritud materjali ja valmistab selle ette avaldamiseks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AA395C" w14:textId="77777777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Aktiivne loeng</w:t>
            </w:r>
          </w:p>
          <w:p w14:paraId="1767605B" w14:textId="77777777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Praktiline töö</w:t>
            </w:r>
          </w:p>
          <w:p w14:paraId="73E8460B" w14:textId="77777777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Iseseisev töö, </w:t>
            </w:r>
          </w:p>
          <w:p w14:paraId="30D3FCAC" w14:textId="77777777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Arutelu </w:t>
            </w:r>
          </w:p>
          <w:p w14:paraId="4F9122E2" w14:textId="77777777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Esitlus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7D77AD" w14:textId="77777777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Arvestuse saamise eelduseks on videoprojekti teostamine ja selle esitlemine.</w:t>
            </w:r>
          </w:p>
        </w:tc>
        <w:tc>
          <w:tcPr>
            <w:tcW w:w="4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69C83A" w14:textId="77777777" w:rsidR="00FA4562" w:rsidRPr="00FA4562" w:rsidRDefault="008B66C7" w:rsidP="003D4BBD">
            <w:pPr>
              <w:pStyle w:val="Loendilik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Sissejuhatus filmi- ja videotööstusesse</w:t>
            </w:r>
          </w:p>
          <w:p w14:paraId="573EDEF6" w14:textId="3C0EF8C1" w:rsidR="00FA4562" w:rsidRPr="00FA4562" w:rsidRDefault="00FA4562" w:rsidP="00FA4562">
            <w:pPr>
              <w:pStyle w:val="Loendilik"/>
              <w:spacing w:line="240" w:lineRule="auto"/>
              <w:ind w:left="360" w:firstLine="0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b/>
                <w:sz w:val="22"/>
              </w:rPr>
              <w:t>1 EKAP</w:t>
            </w:r>
          </w:p>
          <w:p w14:paraId="5EFA947B" w14:textId="1C26F4B4" w:rsidR="00FA4562" w:rsidRDefault="00FA4562" w:rsidP="003D4BBD">
            <w:pPr>
              <w:pStyle w:val="Loendilik"/>
              <w:numPr>
                <w:ilvl w:val="0"/>
                <w:numId w:val="125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>A</w:t>
            </w:r>
            <w:r w:rsidR="008B66C7" w:rsidRPr="00FA4562">
              <w:rPr>
                <w:rFonts w:asciiTheme="majorHAnsi" w:hAnsiTheme="majorHAnsi"/>
                <w:sz w:val="22"/>
              </w:rPr>
              <w:t>jalugu</w:t>
            </w:r>
          </w:p>
          <w:p w14:paraId="7BEC38E3" w14:textId="453DC1CB" w:rsidR="008B66C7" w:rsidRPr="00FA4562" w:rsidRDefault="00FA4562" w:rsidP="003D4BBD">
            <w:pPr>
              <w:pStyle w:val="Loendilik"/>
              <w:numPr>
                <w:ilvl w:val="0"/>
                <w:numId w:val="125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Ü</w:t>
            </w:r>
            <w:r w:rsidR="008B66C7" w:rsidRPr="00FA4562">
              <w:rPr>
                <w:rFonts w:asciiTheme="majorHAnsi" w:hAnsiTheme="majorHAnsi"/>
                <w:sz w:val="22"/>
              </w:rPr>
              <w:t>levaade filmi- ja videotööstuse argipäevast</w:t>
            </w:r>
          </w:p>
          <w:p w14:paraId="6DDF923F" w14:textId="038253F2" w:rsidR="008B66C7" w:rsidRPr="00FA4562" w:rsidRDefault="008B66C7" w:rsidP="003D4BBD">
            <w:pPr>
              <w:pStyle w:val="Loendilik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Idee välja töötamine, projekti planeerimine ja kavandamine</w:t>
            </w:r>
            <w:r w:rsidR="00FA4562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FA4562" w:rsidRPr="00FA4562">
              <w:rPr>
                <w:rFonts w:asciiTheme="majorHAnsi" w:hAnsiTheme="majorHAnsi"/>
                <w:b/>
                <w:sz w:val="22"/>
              </w:rPr>
              <w:t>2 EKAP</w:t>
            </w:r>
          </w:p>
          <w:p w14:paraId="41AC2EAD" w14:textId="77777777" w:rsidR="00FA4562" w:rsidRDefault="008B66C7" w:rsidP="003D4BBD">
            <w:pPr>
              <w:pStyle w:val="Loendilik"/>
              <w:numPr>
                <w:ilvl w:val="0"/>
                <w:numId w:val="1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>Ideede analüüs ja süntees</w:t>
            </w:r>
          </w:p>
          <w:p w14:paraId="1E77D89C" w14:textId="77777777" w:rsidR="00FA4562" w:rsidRDefault="008B66C7" w:rsidP="003D4BBD">
            <w:pPr>
              <w:pStyle w:val="Loendilik"/>
              <w:numPr>
                <w:ilvl w:val="0"/>
                <w:numId w:val="1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>Lugujoonised</w:t>
            </w:r>
          </w:p>
          <w:p w14:paraId="7FFE3795" w14:textId="77777777" w:rsidR="00FA4562" w:rsidRDefault="008B66C7" w:rsidP="003D4BBD">
            <w:pPr>
              <w:pStyle w:val="Loendilik"/>
              <w:numPr>
                <w:ilvl w:val="0"/>
                <w:numId w:val="1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>Stsenaarium</w:t>
            </w:r>
          </w:p>
          <w:p w14:paraId="4933CD85" w14:textId="2EAEB90F" w:rsidR="008B66C7" w:rsidRPr="00FA4562" w:rsidRDefault="008B66C7" w:rsidP="003D4BBD">
            <w:pPr>
              <w:pStyle w:val="Loendilik"/>
              <w:numPr>
                <w:ilvl w:val="0"/>
                <w:numId w:val="12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>Projekti edasise käigu planeerimine</w:t>
            </w:r>
          </w:p>
          <w:p w14:paraId="6FD7E710" w14:textId="77777777" w:rsidR="00FA4562" w:rsidRPr="00FA4562" w:rsidRDefault="008B66C7" w:rsidP="003D4BBD">
            <w:pPr>
              <w:pStyle w:val="Loendilik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Algmaterjali kogumine ja salvestamine</w:t>
            </w:r>
          </w:p>
          <w:p w14:paraId="0159AE8F" w14:textId="48C8360A" w:rsidR="008B66C7" w:rsidRPr="0059240A" w:rsidRDefault="00FA4562" w:rsidP="00FA4562">
            <w:pPr>
              <w:pStyle w:val="Loendilik"/>
              <w:spacing w:line="240" w:lineRule="auto"/>
              <w:ind w:left="36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4 EKAP</w:t>
            </w:r>
            <w:r w:rsidR="008B66C7" w:rsidRPr="0059240A"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14:paraId="6F597780" w14:textId="77777777" w:rsidR="00FA4562" w:rsidRDefault="008B66C7" w:rsidP="003D4BBD">
            <w:pPr>
              <w:pStyle w:val="Loendilik"/>
              <w:numPr>
                <w:ilvl w:val="0"/>
                <w:numId w:val="127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>Sissejuhatus heli salvestamisse</w:t>
            </w:r>
          </w:p>
          <w:p w14:paraId="4F1453B1" w14:textId="77777777" w:rsidR="00FA4562" w:rsidRDefault="008B66C7" w:rsidP="003D4BBD">
            <w:pPr>
              <w:pStyle w:val="Loendilik"/>
              <w:numPr>
                <w:ilvl w:val="0"/>
                <w:numId w:val="127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>Sissejuhatus valgustamisse</w:t>
            </w:r>
          </w:p>
          <w:p w14:paraId="7F67C50B" w14:textId="77777777" w:rsidR="00FA4562" w:rsidRDefault="008B66C7" w:rsidP="003D4BBD">
            <w:pPr>
              <w:pStyle w:val="Loendilik"/>
              <w:numPr>
                <w:ilvl w:val="0"/>
                <w:numId w:val="127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>Filmimine videoülesvõtet võimaldavate seadmetega</w:t>
            </w:r>
          </w:p>
          <w:p w14:paraId="293D1308" w14:textId="38184668" w:rsidR="008B66C7" w:rsidRPr="00FA4562" w:rsidRDefault="008B66C7" w:rsidP="003D4BBD">
            <w:pPr>
              <w:pStyle w:val="Loendilik"/>
              <w:numPr>
                <w:ilvl w:val="0"/>
                <w:numId w:val="127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>Algmaterjali ettevalmistus montaažiks</w:t>
            </w:r>
          </w:p>
          <w:p w14:paraId="270FE37D" w14:textId="06C01E54" w:rsidR="008B66C7" w:rsidRPr="00FA4562" w:rsidRDefault="008B66C7" w:rsidP="003D4BBD">
            <w:pPr>
              <w:pStyle w:val="Loendilik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Materjali monteerimine ja helindamine</w:t>
            </w:r>
          </w:p>
          <w:p w14:paraId="13583970" w14:textId="3AA03027" w:rsidR="00FA4562" w:rsidRPr="0059240A" w:rsidRDefault="00FA4562" w:rsidP="00FA4562">
            <w:pPr>
              <w:pStyle w:val="Loendilik"/>
              <w:spacing w:line="240" w:lineRule="auto"/>
              <w:ind w:left="36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4 EKAP</w:t>
            </w:r>
          </w:p>
          <w:p w14:paraId="76D10E5E" w14:textId="77777777" w:rsidR="00FA4562" w:rsidRDefault="008B66C7" w:rsidP="003D4BBD">
            <w:pPr>
              <w:pStyle w:val="Loendilik"/>
              <w:numPr>
                <w:ilvl w:val="0"/>
                <w:numId w:val="128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>Ülevaade montaažitarkvara tööpõhimõttest ja töövõtetest</w:t>
            </w:r>
          </w:p>
          <w:p w14:paraId="65202E90" w14:textId="16A94537" w:rsidR="008B66C7" w:rsidRPr="00FA4562" w:rsidRDefault="008B66C7" w:rsidP="003D4BBD">
            <w:pPr>
              <w:pStyle w:val="Loendilik"/>
              <w:numPr>
                <w:ilvl w:val="0"/>
                <w:numId w:val="128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>Algmaterjali monteerimine ja helindamine montaažitarkvara abil</w:t>
            </w:r>
          </w:p>
          <w:p w14:paraId="10759790" w14:textId="13889111" w:rsidR="008B66C7" w:rsidRPr="0059240A" w:rsidRDefault="008B66C7" w:rsidP="003D4BBD">
            <w:pPr>
              <w:pStyle w:val="Loendilik"/>
              <w:numPr>
                <w:ilvl w:val="0"/>
                <w:numId w:val="42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proofErr w:type="spellStart"/>
            <w:r w:rsidRPr="0059240A">
              <w:rPr>
                <w:rFonts w:asciiTheme="majorHAnsi" w:hAnsiTheme="majorHAnsi"/>
                <w:b/>
                <w:sz w:val="22"/>
              </w:rPr>
              <w:t>Järeltöötlemine</w:t>
            </w:r>
            <w:proofErr w:type="spellEnd"/>
            <w:r w:rsidR="00FA4562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FA4562" w:rsidRPr="0059240A">
              <w:rPr>
                <w:rFonts w:asciiTheme="majorHAnsi" w:hAnsiTheme="majorHAnsi"/>
                <w:b/>
                <w:sz w:val="22"/>
              </w:rPr>
              <w:t>2 EKAP</w:t>
            </w:r>
          </w:p>
          <w:p w14:paraId="4A7D81CE" w14:textId="77777777" w:rsidR="00FA4562" w:rsidRDefault="008B66C7" w:rsidP="003D4BBD">
            <w:pPr>
              <w:pStyle w:val="Loendilik"/>
              <w:numPr>
                <w:ilvl w:val="0"/>
                <w:numId w:val="129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 xml:space="preserve">Ülevaade </w:t>
            </w:r>
            <w:proofErr w:type="spellStart"/>
            <w:r w:rsidRPr="00FA4562">
              <w:rPr>
                <w:rFonts w:asciiTheme="majorHAnsi" w:hAnsiTheme="majorHAnsi"/>
                <w:sz w:val="22"/>
              </w:rPr>
              <w:t>järeltöötlustarkvara</w:t>
            </w:r>
            <w:proofErr w:type="spellEnd"/>
            <w:r w:rsidRPr="00FA4562">
              <w:rPr>
                <w:rFonts w:asciiTheme="majorHAnsi" w:hAnsiTheme="majorHAnsi"/>
                <w:sz w:val="22"/>
              </w:rPr>
              <w:t xml:space="preserve"> tööpõhimõttest ja töövõtetest</w:t>
            </w:r>
          </w:p>
          <w:p w14:paraId="439B22B7" w14:textId="77777777" w:rsidR="00FA4562" w:rsidRDefault="008B66C7" w:rsidP="003D4BBD">
            <w:pPr>
              <w:pStyle w:val="Loendilik"/>
              <w:numPr>
                <w:ilvl w:val="0"/>
                <w:numId w:val="129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 xml:space="preserve">Monteeritud materjali </w:t>
            </w:r>
            <w:proofErr w:type="spellStart"/>
            <w:r w:rsidRPr="00FA4562">
              <w:rPr>
                <w:rFonts w:asciiTheme="majorHAnsi" w:hAnsiTheme="majorHAnsi"/>
                <w:sz w:val="22"/>
              </w:rPr>
              <w:t>järeltöötlus</w:t>
            </w:r>
            <w:proofErr w:type="spellEnd"/>
          </w:p>
          <w:p w14:paraId="7CB488BB" w14:textId="35D83CA4" w:rsidR="008B66C7" w:rsidRPr="00FA4562" w:rsidRDefault="008B66C7" w:rsidP="003D4BBD">
            <w:pPr>
              <w:pStyle w:val="Loendilik"/>
              <w:numPr>
                <w:ilvl w:val="0"/>
                <w:numId w:val="129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A4562">
              <w:rPr>
                <w:rFonts w:asciiTheme="majorHAnsi" w:hAnsiTheme="majorHAnsi"/>
                <w:sz w:val="22"/>
              </w:rPr>
              <w:t xml:space="preserve">Valmis projekti avaldamine taasesitatavas vormis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6D50" w14:textId="288673A6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A, P </w:t>
            </w:r>
            <w:r w:rsidR="00415728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208</w:t>
            </w:r>
          </w:p>
          <w:p w14:paraId="39E467CF" w14:textId="0696F808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I - 130</w:t>
            </w:r>
          </w:p>
        </w:tc>
      </w:tr>
      <w:tr w:rsidR="008B66C7" w:rsidRPr="0059240A" w14:paraId="2E3E1A8A" w14:textId="77777777" w:rsidTr="00FA4562">
        <w:trPr>
          <w:gridAfter w:val="1"/>
          <w:wAfter w:w="14" w:type="dxa"/>
          <w:trHeight w:val="340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E2F7F6" w14:textId="77777777" w:rsidR="008B66C7" w:rsidRPr="0059240A" w:rsidRDefault="008B66C7" w:rsidP="00FA4562">
            <w:pPr>
              <w:spacing w:after="0"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kokkuvõtva hinde kujunemine</w:t>
            </w:r>
          </w:p>
        </w:tc>
        <w:tc>
          <w:tcPr>
            <w:tcW w:w="18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18B0A9" w14:textId="6F1C754B" w:rsidR="008B66C7" w:rsidRPr="00FA4562" w:rsidRDefault="008B66C7" w:rsidP="00FA456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Moodul hinnatakse </w:t>
            </w:r>
            <w:r w:rsidRPr="00FA4562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mitteeristavalt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(A/MA). Mooduli kokkuvõttev hinne kujuneb sooritatud juhendatud ja iseseisvatest töödest, millega on hinnatud õpiväljundeid 1. – 4.</w:t>
            </w:r>
            <w:r w:rsidR="00FA4562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>Mooduli õpiväljundite saavutamise toetamiseks kasutatakse õppeprotsessi käigus kujundavat hindamist.</w:t>
            </w:r>
          </w:p>
        </w:tc>
      </w:tr>
      <w:tr w:rsidR="008B66C7" w:rsidRPr="0059240A" w14:paraId="237979EF" w14:textId="77777777" w:rsidTr="00FA4562">
        <w:trPr>
          <w:gridAfter w:val="1"/>
          <w:wAfter w:w="14" w:type="dxa"/>
          <w:trHeight w:val="340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8CDD20" w14:textId="77777777" w:rsidR="008B66C7" w:rsidRPr="0059240A" w:rsidRDefault="008B66C7" w:rsidP="00FA4562">
            <w:pPr>
              <w:spacing w:line="240" w:lineRule="auto"/>
              <w:ind w:left="0" w:right="43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Kasutatav õppekirjandus / õppematerjal </w:t>
            </w:r>
          </w:p>
        </w:tc>
        <w:tc>
          <w:tcPr>
            <w:tcW w:w="18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0BE8EB" w14:textId="77777777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Adobe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after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effects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CC: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classroom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in a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book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>. Mark Christiansen - Adobe - 2013</w:t>
            </w:r>
          </w:p>
          <w:p w14:paraId="35F36679" w14:textId="77777777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Adobe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Premiere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Pro CC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Classroom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in a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Book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>. Adobe Press - 2013</w:t>
            </w:r>
          </w:p>
          <w:p w14:paraId="55AF0766" w14:textId="77777777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Film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sound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: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theory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and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practice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. Elisabeth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Weis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- John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Belton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- Columbia University Press - 1985</w:t>
            </w:r>
          </w:p>
          <w:p w14:paraId="36BBACEC" w14:textId="77777777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proofErr w:type="spellStart"/>
            <w:r w:rsidRPr="0059240A">
              <w:rPr>
                <w:rFonts w:asciiTheme="majorHAnsi" w:hAnsiTheme="majorHAnsi"/>
                <w:sz w:val="22"/>
              </w:rPr>
              <w:t>Minute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Help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Guides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. A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Newbies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Guide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to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Final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Cut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Pro X (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Version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10.2): A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Beginnings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Guide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to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Video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Editing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Like a Pro</w:t>
            </w:r>
          </w:p>
          <w:p w14:paraId="6C91766F" w14:textId="1BF12039" w:rsidR="008B66C7" w:rsidRPr="0059240A" w:rsidRDefault="008B66C7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Video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production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101: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delivering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the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message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. Antonio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Manriquez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 xml:space="preserve"> - Tom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McCluske</w:t>
            </w:r>
            <w:proofErr w:type="spellEnd"/>
          </w:p>
        </w:tc>
      </w:tr>
    </w:tbl>
    <w:p w14:paraId="366D7854" w14:textId="668AA9F4" w:rsidR="00EF2539" w:rsidRPr="0059240A" w:rsidRDefault="00EF2539" w:rsidP="0059240A">
      <w:pPr>
        <w:spacing w:after="200" w:line="240" w:lineRule="auto"/>
        <w:ind w:left="0" w:right="0" w:firstLine="0"/>
        <w:jc w:val="left"/>
        <w:rPr>
          <w:rFonts w:asciiTheme="majorHAnsi" w:hAnsiTheme="majorHAnsi"/>
          <w:b/>
          <w:color w:val="auto"/>
          <w:sz w:val="22"/>
        </w:rPr>
      </w:pPr>
    </w:p>
    <w:tbl>
      <w:tblPr>
        <w:tblW w:w="21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096"/>
        <w:gridCol w:w="2268"/>
        <w:gridCol w:w="3402"/>
        <w:gridCol w:w="3402"/>
        <w:gridCol w:w="1482"/>
        <w:gridCol w:w="2052"/>
        <w:gridCol w:w="14"/>
      </w:tblGrid>
      <w:tr w:rsidR="00D56318" w:rsidRPr="0059240A" w14:paraId="415F0CAA" w14:textId="77777777" w:rsidTr="00E91BDE">
        <w:tc>
          <w:tcPr>
            <w:tcW w:w="2830" w:type="dxa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A46E37" w14:textId="7E5C2FC0" w:rsidR="00D56318" w:rsidRPr="0059240A" w:rsidRDefault="00D56318" w:rsidP="0059240A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lastRenderedPageBreak/>
              <w:t>4</w:t>
            </w:r>
          </w:p>
        </w:tc>
        <w:tc>
          <w:tcPr>
            <w:tcW w:w="11766" w:type="dxa"/>
            <w:gridSpan w:val="3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399B54" w14:textId="51A3C505" w:rsidR="00D56318" w:rsidRPr="00FA4562" w:rsidRDefault="00D56318" w:rsidP="00FA4562">
            <w:pPr>
              <w:spacing w:line="240" w:lineRule="auto"/>
              <w:ind w:left="0" w:firstLine="0"/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  <w:bookmarkStart w:id="27" w:name="_Toc451138340"/>
            <w:bookmarkStart w:id="28" w:name="_Toc453882992"/>
            <w:r w:rsidRPr="00FA4562">
              <w:rPr>
                <w:rFonts w:asciiTheme="majorHAnsi" w:hAnsiTheme="majorHAnsi" w:cs="Arial"/>
                <w:b/>
                <w:bCs/>
                <w:sz w:val="22"/>
              </w:rPr>
              <w:t>VEEBIPROJEKTID</w:t>
            </w:r>
            <w:bookmarkEnd w:id="27"/>
            <w:bookmarkEnd w:id="28"/>
          </w:p>
        </w:tc>
        <w:tc>
          <w:tcPr>
            <w:tcW w:w="6950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08D84E" w14:textId="666AAED8" w:rsidR="00D56318" w:rsidRPr="0059240A" w:rsidRDefault="00D56318" w:rsidP="0059240A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10 EKAP</w:t>
            </w:r>
            <w:r w:rsidR="00FA4562"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sz w:val="22"/>
              </w:rPr>
              <w:t xml:space="preserve">/ 260 tundi </w:t>
            </w:r>
          </w:p>
        </w:tc>
      </w:tr>
      <w:tr w:rsidR="00D56318" w:rsidRPr="0059240A" w14:paraId="702D0809" w14:textId="77777777" w:rsidTr="00E91BDE">
        <w:tc>
          <w:tcPr>
            <w:tcW w:w="2830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75B7FC" w14:textId="77777777" w:rsidR="00D56318" w:rsidRPr="0059240A" w:rsidRDefault="00D56318" w:rsidP="0059240A">
            <w:pPr>
              <w:spacing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2043C6" w14:textId="77777777" w:rsidR="00D56318" w:rsidRPr="0059240A" w:rsidRDefault="00D56318" w:rsidP="0059240A">
            <w:pPr>
              <w:spacing w:line="240" w:lineRule="auto"/>
              <w:ind w:left="2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6950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D4B4E7" w14:textId="77777777" w:rsidR="00D56318" w:rsidRPr="0059240A" w:rsidRDefault="00D56318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Õppemahu jaotus tundides</w:t>
            </w:r>
          </w:p>
        </w:tc>
      </w:tr>
      <w:tr w:rsidR="00D56318" w:rsidRPr="0059240A" w14:paraId="7CC45440" w14:textId="77777777" w:rsidTr="00E91BDE">
        <w:tc>
          <w:tcPr>
            <w:tcW w:w="2830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9A46DF" w14:textId="77777777" w:rsidR="00D56318" w:rsidRPr="0059240A" w:rsidRDefault="00D56318" w:rsidP="0059240A">
            <w:pPr>
              <w:spacing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9D8764" w14:textId="77777777" w:rsidR="00D56318" w:rsidRPr="0059240A" w:rsidRDefault="00D56318" w:rsidP="0059240A">
            <w:pPr>
              <w:spacing w:line="240" w:lineRule="auto"/>
              <w:ind w:left="2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5FF1E0" w14:textId="77777777" w:rsidR="00D56318" w:rsidRPr="0059240A" w:rsidRDefault="00D56318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Auditoorne töö</w:t>
            </w:r>
          </w:p>
        </w:tc>
        <w:tc>
          <w:tcPr>
            <w:tcW w:w="3548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CF0375" w14:textId="77777777" w:rsidR="00D56318" w:rsidRPr="0059240A" w:rsidRDefault="00D56318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Iseseisev töö</w:t>
            </w:r>
          </w:p>
        </w:tc>
      </w:tr>
      <w:tr w:rsidR="00D56318" w:rsidRPr="0059240A" w14:paraId="7FBDDCFC" w14:textId="77777777" w:rsidTr="00E91BDE">
        <w:tc>
          <w:tcPr>
            <w:tcW w:w="2830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E116A9" w14:textId="77777777" w:rsidR="00D56318" w:rsidRPr="0059240A" w:rsidRDefault="00D56318" w:rsidP="0059240A">
            <w:pPr>
              <w:spacing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2F0B2A" w14:textId="77777777" w:rsidR="00D56318" w:rsidRPr="0059240A" w:rsidRDefault="00D56318" w:rsidP="0059240A">
            <w:pPr>
              <w:spacing w:line="240" w:lineRule="auto"/>
              <w:ind w:left="2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CC25D3" w14:textId="77777777" w:rsidR="00D56318" w:rsidRPr="0059240A" w:rsidRDefault="00D56318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160 tundi</w:t>
            </w:r>
          </w:p>
        </w:tc>
        <w:tc>
          <w:tcPr>
            <w:tcW w:w="3548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D3C1C8" w14:textId="61FC0D98" w:rsidR="00D56318" w:rsidRPr="0059240A" w:rsidRDefault="00D56318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100 tundi</w:t>
            </w:r>
          </w:p>
        </w:tc>
      </w:tr>
      <w:tr w:rsidR="00D56318" w:rsidRPr="0059240A" w14:paraId="20972FAC" w14:textId="77777777" w:rsidTr="00E91BDE">
        <w:trPr>
          <w:trHeight w:val="213"/>
        </w:trPr>
        <w:tc>
          <w:tcPr>
            <w:tcW w:w="21546" w:type="dxa"/>
            <w:gridSpan w:val="8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D3ACC1" w14:textId="77777777" w:rsidR="00D56318" w:rsidRPr="0059240A" w:rsidRDefault="00D56318" w:rsidP="00E91BDE">
            <w:pPr>
              <w:tabs>
                <w:tab w:val="left" w:pos="945"/>
                <w:tab w:val="left" w:pos="1800"/>
              </w:tabs>
              <w:spacing w:after="0"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Mooduli eesmärk: </w:t>
            </w:r>
            <w:r w:rsidRPr="0059240A">
              <w:rPr>
                <w:rFonts w:asciiTheme="majorHAnsi" w:hAnsiTheme="majorHAnsi" w:cs="Arial"/>
                <w:sz w:val="22"/>
              </w:rPr>
              <w:t>õpetusega taotletakse, et õpilane on teadlik tänapäevaste veebiarenduse suundadega ja loob ise lihtsama veebiprojekti, arvestades kujunduskvaliteedi ja tehniliste nõuetega</w:t>
            </w:r>
          </w:p>
        </w:tc>
      </w:tr>
      <w:tr w:rsidR="00D56318" w:rsidRPr="0059240A" w14:paraId="76378C21" w14:textId="77777777" w:rsidTr="00E91BDE">
        <w:trPr>
          <w:trHeight w:val="247"/>
        </w:trPr>
        <w:tc>
          <w:tcPr>
            <w:tcW w:w="21546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0C9EDE" w14:textId="3111171B" w:rsidR="00D56318" w:rsidRPr="0059240A" w:rsidRDefault="00D56318" w:rsidP="00E91BDE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Nõuded mooduli alustamiseks: </w:t>
            </w:r>
            <w:r w:rsidR="00FA4562">
              <w:rPr>
                <w:rFonts w:asciiTheme="majorHAnsi" w:hAnsiTheme="majorHAnsi" w:cs="Arial"/>
                <w:sz w:val="22"/>
              </w:rPr>
              <w:t>p</w:t>
            </w:r>
            <w:r w:rsidRPr="0059240A">
              <w:rPr>
                <w:rFonts w:asciiTheme="majorHAnsi" w:hAnsiTheme="majorHAnsi" w:cs="Arial"/>
                <w:sz w:val="22"/>
              </w:rPr>
              <w:t>uuduvad</w:t>
            </w:r>
          </w:p>
        </w:tc>
      </w:tr>
      <w:tr w:rsidR="00D56318" w:rsidRPr="0059240A" w14:paraId="5E8D0CDD" w14:textId="77777777" w:rsidTr="00FA4562">
        <w:tc>
          <w:tcPr>
            <w:tcW w:w="21546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07B3E4" w14:textId="77777777" w:rsidR="00D56318" w:rsidRPr="0059240A" w:rsidRDefault="00D56318" w:rsidP="00E91BDE">
            <w:pPr>
              <w:spacing w:after="0" w:line="240" w:lineRule="auto"/>
              <w:ind w:right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Aine(d) ja õpetaja(d): </w:t>
            </w:r>
          </w:p>
        </w:tc>
      </w:tr>
      <w:tr w:rsidR="00D56318" w:rsidRPr="0059240A" w14:paraId="2FD8BFBC" w14:textId="77777777" w:rsidTr="00E91BDE">
        <w:trPr>
          <w:gridAfter w:val="1"/>
          <w:wAfter w:w="14" w:type="dxa"/>
          <w:trHeight w:val="133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2B9363" w14:textId="49AF0808" w:rsidR="00D56318" w:rsidRPr="0059240A" w:rsidRDefault="00D56318" w:rsidP="00E91BDE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Õpiväljundid (ÕV)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6C2112F" w14:textId="77777777" w:rsidR="00D56318" w:rsidRPr="0059240A" w:rsidRDefault="00D56318" w:rsidP="00E91BDE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1A1835" w14:textId="77777777" w:rsidR="00D56318" w:rsidRPr="0059240A" w:rsidRDefault="00D56318" w:rsidP="00E91BDE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1F84D1" w14:textId="77777777" w:rsidR="00D56318" w:rsidRPr="0059240A" w:rsidRDefault="00D56318" w:rsidP="00E91BDE">
            <w:pPr>
              <w:spacing w:after="14" w:line="240" w:lineRule="auto"/>
              <w:ind w:lef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Hindamismeetodid, -ülesanded (HÜ) ja iseseisev töö (I)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371E6C" w14:textId="77777777" w:rsidR="00D56318" w:rsidRPr="0059240A" w:rsidRDefault="00D56318" w:rsidP="00E91BDE">
            <w:pPr>
              <w:spacing w:line="240" w:lineRule="auto"/>
              <w:ind w:left="2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Mooduli teemad ja alateemad</w:t>
            </w:r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sz w:val="22"/>
              </w:rPr>
              <w:t>(MT)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96B635" w14:textId="77777777" w:rsidR="00D56318" w:rsidRPr="0059240A" w:rsidRDefault="00D56318" w:rsidP="00E91BDE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 w:cs="Arial"/>
                <w:b/>
                <w:sz w:val="22"/>
              </w:rPr>
              <w:br/>
              <w:t xml:space="preserve">(A, P, I) </w:t>
            </w:r>
          </w:p>
        </w:tc>
      </w:tr>
      <w:tr w:rsidR="00D56318" w:rsidRPr="0059240A" w14:paraId="25DB5EF9" w14:textId="77777777" w:rsidTr="00FA4562">
        <w:trPr>
          <w:gridAfter w:val="1"/>
          <w:wAfter w:w="14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4DF513" w14:textId="67DA9C58" w:rsidR="00D56318" w:rsidRPr="00E91BDE" w:rsidRDefault="00E91BDE" w:rsidP="004427A8">
            <w:pPr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b/>
                <w:bCs/>
                <w:sz w:val="22"/>
              </w:rPr>
              <w:t xml:space="preserve">ÕV 1. </w:t>
            </w:r>
            <w:r w:rsidR="00D56318" w:rsidRPr="00E91BDE">
              <w:rPr>
                <w:rFonts w:asciiTheme="majorHAnsi" w:hAnsiTheme="majorHAnsi" w:cs="Arial"/>
                <w:b/>
                <w:bCs/>
                <w:sz w:val="22"/>
              </w:rPr>
              <w:t>omab</w:t>
            </w:r>
            <w:r w:rsidR="00D56318" w:rsidRPr="00E91BDE">
              <w:rPr>
                <w:rFonts w:asciiTheme="majorHAnsi" w:hAnsiTheme="majorHAnsi" w:cs="Arial"/>
                <w:sz w:val="22"/>
              </w:rPr>
              <w:t xml:space="preserve"> ülevaadet kaasaegse veebidisaineri ja -arendaja töö iseloomust, töökeskkonna eripärast ning vajalike töövahendite, tehnoloogiate, seadmete ja tarkvara kasutusvõimalustest</w:t>
            </w:r>
          </w:p>
          <w:p w14:paraId="5DBF9924" w14:textId="1FB4E04C" w:rsidR="00D56318" w:rsidRPr="00E91BDE" w:rsidRDefault="00E91BDE" w:rsidP="00E91BDE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b/>
                <w:bCs/>
                <w:sz w:val="22"/>
              </w:rPr>
              <w:t xml:space="preserve">ÕV 2. </w:t>
            </w:r>
            <w:r w:rsidR="00D56318" w:rsidRPr="00E91BDE">
              <w:rPr>
                <w:rFonts w:asciiTheme="majorHAnsi" w:hAnsiTheme="majorHAnsi" w:cs="Arial"/>
                <w:b/>
                <w:bCs/>
                <w:sz w:val="22"/>
              </w:rPr>
              <w:t>kavandab</w:t>
            </w:r>
            <w:r w:rsidR="00D56318" w:rsidRPr="00E91BDE">
              <w:rPr>
                <w:rFonts w:asciiTheme="majorHAnsi" w:hAnsiTheme="majorHAnsi" w:cs="Arial"/>
                <w:sz w:val="22"/>
              </w:rPr>
              <w:t xml:space="preserve"> ja </w:t>
            </w:r>
            <w:r w:rsidR="00D56318" w:rsidRPr="00E91BDE">
              <w:rPr>
                <w:rFonts w:asciiTheme="majorHAnsi" w:hAnsiTheme="majorHAnsi" w:cs="Arial"/>
                <w:b/>
                <w:bCs/>
                <w:sz w:val="22"/>
              </w:rPr>
              <w:t>kujundab</w:t>
            </w:r>
            <w:r w:rsidR="00D56318" w:rsidRPr="00E91BDE">
              <w:rPr>
                <w:rFonts w:asciiTheme="majorHAnsi" w:hAnsiTheme="majorHAnsi" w:cs="Arial"/>
                <w:sz w:val="22"/>
              </w:rPr>
              <w:t xml:space="preserve"> veebilahenduse, loob ja kasutab graafilisi elemente, arvestades hea kasutajakogemuse, kujunduskvaliteedi ja tehniliste nõuetega</w:t>
            </w:r>
          </w:p>
          <w:p w14:paraId="1A62DF9C" w14:textId="63D09843" w:rsidR="00D56318" w:rsidRPr="00E91BDE" w:rsidRDefault="00E91BDE" w:rsidP="00E91BDE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b/>
                <w:bCs/>
                <w:sz w:val="22"/>
              </w:rPr>
              <w:t xml:space="preserve">ÕV 3. </w:t>
            </w:r>
            <w:r w:rsidR="00D56318" w:rsidRPr="00E91BDE">
              <w:rPr>
                <w:rFonts w:asciiTheme="majorHAnsi" w:hAnsiTheme="majorHAnsi" w:cs="Arial"/>
                <w:b/>
                <w:bCs/>
                <w:sz w:val="22"/>
              </w:rPr>
              <w:t>teostab</w:t>
            </w:r>
            <w:r w:rsidR="00D56318" w:rsidRPr="00E91BDE">
              <w:rPr>
                <w:rFonts w:asciiTheme="majorHAnsi" w:hAnsiTheme="majorHAnsi" w:cs="Arial"/>
                <w:sz w:val="22"/>
              </w:rPr>
              <w:t xml:space="preserve"> veebikavandi, kasutades HTML ja CSS märgendkeeli ning erialaseid töövahendeid, tehnoloogiaid ja tarkvara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1EF654" w14:textId="12695121" w:rsidR="00D56318" w:rsidRPr="00E91BDE" w:rsidRDefault="00E91BDE" w:rsidP="004427A8">
            <w:pPr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b/>
                <w:bCs/>
                <w:sz w:val="22"/>
              </w:rPr>
              <w:t>H</w:t>
            </w:r>
            <w:r>
              <w:rPr>
                <w:rFonts w:asciiTheme="majorHAnsi" w:hAnsiTheme="majorHAnsi" w:cs="Arial"/>
                <w:b/>
                <w:bCs/>
                <w:sz w:val="22"/>
              </w:rPr>
              <w:t>K</w:t>
            </w:r>
            <w:r w:rsidRPr="00E91BDE">
              <w:rPr>
                <w:rFonts w:asciiTheme="majorHAnsi" w:hAnsiTheme="majorHAnsi" w:cs="Arial"/>
                <w:b/>
                <w:bCs/>
                <w:sz w:val="22"/>
              </w:rPr>
              <w:t xml:space="preserve"> 1.1. </w:t>
            </w:r>
            <w:r w:rsidR="00D56318" w:rsidRPr="00E91BDE">
              <w:rPr>
                <w:rFonts w:asciiTheme="majorHAnsi" w:hAnsiTheme="majorHAnsi" w:cs="Arial"/>
                <w:b/>
                <w:bCs/>
                <w:sz w:val="22"/>
              </w:rPr>
              <w:t>selgitab</w:t>
            </w:r>
            <w:r w:rsidR="00D56318" w:rsidRPr="00E91BDE">
              <w:rPr>
                <w:rFonts w:asciiTheme="majorHAnsi" w:hAnsiTheme="majorHAnsi" w:cs="Arial"/>
                <w:sz w:val="22"/>
              </w:rPr>
              <w:t xml:space="preserve"> lähteülesande alusel veebidisaineri töö iseloomu, kasutatavaid töövahendeid, tehnoloogiaid ja tarkvara ning töökeskkonna eripära</w:t>
            </w:r>
          </w:p>
          <w:p w14:paraId="421F5047" w14:textId="77777777" w:rsidR="00E91BDE" w:rsidRDefault="00E91BDE" w:rsidP="00E91BDE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</w:p>
          <w:p w14:paraId="29F5199A" w14:textId="77777777" w:rsidR="00E91BDE" w:rsidRDefault="00E91BDE" w:rsidP="00E91BDE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</w:p>
          <w:p w14:paraId="53358546" w14:textId="77777777" w:rsidR="00E91BDE" w:rsidRDefault="00E91BDE" w:rsidP="00E91BDE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</w:p>
          <w:p w14:paraId="006F65AD" w14:textId="77777777" w:rsidR="00E91BDE" w:rsidRDefault="00E91BDE" w:rsidP="00E91BDE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</w:p>
          <w:p w14:paraId="2527C079" w14:textId="77777777" w:rsidR="00E91BDE" w:rsidRDefault="00E91BDE" w:rsidP="00E91BDE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</w:p>
          <w:p w14:paraId="40DCD6D2" w14:textId="2C5D12DE" w:rsidR="00D56318" w:rsidRPr="00E91BDE" w:rsidRDefault="00E91BDE" w:rsidP="00E91BDE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b/>
                <w:bCs/>
                <w:sz w:val="22"/>
              </w:rPr>
              <w:t xml:space="preserve">HK 2.1. </w:t>
            </w:r>
            <w:r w:rsidR="00D56318" w:rsidRPr="00E91BDE">
              <w:rPr>
                <w:rFonts w:asciiTheme="majorHAnsi" w:hAnsiTheme="majorHAnsi" w:cs="Arial"/>
                <w:b/>
                <w:bCs/>
                <w:sz w:val="22"/>
              </w:rPr>
              <w:t>planeerib</w:t>
            </w:r>
            <w:r w:rsidR="00D56318" w:rsidRPr="00E91BDE">
              <w:rPr>
                <w:rFonts w:asciiTheme="majorHAnsi" w:hAnsiTheme="majorHAnsi" w:cs="Arial"/>
                <w:sz w:val="22"/>
              </w:rPr>
              <w:t xml:space="preserve"> ja </w:t>
            </w:r>
            <w:r w:rsidR="00D56318" w:rsidRPr="00E91BDE">
              <w:rPr>
                <w:rFonts w:asciiTheme="majorHAnsi" w:hAnsiTheme="majorHAnsi" w:cs="Arial"/>
                <w:b/>
                <w:bCs/>
                <w:sz w:val="22"/>
              </w:rPr>
              <w:t>kavandab</w:t>
            </w:r>
            <w:r w:rsidR="00D56318" w:rsidRPr="00E91BDE">
              <w:rPr>
                <w:rFonts w:asciiTheme="majorHAnsi" w:hAnsiTheme="majorHAnsi" w:cs="Arial"/>
                <w:sz w:val="22"/>
              </w:rPr>
              <w:t xml:space="preserve"> vastavalt lähteülesandele veebilehe või -rakenduse prototüübi</w:t>
            </w:r>
          </w:p>
          <w:p w14:paraId="5A63C5BA" w14:textId="77777777" w:rsidR="00E91BDE" w:rsidRDefault="00E91BDE" w:rsidP="00E91BDE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22C231B0" w14:textId="77777777" w:rsidR="00E91BDE" w:rsidRDefault="00E91BDE" w:rsidP="00E91BDE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7C89B6E4" w14:textId="77777777" w:rsidR="00E91BDE" w:rsidRDefault="00E91BDE" w:rsidP="00E91BDE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3A77D96A" w14:textId="77777777" w:rsidR="00E91BDE" w:rsidRDefault="00E91BDE" w:rsidP="00E91BDE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003A121B" w14:textId="77777777" w:rsidR="00E91BDE" w:rsidRDefault="00E91BDE" w:rsidP="00E91BDE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732A1C1D" w14:textId="7558AF91" w:rsidR="00D56318" w:rsidRPr="00E91BDE" w:rsidRDefault="00E91BDE" w:rsidP="00E91BDE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b/>
                <w:bCs/>
                <w:sz w:val="22"/>
              </w:rPr>
              <w:t xml:space="preserve">HK 3.1. </w:t>
            </w:r>
            <w:r w:rsidR="00D56318" w:rsidRPr="00E91BDE">
              <w:rPr>
                <w:rFonts w:asciiTheme="majorHAnsi" w:hAnsiTheme="majorHAnsi" w:cs="Arial"/>
                <w:b/>
                <w:bCs/>
                <w:sz w:val="22"/>
              </w:rPr>
              <w:t>loob</w:t>
            </w:r>
            <w:r w:rsidR="00D56318" w:rsidRPr="00E91BDE">
              <w:rPr>
                <w:rFonts w:asciiTheme="majorHAnsi" w:hAnsiTheme="majorHAnsi" w:cs="Arial"/>
                <w:sz w:val="22"/>
              </w:rPr>
              <w:t xml:space="preserve"> kaasaegsetele HTML standarditele vastava koodi abil oma loodud kavandist HTML dokumendi</w:t>
            </w:r>
          </w:p>
          <w:p w14:paraId="6964C270" w14:textId="393461C5" w:rsidR="00D56318" w:rsidRPr="0059240A" w:rsidRDefault="004427A8" w:rsidP="004427A8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4427A8">
              <w:rPr>
                <w:rFonts w:asciiTheme="majorHAnsi" w:hAnsiTheme="majorHAnsi" w:cs="Arial"/>
                <w:b/>
                <w:bCs/>
                <w:sz w:val="22"/>
              </w:rPr>
              <w:t xml:space="preserve">HK 3.2. </w:t>
            </w:r>
            <w:r w:rsidR="00D56318" w:rsidRPr="004427A8">
              <w:rPr>
                <w:rFonts w:asciiTheme="majorHAnsi" w:hAnsiTheme="majorHAnsi" w:cs="Arial"/>
                <w:b/>
                <w:bCs/>
                <w:sz w:val="22"/>
              </w:rPr>
              <w:t>loob</w:t>
            </w:r>
            <w:r w:rsidR="00D56318" w:rsidRPr="004427A8">
              <w:rPr>
                <w:rFonts w:asciiTheme="majorHAnsi" w:hAnsiTheme="majorHAnsi" w:cs="Arial"/>
                <w:sz w:val="22"/>
              </w:rPr>
              <w:t xml:space="preserve"> kaasaegsetele CSS standarditele vastavad stiilid HTML-elementide positsioneerimiseks ja kujundamiseks ning seob HTML ja CSS dokumendid omavahel tervikuks, arvestades seejuures kohanduva veebidisaini põhimõtteid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84346D" w14:textId="77777777" w:rsidR="00D56318" w:rsidRPr="0059240A" w:rsidRDefault="00D56318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Aktiivne loeng</w:t>
            </w:r>
          </w:p>
          <w:p w14:paraId="3FDC2F76" w14:textId="77777777" w:rsidR="00D56318" w:rsidRPr="0059240A" w:rsidRDefault="00D56318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Praktiline töö</w:t>
            </w:r>
          </w:p>
          <w:p w14:paraId="7D1590FD" w14:textId="77777777" w:rsidR="00D56318" w:rsidRPr="0059240A" w:rsidRDefault="00D56318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Iseseisev töö</w:t>
            </w:r>
          </w:p>
          <w:p w14:paraId="3F6832EB" w14:textId="77777777" w:rsidR="00D56318" w:rsidRPr="0059240A" w:rsidRDefault="00D56318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Rühmatöö </w:t>
            </w:r>
          </w:p>
          <w:p w14:paraId="1B7648B3" w14:textId="77777777" w:rsidR="00D56318" w:rsidRPr="0059240A" w:rsidRDefault="00D56318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Arutelu</w:t>
            </w:r>
          </w:p>
          <w:p w14:paraId="23CFC103" w14:textId="77777777" w:rsidR="00D56318" w:rsidRPr="0059240A" w:rsidRDefault="00D56318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Esitlus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E8F827" w14:textId="77777777" w:rsidR="00D56318" w:rsidRPr="0059240A" w:rsidRDefault="00D56318" w:rsidP="00E91BDE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HÜ: planeerib, kavandab ja loob veebilahenduse</w:t>
            </w:r>
          </w:p>
          <w:p w14:paraId="5884CE34" w14:textId="77777777" w:rsidR="00D56318" w:rsidRPr="0059240A" w:rsidRDefault="00D56318" w:rsidP="00E91BDE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</w:p>
          <w:p w14:paraId="79E77927" w14:textId="77777777" w:rsidR="00D56318" w:rsidRPr="0059240A" w:rsidRDefault="00D56318" w:rsidP="00E91BDE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Veebilahenduse kavandamise ja teostamise ülesanded, praktilised ja iseseisvad tööd mooduli alateemadel. </w:t>
            </w:r>
          </w:p>
          <w:p w14:paraId="401FCC52" w14:textId="77777777" w:rsidR="00D56318" w:rsidRPr="0059240A" w:rsidRDefault="00D56318" w:rsidP="00E91BDE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Arvestuse saamise eelduseks on ettenähtud ülesannete nõuetekohane teostamine.</w:t>
            </w:r>
          </w:p>
        </w:tc>
        <w:tc>
          <w:tcPr>
            <w:tcW w:w="4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EE4912" w14:textId="66B034DA" w:rsidR="00D56318" w:rsidRPr="0059240A" w:rsidRDefault="00D56318" w:rsidP="003D4BBD">
            <w:pPr>
              <w:pStyle w:val="Loendilik"/>
              <w:numPr>
                <w:ilvl w:val="0"/>
                <w:numId w:val="43"/>
              </w:num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Sissejuhatus</w:t>
            </w:r>
            <w:r w:rsidR="00E91BDE"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="00E91BDE" w:rsidRPr="0059240A">
              <w:rPr>
                <w:rFonts w:asciiTheme="majorHAnsi" w:hAnsiTheme="majorHAnsi" w:cs="Arial"/>
                <w:b/>
                <w:sz w:val="22"/>
              </w:rPr>
              <w:t>1 EKAP</w:t>
            </w:r>
          </w:p>
          <w:p w14:paraId="4D113FED" w14:textId="77777777" w:rsidR="00E91BDE" w:rsidRDefault="00D56318" w:rsidP="003D4BBD">
            <w:pPr>
              <w:pStyle w:val="Loendilik"/>
              <w:numPr>
                <w:ilvl w:val="0"/>
                <w:numId w:val="130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>Veebitehnoloogiate ajalugu ja hetkeseis</w:t>
            </w:r>
          </w:p>
          <w:p w14:paraId="16357A04" w14:textId="77777777" w:rsidR="00E91BDE" w:rsidRDefault="00D56318" w:rsidP="003D4BBD">
            <w:pPr>
              <w:pStyle w:val="Loendilik"/>
              <w:numPr>
                <w:ilvl w:val="0"/>
                <w:numId w:val="130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>Ülevaade tehnoloogiatest ja tarkvarast</w:t>
            </w:r>
          </w:p>
          <w:p w14:paraId="2FCCBB4B" w14:textId="04679E6D" w:rsidR="00D56318" w:rsidRPr="00E91BDE" w:rsidRDefault="00D56318" w:rsidP="003D4BBD">
            <w:pPr>
              <w:pStyle w:val="Loendilik"/>
              <w:numPr>
                <w:ilvl w:val="0"/>
                <w:numId w:val="130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i/>
                <w:iCs/>
                <w:sz w:val="22"/>
              </w:rPr>
              <w:t>Online</w:t>
            </w:r>
            <w:r w:rsidRPr="00E91BDE">
              <w:rPr>
                <w:rFonts w:asciiTheme="majorHAnsi" w:hAnsiTheme="majorHAnsi" w:cs="Arial"/>
                <w:sz w:val="22"/>
              </w:rPr>
              <w:t xml:space="preserve">-tööriistad, </w:t>
            </w:r>
            <w:proofErr w:type="spellStart"/>
            <w:r w:rsidRPr="00E91BDE">
              <w:rPr>
                <w:rFonts w:asciiTheme="majorHAnsi" w:hAnsiTheme="majorHAnsi" w:cs="Arial"/>
                <w:sz w:val="22"/>
              </w:rPr>
              <w:t>templiidid</w:t>
            </w:r>
            <w:proofErr w:type="spellEnd"/>
          </w:p>
          <w:p w14:paraId="396A0745" w14:textId="0B0EF3C0" w:rsidR="00D56318" w:rsidRPr="0059240A" w:rsidRDefault="00D56318" w:rsidP="003D4BBD">
            <w:pPr>
              <w:pStyle w:val="Loendilik"/>
              <w:numPr>
                <w:ilvl w:val="0"/>
                <w:numId w:val="43"/>
              </w:numPr>
              <w:spacing w:line="240" w:lineRule="auto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Veebilahenduste kavandamine ja kujundamine</w:t>
            </w:r>
            <w:r w:rsidR="00E91BDE"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="00E91BDE" w:rsidRPr="0059240A">
              <w:rPr>
                <w:rFonts w:asciiTheme="majorHAnsi" w:hAnsiTheme="majorHAnsi" w:cs="Arial"/>
                <w:b/>
                <w:sz w:val="22"/>
              </w:rPr>
              <w:t>4 EKAP</w:t>
            </w:r>
          </w:p>
          <w:p w14:paraId="53A81C31" w14:textId="77777777" w:rsidR="00E91BDE" w:rsidRDefault="00D56318" w:rsidP="003D4BBD">
            <w:pPr>
              <w:pStyle w:val="Loendilik"/>
              <w:numPr>
                <w:ilvl w:val="0"/>
                <w:numId w:val="131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>Veebilahenduse kavandamine</w:t>
            </w:r>
          </w:p>
          <w:p w14:paraId="6D3D3D77" w14:textId="77777777" w:rsidR="00E91BDE" w:rsidRDefault="00D56318" w:rsidP="003D4BBD">
            <w:pPr>
              <w:pStyle w:val="Loendilik"/>
              <w:numPr>
                <w:ilvl w:val="0"/>
                <w:numId w:val="131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>Kasutajaliides, kasutajakogemus</w:t>
            </w:r>
          </w:p>
          <w:p w14:paraId="77D42D1F" w14:textId="77777777" w:rsidR="00E91BDE" w:rsidRDefault="00D56318" w:rsidP="003D4BBD">
            <w:pPr>
              <w:pStyle w:val="Loendilik"/>
              <w:numPr>
                <w:ilvl w:val="0"/>
                <w:numId w:val="131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proofErr w:type="spellStart"/>
            <w:r w:rsidRPr="00E91BDE">
              <w:rPr>
                <w:rFonts w:asciiTheme="majorHAnsi" w:hAnsiTheme="majorHAnsi" w:cs="Arial"/>
                <w:sz w:val="22"/>
              </w:rPr>
              <w:t>Wireframe</w:t>
            </w:r>
            <w:proofErr w:type="spellEnd"/>
            <w:r w:rsidRPr="00E91BDE">
              <w:rPr>
                <w:rFonts w:asciiTheme="majorHAnsi" w:hAnsiTheme="majorHAnsi" w:cs="Arial"/>
                <w:sz w:val="22"/>
              </w:rPr>
              <w:t xml:space="preserve">, prototüüp, </w:t>
            </w:r>
            <w:proofErr w:type="spellStart"/>
            <w:r w:rsidRPr="00E91BDE">
              <w:rPr>
                <w:rFonts w:asciiTheme="majorHAnsi" w:hAnsiTheme="majorHAnsi" w:cs="Arial"/>
                <w:sz w:val="22"/>
              </w:rPr>
              <w:t>prototüüpimise</w:t>
            </w:r>
            <w:proofErr w:type="spellEnd"/>
            <w:r w:rsidRPr="00E91BDE">
              <w:rPr>
                <w:rFonts w:asciiTheme="majorHAnsi" w:hAnsiTheme="majorHAnsi" w:cs="Arial"/>
                <w:sz w:val="22"/>
              </w:rPr>
              <w:t xml:space="preserve"> vahendid</w:t>
            </w:r>
          </w:p>
          <w:p w14:paraId="14225781" w14:textId="77777777" w:rsidR="00E91BDE" w:rsidRDefault="00D56318" w:rsidP="003D4BBD">
            <w:pPr>
              <w:pStyle w:val="Loendilik"/>
              <w:numPr>
                <w:ilvl w:val="0"/>
                <w:numId w:val="131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>Kohanduva veebidisaini põhimõtted (RWD)</w:t>
            </w:r>
          </w:p>
          <w:p w14:paraId="65504781" w14:textId="77777777" w:rsidR="00E91BDE" w:rsidRDefault="00D56318" w:rsidP="003D4BBD">
            <w:pPr>
              <w:pStyle w:val="Loendilik"/>
              <w:numPr>
                <w:ilvl w:val="0"/>
                <w:numId w:val="131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>Vektor- ja pikselgraafika programmide kasutamine veebi kavandamisel ja kujundamisel</w:t>
            </w:r>
          </w:p>
          <w:p w14:paraId="49EEEF7D" w14:textId="59567841" w:rsidR="00D56318" w:rsidRPr="00E91BDE" w:rsidRDefault="00D56318" w:rsidP="003D4BBD">
            <w:pPr>
              <w:pStyle w:val="Loendilik"/>
              <w:numPr>
                <w:ilvl w:val="0"/>
                <w:numId w:val="131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>Graafikafailide tüübid ja kasutamine veebis, optimeerimine</w:t>
            </w:r>
          </w:p>
          <w:p w14:paraId="6BC55962" w14:textId="495762E7" w:rsidR="00D56318" w:rsidRPr="0059240A" w:rsidRDefault="00D56318" w:rsidP="003D4BBD">
            <w:pPr>
              <w:pStyle w:val="Loendilik"/>
              <w:numPr>
                <w:ilvl w:val="0"/>
                <w:numId w:val="43"/>
              </w:numPr>
              <w:spacing w:line="240" w:lineRule="auto"/>
              <w:jc w:val="left"/>
              <w:rPr>
                <w:rFonts w:asciiTheme="majorHAnsi" w:hAnsiTheme="majorHAnsi" w:cs="Arial"/>
                <w:b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Veebilahenduste kodeerimine</w:t>
            </w:r>
            <w:r w:rsidR="00E91BDE"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="00E91BDE" w:rsidRPr="0059240A">
              <w:rPr>
                <w:rFonts w:asciiTheme="majorHAnsi" w:hAnsiTheme="majorHAnsi" w:cs="Arial"/>
                <w:b/>
                <w:sz w:val="22"/>
              </w:rPr>
              <w:t>5 EKAP</w:t>
            </w:r>
          </w:p>
          <w:p w14:paraId="1189C06D" w14:textId="77777777" w:rsidR="00E91BDE" w:rsidRDefault="00D56318" w:rsidP="003D4BBD">
            <w:pPr>
              <w:pStyle w:val="Loendilik"/>
              <w:numPr>
                <w:ilvl w:val="0"/>
                <w:numId w:val="132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>Vabavaralised koodiredaktorid</w:t>
            </w:r>
          </w:p>
          <w:p w14:paraId="067ED6EE" w14:textId="77777777" w:rsidR="00E91BDE" w:rsidRDefault="00D56318" w:rsidP="003D4BBD">
            <w:pPr>
              <w:pStyle w:val="Loendilik"/>
              <w:numPr>
                <w:ilvl w:val="0"/>
                <w:numId w:val="132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i/>
                <w:iCs/>
                <w:sz w:val="22"/>
              </w:rPr>
              <w:t>Online</w:t>
            </w:r>
            <w:r w:rsidRPr="00E91BDE">
              <w:rPr>
                <w:rFonts w:asciiTheme="majorHAnsi" w:hAnsiTheme="majorHAnsi" w:cs="Arial"/>
                <w:sz w:val="22"/>
              </w:rPr>
              <w:t>-tööriistad</w:t>
            </w:r>
          </w:p>
          <w:p w14:paraId="2BC3D720" w14:textId="77777777" w:rsidR="00E91BDE" w:rsidRDefault="00D56318" w:rsidP="003D4BBD">
            <w:pPr>
              <w:pStyle w:val="Loendilik"/>
              <w:numPr>
                <w:ilvl w:val="0"/>
                <w:numId w:val="132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 xml:space="preserve">Veebibrauserid, brauserite </w:t>
            </w:r>
            <w:proofErr w:type="spellStart"/>
            <w:r w:rsidRPr="00E91BDE">
              <w:rPr>
                <w:rFonts w:asciiTheme="majorHAnsi" w:hAnsiTheme="majorHAnsi" w:cs="Arial"/>
                <w:sz w:val="22"/>
              </w:rPr>
              <w:t>developer</w:t>
            </w:r>
            <w:proofErr w:type="spellEnd"/>
            <w:r w:rsidRPr="00E91BDE">
              <w:rPr>
                <w:rFonts w:asciiTheme="majorHAnsi" w:hAnsiTheme="majorHAnsi" w:cs="Arial"/>
                <w:sz w:val="22"/>
              </w:rPr>
              <w:t xml:space="preserve"> HTML</w:t>
            </w:r>
          </w:p>
          <w:p w14:paraId="5C15AB99" w14:textId="77777777" w:rsidR="00E91BDE" w:rsidRDefault="00D56318" w:rsidP="003D4BBD">
            <w:pPr>
              <w:pStyle w:val="Loendilik"/>
              <w:numPr>
                <w:ilvl w:val="0"/>
                <w:numId w:val="132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>Ülevaade HTML keelest, süntaks, kasutamine CSS</w:t>
            </w:r>
          </w:p>
          <w:p w14:paraId="760BE9EE" w14:textId="77777777" w:rsidR="00E91BDE" w:rsidRDefault="00D56318" w:rsidP="003D4BBD">
            <w:pPr>
              <w:pStyle w:val="Loendilik"/>
              <w:numPr>
                <w:ilvl w:val="0"/>
                <w:numId w:val="132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>Ülevaade CSS keelest, süntaks, kasutamine, veebitüpograafia</w:t>
            </w:r>
          </w:p>
          <w:p w14:paraId="13132770" w14:textId="77777777" w:rsidR="00E91BDE" w:rsidRDefault="00D56318" w:rsidP="003D4BBD">
            <w:pPr>
              <w:pStyle w:val="Loendilik"/>
              <w:numPr>
                <w:ilvl w:val="0"/>
                <w:numId w:val="132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>CSS-abivahendid: raamistikud, teegid jne</w:t>
            </w:r>
          </w:p>
          <w:p w14:paraId="19F7E517" w14:textId="3936ABF4" w:rsidR="00E91BDE" w:rsidRDefault="00D56318" w:rsidP="003D4BBD">
            <w:pPr>
              <w:pStyle w:val="Loendilik"/>
              <w:numPr>
                <w:ilvl w:val="0"/>
                <w:numId w:val="132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>Sissejuhatus Java</w:t>
            </w:r>
            <w:r w:rsidR="00D77DC2">
              <w:rPr>
                <w:rFonts w:asciiTheme="majorHAnsi" w:hAnsiTheme="majorHAnsi" w:cs="Arial"/>
                <w:sz w:val="22"/>
              </w:rPr>
              <w:t>S</w:t>
            </w:r>
            <w:r w:rsidRPr="00E91BDE">
              <w:rPr>
                <w:rFonts w:asciiTheme="majorHAnsi" w:hAnsiTheme="majorHAnsi" w:cs="Arial"/>
                <w:sz w:val="22"/>
              </w:rPr>
              <w:t>cripti, ülevaade levinud JS-raamistikest ja teekidest</w:t>
            </w:r>
          </w:p>
          <w:p w14:paraId="768293A3" w14:textId="77777777" w:rsidR="00E91BDE" w:rsidRDefault="00D56318" w:rsidP="003D4BBD">
            <w:pPr>
              <w:pStyle w:val="Loendilik"/>
              <w:numPr>
                <w:ilvl w:val="0"/>
                <w:numId w:val="132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>Animatsioon veebis</w:t>
            </w:r>
          </w:p>
          <w:p w14:paraId="35D00000" w14:textId="44A7DAD2" w:rsidR="00D56318" w:rsidRPr="00E91BDE" w:rsidRDefault="00D56318" w:rsidP="003D4BBD">
            <w:pPr>
              <w:pStyle w:val="Loendilik"/>
              <w:numPr>
                <w:ilvl w:val="0"/>
                <w:numId w:val="132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E91BDE">
              <w:rPr>
                <w:rFonts w:asciiTheme="majorHAnsi" w:hAnsiTheme="majorHAnsi" w:cs="Arial"/>
                <w:sz w:val="22"/>
              </w:rPr>
              <w:t xml:space="preserve">Sissejuhatus enamlevinud käsurea-tööriistadesse (nt SASS, </w:t>
            </w:r>
            <w:proofErr w:type="spellStart"/>
            <w:r w:rsidRPr="00E91BDE">
              <w:rPr>
                <w:rFonts w:asciiTheme="majorHAnsi" w:hAnsiTheme="majorHAnsi" w:cs="Arial"/>
                <w:sz w:val="22"/>
              </w:rPr>
              <w:t>Node</w:t>
            </w:r>
            <w:proofErr w:type="spellEnd"/>
            <w:r w:rsidRPr="00E91BDE">
              <w:rPr>
                <w:rFonts w:asciiTheme="majorHAnsi" w:hAnsiTheme="majorHAnsi" w:cs="Arial"/>
                <w:sz w:val="22"/>
              </w:rPr>
              <w:t xml:space="preserve">/NPM, </w:t>
            </w:r>
            <w:proofErr w:type="spellStart"/>
            <w:r w:rsidRPr="00E91BDE">
              <w:rPr>
                <w:rFonts w:asciiTheme="majorHAnsi" w:hAnsiTheme="majorHAnsi" w:cs="Arial"/>
                <w:sz w:val="22"/>
              </w:rPr>
              <w:t>Bower</w:t>
            </w:r>
            <w:proofErr w:type="spellEnd"/>
            <w:r w:rsidRPr="00E91BDE">
              <w:rPr>
                <w:rFonts w:asciiTheme="majorHAnsi" w:hAnsiTheme="majorHAnsi" w:cs="Arial"/>
                <w:sz w:val="22"/>
              </w:rPr>
              <w:t xml:space="preserve">, </w:t>
            </w:r>
            <w:proofErr w:type="spellStart"/>
            <w:r w:rsidRPr="00E91BDE">
              <w:rPr>
                <w:rFonts w:asciiTheme="majorHAnsi" w:hAnsiTheme="majorHAnsi" w:cs="Arial"/>
                <w:sz w:val="22"/>
              </w:rPr>
              <w:t>Gulp</w:t>
            </w:r>
            <w:proofErr w:type="spellEnd"/>
            <w:r w:rsidRPr="00E91BDE">
              <w:rPr>
                <w:rFonts w:asciiTheme="majorHAnsi" w:hAnsiTheme="majorHAnsi" w:cs="Arial"/>
                <w:sz w:val="22"/>
              </w:rPr>
              <w:t xml:space="preserve"> jne)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CB75" w14:textId="30BBEB27" w:rsidR="00D56318" w:rsidRPr="0059240A" w:rsidRDefault="00BD7813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A, P </w:t>
            </w:r>
            <w:r w:rsidR="00E91BDE">
              <w:rPr>
                <w:rFonts w:asciiTheme="majorHAnsi" w:hAnsiTheme="majorHAnsi" w:cs="Arial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sz w:val="22"/>
              </w:rPr>
              <w:t xml:space="preserve"> 10</w:t>
            </w:r>
            <w:r w:rsidR="00D56318" w:rsidRPr="0059240A">
              <w:rPr>
                <w:rFonts w:asciiTheme="majorHAnsi" w:hAnsiTheme="majorHAnsi" w:cs="Arial"/>
                <w:sz w:val="22"/>
              </w:rPr>
              <w:t xml:space="preserve">0 </w:t>
            </w:r>
          </w:p>
          <w:p w14:paraId="25360E9D" w14:textId="0EE0A919" w:rsidR="00D56318" w:rsidRPr="0059240A" w:rsidRDefault="00BD7813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I </w:t>
            </w:r>
            <w:r w:rsidR="00E91BDE">
              <w:rPr>
                <w:rFonts w:asciiTheme="majorHAnsi" w:hAnsiTheme="majorHAnsi" w:cs="Arial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sz w:val="22"/>
              </w:rPr>
              <w:t xml:space="preserve"> 16</w:t>
            </w:r>
            <w:r w:rsidR="00137D0F" w:rsidRPr="0059240A">
              <w:rPr>
                <w:rFonts w:asciiTheme="majorHAnsi" w:hAnsiTheme="majorHAnsi" w:cs="Arial"/>
                <w:sz w:val="22"/>
              </w:rPr>
              <w:t>0</w:t>
            </w:r>
          </w:p>
        </w:tc>
      </w:tr>
      <w:tr w:rsidR="00D56318" w:rsidRPr="0059240A" w14:paraId="0359420E" w14:textId="77777777" w:rsidTr="00E91BDE">
        <w:trPr>
          <w:gridAfter w:val="1"/>
          <w:wAfter w:w="14" w:type="dxa"/>
          <w:trHeight w:val="3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EDDC9A" w14:textId="77777777" w:rsidR="00D56318" w:rsidRPr="0059240A" w:rsidRDefault="00D56318" w:rsidP="00E91BDE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Mooduli kokkuvõtva hinde kujunemine</w:t>
            </w:r>
          </w:p>
        </w:tc>
        <w:tc>
          <w:tcPr>
            <w:tcW w:w="18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F4D342" w14:textId="723D5916" w:rsidR="00D56318" w:rsidRPr="00E91BDE" w:rsidRDefault="00D56318" w:rsidP="00E91BD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Moodul hinnatakse </w:t>
            </w:r>
            <w:r w:rsidRPr="00E91BDE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mitteeristavalt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(A/MA). Mooduli kokkuvõttev hinne kujuneb sooritatud juhendatud ja iseseisvatest töödest, millega on hinnatud õpiväljundeid 1. – 3.</w:t>
            </w:r>
            <w:r w:rsidR="00E91BDE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>Mooduli õpiväljundite saavutamise toetamiseks kasutatakse õppeprotsessi käigus kujundavat hindamist.</w:t>
            </w:r>
          </w:p>
        </w:tc>
      </w:tr>
      <w:tr w:rsidR="00D56318" w:rsidRPr="0059240A" w14:paraId="4BDB1D8A" w14:textId="77777777" w:rsidTr="00E91BDE">
        <w:trPr>
          <w:gridAfter w:val="1"/>
          <w:wAfter w:w="14" w:type="dxa"/>
          <w:trHeight w:val="3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47B39C" w14:textId="77777777" w:rsidR="00D56318" w:rsidRPr="0059240A" w:rsidRDefault="00D56318" w:rsidP="00E91BDE">
            <w:pPr>
              <w:spacing w:after="0" w:line="240" w:lineRule="auto"/>
              <w:ind w:left="0" w:right="43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Kasutatav õppekirjandus / õppematerjal </w:t>
            </w:r>
          </w:p>
        </w:tc>
        <w:tc>
          <w:tcPr>
            <w:tcW w:w="18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C214B4" w14:textId="77777777" w:rsidR="00D56318" w:rsidRPr="0059240A" w:rsidRDefault="00C76781" w:rsidP="00E91BDE">
            <w:pPr>
              <w:spacing w:after="0"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hyperlink r:id="rId45">
              <w:r w:rsidR="00D56318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https://www.codecademy.com/</w:t>
              </w:r>
            </w:hyperlink>
            <w:r w:rsidR="00D56318" w:rsidRPr="0059240A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27A11D9A" w14:textId="77777777" w:rsidR="00D56318" w:rsidRPr="0059240A" w:rsidRDefault="00C76781" w:rsidP="00E91BDE">
            <w:pPr>
              <w:spacing w:after="0"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hyperlink r:id="rId46">
              <w:r w:rsidR="00D56318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https://developer.mozilla.org/en-US/docs/Web/HTML</w:t>
              </w:r>
            </w:hyperlink>
            <w:r w:rsidR="00D56318" w:rsidRPr="0059240A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6AF9591C" w14:textId="77777777" w:rsidR="00D56318" w:rsidRPr="0059240A" w:rsidRDefault="00C76781" w:rsidP="00E91BDE">
            <w:pPr>
              <w:spacing w:after="0"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hyperlink r:id="rId47">
              <w:r w:rsidR="00D56318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https://developer.mozilla.org/en-US/docs/Web/CSS</w:t>
              </w:r>
            </w:hyperlink>
            <w:r w:rsidR="00D56318" w:rsidRPr="0059240A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7ADC81E7" w14:textId="77777777" w:rsidR="00D56318" w:rsidRPr="0059240A" w:rsidRDefault="00C76781" w:rsidP="00E91BDE">
            <w:pPr>
              <w:spacing w:after="0"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hyperlink r:id="rId48">
              <w:r w:rsidR="00D56318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https://developer.mozilla.org/ee/docs/Web</w:t>
              </w:r>
            </w:hyperlink>
            <w:r w:rsidR="00D56318" w:rsidRPr="0059240A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55DAF44D" w14:textId="142F23B3" w:rsidR="00D56318" w:rsidRPr="0059240A" w:rsidRDefault="00C76781" w:rsidP="00E91BDE">
            <w:pPr>
              <w:spacing w:after="0"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hyperlink r:id="rId49">
              <w:r w:rsidR="00D56318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https://developer.mozilla.org/ee/docs/Web/Tutorials</w:t>
              </w:r>
            </w:hyperlink>
            <w:r w:rsidR="00D56318" w:rsidRPr="0059240A">
              <w:rPr>
                <w:rFonts w:asciiTheme="majorHAnsi" w:hAnsiTheme="majorHAnsi" w:cs="Arial"/>
                <w:sz w:val="22"/>
              </w:rPr>
              <w:t xml:space="preserve"> </w:t>
            </w:r>
          </w:p>
        </w:tc>
      </w:tr>
    </w:tbl>
    <w:p w14:paraId="76F19552" w14:textId="0F40791E" w:rsidR="00100F83" w:rsidRDefault="00100F83" w:rsidP="0059240A">
      <w:pPr>
        <w:spacing w:after="200" w:line="240" w:lineRule="auto"/>
        <w:ind w:left="0" w:right="0" w:firstLine="0"/>
        <w:jc w:val="left"/>
        <w:rPr>
          <w:rFonts w:asciiTheme="majorHAnsi" w:hAnsiTheme="majorHAnsi"/>
          <w:b/>
          <w:color w:val="auto"/>
          <w:sz w:val="22"/>
        </w:rPr>
      </w:pPr>
    </w:p>
    <w:p w14:paraId="37731CE3" w14:textId="77777777" w:rsidR="00012863" w:rsidRPr="0059240A" w:rsidRDefault="00012863" w:rsidP="0059240A">
      <w:pPr>
        <w:spacing w:after="200" w:line="240" w:lineRule="auto"/>
        <w:ind w:left="0" w:right="0" w:firstLine="0"/>
        <w:jc w:val="left"/>
        <w:rPr>
          <w:rFonts w:asciiTheme="majorHAnsi" w:hAnsiTheme="majorHAnsi"/>
          <w:b/>
          <w:color w:val="auto"/>
          <w:sz w:val="22"/>
        </w:rPr>
      </w:pPr>
    </w:p>
    <w:tbl>
      <w:tblPr>
        <w:tblW w:w="2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096"/>
        <w:gridCol w:w="2268"/>
        <w:gridCol w:w="3402"/>
        <w:gridCol w:w="3402"/>
        <w:gridCol w:w="1417"/>
        <w:gridCol w:w="2131"/>
        <w:gridCol w:w="56"/>
      </w:tblGrid>
      <w:tr w:rsidR="00671F0C" w:rsidRPr="0059240A" w14:paraId="5DF53F9D" w14:textId="77777777" w:rsidTr="004427A8">
        <w:trPr>
          <w:gridAfter w:val="1"/>
          <w:wAfter w:w="56" w:type="dxa"/>
          <w:trHeight w:val="169"/>
        </w:trPr>
        <w:tc>
          <w:tcPr>
            <w:tcW w:w="2830" w:type="dxa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F6B0A8" w14:textId="77CEEC4B" w:rsidR="00671F0C" w:rsidRPr="0059240A" w:rsidRDefault="00671F0C" w:rsidP="004427A8">
            <w:pPr>
              <w:spacing w:line="240" w:lineRule="auto"/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5</w:t>
            </w:r>
          </w:p>
        </w:tc>
        <w:tc>
          <w:tcPr>
            <w:tcW w:w="11766" w:type="dxa"/>
            <w:gridSpan w:val="3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B2F5F4" w14:textId="5308D2A5" w:rsidR="00671F0C" w:rsidRPr="004427A8" w:rsidRDefault="00671F0C" w:rsidP="004427A8">
            <w:pPr>
              <w:spacing w:after="0" w:line="240" w:lineRule="auto"/>
              <w:ind w:left="0" w:firstLine="0"/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  <w:bookmarkStart w:id="29" w:name="_Toc453882993"/>
            <w:r w:rsidRPr="004427A8">
              <w:rPr>
                <w:rFonts w:asciiTheme="majorHAnsi" w:hAnsiTheme="majorHAnsi"/>
                <w:b/>
                <w:bCs/>
                <w:sz w:val="22"/>
              </w:rPr>
              <w:t>GRAAFIKA</w:t>
            </w:r>
            <w:bookmarkEnd w:id="29"/>
          </w:p>
        </w:tc>
        <w:tc>
          <w:tcPr>
            <w:tcW w:w="6950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927DEA" w14:textId="5A12EC11" w:rsidR="00671F0C" w:rsidRPr="0059240A" w:rsidRDefault="00671F0C" w:rsidP="0059240A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5 EKAP</w:t>
            </w:r>
            <w:r w:rsidR="004427A8"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sz w:val="22"/>
              </w:rPr>
              <w:t xml:space="preserve">/ 104 tundi </w:t>
            </w:r>
          </w:p>
        </w:tc>
      </w:tr>
      <w:tr w:rsidR="00671F0C" w:rsidRPr="0059240A" w14:paraId="4C56EC3B" w14:textId="77777777" w:rsidTr="004427A8">
        <w:trPr>
          <w:gridAfter w:val="1"/>
          <w:wAfter w:w="56" w:type="dxa"/>
          <w:trHeight w:val="217"/>
        </w:trPr>
        <w:tc>
          <w:tcPr>
            <w:tcW w:w="2830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96606D" w14:textId="77777777" w:rsidR="00671F0C" w:rsidRPr="0059240A" w:rsidRDefault="00671F0C" w:rsidP="0059240A">
            <w:pPr>
              <w:spacing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FDE8C6" w14:textId="77777777" w:rsidR="00671F0C" w:rsidRPr="0059240A" w:rsidRDefault="00671F0C" w:rsidP="0059240A">
            <w:pPr>
              <w:spacing w:line="240" w:lineRule="auto"/>
              <w:ind w:left="2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6950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D7D018" w14:textId="77777777" w:rsidR="00671F0C" w:rsidRPr="0059240A" w:rsidRDefault="00671F0C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Õppemahu jaotus tundides</w:t>
            </w:r>
          </w:p>
        </w:tc>
      </w:tr>
      <w:tr w:rsidR="00671F0C" w:rsidRPr="0059240A" w14:paraId="34F27546" w14:textId="77777777" w:rsidTr="004427A8">
        <w:trPr>
          <w:gridAfter w:val="1"/>
          <w:wAfter w:w="56" w:type="dxa"/>
        </w:trPr>
        <w:tc>
          <w:tcPr>
            <w:tcW w:w="2830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B16029" w14:textId="77777777" w:rsidR="00671F0C" w:rsidRPr="0059240A" w:rsidRDefault="00671F0C" w:rsidP="0059240A">
            <w:pPr>
              <w:spacing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C2DEBB" w14:textId="77777777" w:rsidR="00671F0C" w:rsidRPr="0059240A" w:rsidRDefault="00671F0C" w:rsidP="0059240A">
            <w:pPr>
              <w:spacing w:line="240" w:lineRule="auto"/>
              <w:ind w:left="2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E7A3F8" w14:textId="77777777" w:rsidR="00671F0C" w:rsidRPr="0059240A" w:rsidRDefault="00671F0C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Auditoorne töö</w:t>
            </w:r>
          </w:p>
        </w:tc>
        <w:tc>
          <w:tcPr>
            <w:tcW w:w="3548" w:type="dxa"/>
            <w:gridSpan w:val="2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8A3A7C" w14:textId="77777777" w:rsidR="00671F0C" w:rsidRPr="0059240A" w:rsidRDefault="00671F0C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Iseseisev töö</w:t>
            </w:r>
          </w:p>
        </w:tc>
      </w:tr>
      <w:tr w:rsidR="00671F0C" w:rsidRPr="0059240A" w14:paraId="5FE378A8" w14:textId="77777777" w:rsidTr="004427A8">
        <w:trPr>
          <w:gridAfter w:val="1"/>
          <w:wAfter w:w="56" w:type="dxa"/>
        </w:trPr>
        <w:tc>
          <w:tcPr>
            <w:tcW w:w="2830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89CA2E" w14:textId="77777777" w:rsidR="00671F0C" w:rsidRPr="0059240A" w:rsidRDefault="00671F0C" w:rsidP="0059240A">
            <w:pPr>
              <w:spacing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1E390D" w14:textId="77777777" w:rsidR="00671F0C" w:rsidRPr="0059240A" w:rsidRDefault="00671F0C" w:rsidP="0059240A">
            <w:pPr>
              <w:spacing w:line="240" w:lineRule="auto"/>
              <w:ind w:left="2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7F889B" w14:textId="2AB32664" w:rsidR="00671F0C" w:rsidRPr="0059240A" w:rsidRDefault="00491047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50</w:t>
            </w:r>
            <w:r w:rsidR="00671F0C" w:rsidRPr="0059240A">
              <w:rPr>
                <w:rFonts w:asciiTheme="majorHAnsi" w:hAnsiTheme="majorHAnsi" w:cs="Arial"/>
                <w:b/>
                <w:sz w:val="22"/>
              </w:rPr>
              <w:t xml:space="preserve"> tundi</w:t>
            </w:r>
          </w:p>
        </w:tc>
        <w:tc>
          <w:tcPr>
            <w:tcW w:w="3548" w:type="dxa"/>
            <w:gridSpan w:val="2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A876D4" w14:textId="0991A37C" w:rsidR="00671F0C" w:rsidRPr="0059240A" w:rsidRDefault="00491047" w:rsidP="000128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80</w:t>
            </w:r>
            <w:r w:rsidR="00671F0C" w:rsidRPr="0059240A">
              <w:rPr>
                <w:rFonts w:asciiTheme="majorHAnsi" w:hAnsiTheme="majorHAnsi" w:cs="Arial"/>
                <w:b/>
                <w:sz w:val="22"/>
              </w:rPr>
              <w:t xml:space="preserve"> tundi</w:t>
            </w:r>
          </w:p>
        </w:tc>
      </w:tr>
      <w:tr w:rsidR="00671F0C" w:rsidRPr="0059240A" w14:paraId="619D19F2" w14:textId="77777777" w:rsidTr="004427A8">
        <w:trPr>
          <w:gridAfter w:val="1"/>
          <w:wAfter w:w="56" w:type="dxa"/>
          <w:trHeight w:val="205"/>
        </w:trPr>
        <w:tc>
          <w:tcPr>
            <w:tcW w:w="21546" w:type="dxa"/>
            <w:gridSpan w:val="7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98B679" w14:textId="77777777" w:rsidR="00671F0C" w:rsidRPr="0059240A" w:rsidRDefault="00671F0C" w:rsidP="00012863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Mooduli eesmärk: </w:t>
            </w:r>
            <w:r w:rsidRPr="0059240A">
              <w:rPr>
                <w:rFonts w:asciiTheme="majorHAnsi" w:hAnsiTheme="majorHAnsi" w:cs="Arial"/>
                <w:sz w:val="22"/>
              </w:rPr>
              <w:t>õpetusega taotletakse, et õpilane loob graafika lahendusi, arvestades kujunduskvaliteedi ja tehniliste nõuetega.</w:t>
            </w:r>
          </w:p>
        </w:tc>
      </w:tr>
      <w:tr w:rsidR="00671F0C" w:rsidRPr="0059240A" w14:paraId="0DFA3DD5" w14:textId="77777777" w:rsidTr="0059240A">
        <w:trPr>
          <w:gridAfter w:val="1"/>
          <w:wAfter w:w="56" w:type="dxa"/>
        </w:trPr>
        <w:tc>
          <w:tcPr>
            <w:tcW w:w="21546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F93885" w14:textId="274FA36B" w:rsidR="00671F0C" w:rsidRPr="0059240A" w:rsidRDefault="00671F0C" w:rsidP="0059240A">
            <w:pPr>
              <w:spacing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Nõuded mooduli alustamiseks: </w:t>
            </w:r>
            <w:r w:rsidR="004427A8">
              <w:rPr>
                <w:rFonts w:asciiTheme="majorHAnsi" w:hAnsiTheme="majorHAnsi" w:cs="Arial"/>
                <w:sz w:val="22"/>
              </w:rPr>
              <w:t>p</w:t>
            </w:r>
            <w:r w:rsidRPr="0059240A">
              <w:rPr>
                <w:rFonts w:asciiTheme="majorHAnsi" w:hAnsiTheme="majorHAnsi" w:cs="Arial"/>
                <w:sz w:val="22"/>
              </w:rPr>
              <w:t>uuduvad</w:t>
            </w:r>
          </w:p>
        </w:tc>
      </w:tr>
      <w:tr w:rsidR="00671F0C" w:rsidRPr="0059240A" w14:paraId="53B920FB" w14:textId="77777777" w:rsidTr="0059240A">
        <w:trPr>
          <w:gridAfter w:val="1"/>
          <w:wAfter w:w="56" w:type="dxa"/>
        </w:trPr>
        <w:tc>
          <w:tcPr>
            <w:tcW w:w="21546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22BCFD" w14:textId="77777777" w:rsidR="00671F0C" w:rsidRPr="0059240A" w:rsidRDefault="00671F0C" w:rsidP="0059240A">
            <w:pPr>
              <w:spacing w:line="240" w:lineRule="auto"/>
              <w:ind w:left="34" w:righ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Aine(d) ja õpetaja(d): </w:t>
            </w:r>
          </w:p>
        </w:tc>
      </w:tr>
      <w:tr w:rsidR="00671F0C" w:rsidRPr="0059240A" w14:paraId="53DBF8B9" w14:textId="77777777" w:rsidTr="004427A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45CD7A" w14:textId="0BBC2DB9" w:rsidR="00671F0C" w:rsidRPr="0059240A" w:rsidRDefault="00671F0C" w:rsidP="004427A8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Õpiväljundid (ÕV)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E898FC" w14:textId="77777777" w:rsidR="00671F0C" w:rsidRPr="0059240A" w:rsidRDefault="00671F0C" w:rsidP="004427A8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41F7B4" w14:textId="77777777" w:rsidR="00671F0C" w:rsidRPr="0059240A" w:rsidRDefault="00671F0C" w:rsidP="004427A8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C88D7B" w14:textId="77777777" w:rsidR="00671F0C" w:rsidRPr="0059240A" w:rsidRDefault="00671F0C" w:rsidP="004427A8">
            <w:pPr>
              <w:spacing w:after="14" w:line="240" w:lineRule="auto"/>
              <w:ind w:lef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Hindamismeetodid, -ülesanded (HÜ) ja iseseisev töö (I)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E88066" w14:textId="77777777" w:rsidR="00671F0C" w:rsidRPr="0059240A" w:rsidRDefault="00671F0C" w:rsidP="004427A8">
            <w:pPr>
              <w:spacing w:line="240" w:lineRule="auto"/>
              <w:ind w:left="2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Mooduli teemad ja alateemad</w:t>
            </w:r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sz w:val="22"/>
              </w:rPr>
              <w:t>(MT)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92A54B" w14:textId="77777777" w:rsidR="00671F0C" w:rsidRPr="0059240A" w:rsidRDefault="00671F0C" w:rsidP="004427A8">
            <w:pPr>
              <w:spacing w:line="240" w:lineRule="auto"/>
              <w:ind w:left="0" w:righ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 w:cs="Arial"/>
                <w:b/>
                <w:sz w:val="22"/>
              </w:rPr>
              <w:br/>
              <w:t xml:space="preserve">(A, P, I) </w:t>
            </w:r>
          </w:p>
        </w:tc>
      </w:tr>
      <w:tr w:rsidR="00671F0C" w:rsidRPr="0059240A" w14:paraId="3D08B4DF" w14:textId="77777777" w:rsidTr="004427A8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965890" w14:textId="12E71A60" w:rsidR="00671F0C" w:rsidRPr="0059240A" w:rsidRDefault="004427A8" w:rsidP="004427A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 w:cs="Arial"/>
                <w:sz w:val="22"/>
              </w:rPr>
            </w:pPr>
            <w:r w:rsidRPr="004427A8">
              <w:rPr>
                <w:rFonts w:asciiTheme="majorHAnsi" w:hAnsiTheme="majorHAnsi" w:cs="Arial"/>
                <w:b/>
                <w:bCs/>
                <w:sz w:val="22"/>
              </w:rPr>
              <w:t xml:space="preserve">ÕV 1. </w:t>
            </w:r>
            <w:r w:rsidR="00671F0C" w:rsidRPr="004427A8">
              <w:rPr>
                <w:rFonts w:asciiTheme="majorHAnsi" w:hAnsiTheme="majorHAnsi" w:cs="Arial"/>
                <w:b/>
                <w:bCs/>
                <w:sz w:val="22"/>
              </w:rPr>
              <w:t>omab</w:t>
            </w:r>
            <w:r w:rsidR="00671F0C" w:rsidRPr="0059240A">
              <w:rPr>
                <w:rFonts w:asciiTheme="majorHAnsi" w:hAnsiTheme="majorHAnsi" w:cs="Arial"/>
                <w:sz w:val="22"/>
              </w:rPr>
              <w:t xml:space="preserve"> ülevaadet graafika kujunemisloost, erialastest töövõtetest, -vahenditest ja materjalidest</w:t>
            </w:r>
          </w:p>
          <w:p w14:paraId="6DD05A76" w14:textId="0EB8AAEF" w:rsidR="00671F0C" w:rsidRPr="0059240A" w:rsidRDefault="004427A8" w:rsidP="004427A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 w:cs="Arial"/>
                <w:sz w:val="22"/>
              </w:rPr>
            </w:pPr>
            <w:r w:rsidRPr="004427A8">
              <w:rPr>
                <w:rFonts w:asciiTheme="majorHAnsi" w:hAnsiTheme="majorHAnsi" w:cs="Arial"/>
                <w:b/>
                <w:bCs/>
                <w:sz w:val="22"/>
              </w:rPr>
              <w:t xml:space="preserve">ÕV 2. </w:t>
            </w:r>
            <w:r w:rsidR="00671F0C" w:rsidRPr="004427A8">
              <w:rPr>
                <w:rFonts w:asciiTheme="majorHAnsi" w:hAnsiTheme="majorHAnsi" w:cs="Arial"/>
                <w:b/>
                <w:bCs/>
                <w:sz w:val="22"/>
              </w:rPr>
              <w:t>loob</w:t>
            </w:r>
            <w:r w:rsidR="00671F0C" w:rsidRPr="0059240A">
              <w:rPr>
                <w:rFonts w:asciiTheme="majorHAnsi" w:hAnsiTheme="majorHAnsi" w:cs="Arial"/>
                <w:sz w:val="22"/>
              </w:rPr>
              <w:t xml:space="preserve"> lähteülesande alusel graafilise kujunduslahenduse, arvestades</w:t>
            </w:r>
            <w:r>
              <w:rPr>
                <w:rFonts w:asciiTheme="majorHAnsi" w:hAnsiTheme="majorHAnsi" w:cs="Arial"/>
                <w:sz w:val="22"/>
              </w:rPr>
              <w:t xml:space="preserve"> </w:t>
            </w:r>
            <w:r w:rsidR="00671F0C" w:rsidRPr="0059240A">
              <w:rPr>
                <w:rFonts w:asciiTheme="majorHAnsi" w:hAnsiTheme="majorHAnsi" w:cs="Arial"/>
                <w:sz w:val="22"/>
              </w:rPr>
              <w:t>kujunduskvaliteedi ja tehniliste nõuetega, kasutab erialaspetsiifilisi oskusi, materjale ja tehnoloogiaid ning erialast sõnavara ka võõrkeeles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1005B4" w14:textId="46666D4B" w:rsidR="00671F0C" w:rsidRPr="0059240A" w:rsidRDefault="004427A8" w:rsidP="004427A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 w:cs="Arial"/>
                <w:sz w:val="22"/>
              </w:rPr>
            </w:pPr>
            <w:r w:rsidRPr="004427A8">
              <w:rPr>
                <w:rFonts w:asciiTheme="majorHAnsi" w:hAnsiTheme="majorHAnsi" w:cs="Arial"/>
                <w:b/>
                <w:bCs/>
                <w:sz w:val="22"/>
              </w:rPr>
              <w:t>HK 1.1. s</w:t>
            </w:r>
            <w:r w:rsidR="00671F0C" w:rsidRPr="004427A8">
              <w:rPr>
                <w:rFonts w:asciiTheme="majorHAnsi" w:hAnsiTheme="majorHAnsi" w:cs="Arial"/>
                <w:b/>
                <w:bCs/>
                <w:sz w:val="22"/>
              </w:rPr>
              <w:t>elgitab</w:t>
            </w:r>
            <w:r w:rsidR="00671F0C" w:rsidRPr="0059240A">
              <w:rPr>
                <w:rFonts w:asciiTheme="majorHAnsi" w:hAnsiTheme="majorHAnsi" w:cs="Arial"/>
                <w:sz w:val="22"/>
              </w:rPr>
              <w:t xml:space="preserve"> lähteülesande alusel graafika kujunemislugu, tarkvara, erialaseid töövõtteid ja -vahendeid, toob näiteid</w:t>
            </w:r>
          </w:p>
          <w:p w14:paraId="4EB7928C" w14:textId="77777777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</w:p>
          <w:p w14:paraId="138D54A1" w14:textId="77777777" w:rsidR="004427A8" w:rsidRDefault="004427A8" w:rsidP="004427A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 w:cs="Arial"/>
                <w:sz w:val="22"/>
              </w:rPr>
            </w:pPr>
          </w:p>
          <w:p w14:paraId="737DDBA0" w14:textId="56681812" w:rsidR="00671F0C" w:rsidRPr="0059240A" w:rsidRDefault="004427A8" w:rsidP="004427A8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 w:cs="Arial"/>
                <w:sz w:val="22"/>
              </w:rPr>
            </w:pPr>
            <w:r w:rsidRPr="004427A8">
              <w:rPr>
                <w:rFonts w:asciiTheme="majorHAnsi" w:hAnsiTheme="majorHAnsi" w:cs="Arial"/>
                <w:b/>
                <w:bCs/>
                <w:sz w:val="22"/>
              </w:rPr>
              <w:t>HK 2.1. l</w:t>
            </w:r>
            <w:r w:rsidR="00671F0C" w:rsidRPr="004427A8">
              <w:rPr>
                <w:rFonts w:asciiTheme="majorHAnsi" w:hAnsiTheme="majorHAnsi" w:cs="Arial"/>
                <w:b/>
                <w:bCs/>
                <w:sz w:val="22"/>
              </w:rPr>
              <w:t>oob</w:t>
            </w:r>
            <w:r w:rsidR="00671F0C" w:rsidRPr="0059240A">
              <w:rPr>
                <w:rFonts w:asciiTheme="majorHAnsi" w:hAnsiTheme="majorHAnsi" w:cs="Arial"/>
                <w:sz w:val="22"/>
              </w:rPr>
              <w:t xml:space="preserve"> lähteülesande alusel graafilisi pilte, illustratsioone ja plakateid, kasutab erinevaid erialaspetsiifilisi töövõtteid, selgitab oma valikuid, kasutab erialast sõnavara ka võõrkeeles</w:t>
            </w:r>
          </w:p>
          <w:p w14:paraId="3E5F7001" w14:textId="77777777" w:rsidR="00671F0C" w:rsidRPr="0059240A" w:rsidRDefault="00671F0C" w:rsidP="0059240A">
            <w:pPr>
              <w:tabs>
                <w:tab w:val="center" w:pos="360"/>
              </w:tabs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5898F9" w14:textId="77777777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Aktiivne loeng</w:t>
            </w:r>
          </w:p>
          <w:p w14:paraId="57F174A7" w14:textId="77777777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Praktiline töö</w:t>
            </w:r>
          </w:p>
          <w:p w14:paraId="65150F98" w14:textId="77777777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Iseseisev töö, </w:t>
            </w:r>
          </w:p>
          <w:p w14:paraId="74042DC1" w14:textId="77777777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Arutelu </w:t>
            </w:r>
          </w:p>
          <w:p w14:paraId="5F5C48C3" w14:textId="77777777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Esitlus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5F8014" w14:textId="5CBEC512" w:rsidR="00671F0C" w:rsidRPr="0059240A" w:rsidRDefault="00671F0C" w:rsidP="004427A8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HÜ: Ülesande alusel praktilised ja iseseisvad tööd mooduli alateemadel. </w:t>
            </w:r>
            <w:r w:rsidRPr="0059240A">
              <w:rPr>
                <w:rFonts w:asciiTheme="majorHAnsi" w:hAnsiTheme="majorHAnsi"/>
                <w:sz w:val="22"/>
              </w:rPr>
              <w:t>Praktilise töö käigus viiakse joonistusi või muid eelnevalt valminud töid graafikatehnikatesse.</w:t>
            </w:r>
            <w:r w:rsidR="004427A8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sz w:val="22"/>
              </w:rPr>
              <w:t>Töödeldakse ja parandatakse kavandeid, valmistatakse ette plaadid, trükitakse ja vormistatakse tööd.</w:t>
            </w:r>
            <w:r w:rsidR="004427A8">
              <w:rPr>
                <w:rFonts w:asciiTheme="majorHAnsi" w:hAnsiTheme="majorHAnsi" w:cs="Arial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sz w:val="22"/>
              </w:rPr>
              <w:t>Arvestuse saamise eelduseks on ettenähtud ülesannete nõuetekohane esitamine.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C159EE" w14:textId="4CDD81D9" w:rsidR="00671F0C" w:rsidRPr="0059240A" w:rsidRDefault="00671F0C" w:rsidP="003D4BBD">
            <w:pPr>
              <w:pStyle w:val="Loendilik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Sissejuhatus graafikasse</w:t>
            </w:r>
            <w:r w:rsidR="004427A8"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="004427A8" w:rsidRPr="0059240A">
              <w:rPr>
                <w:rFonts w:asciiTheme="majorHAnsi" w:hAnsiTheme="majorHAnsi" w:cs="Arial"/>
                <w:b/>
                <w:sz w:val="22"/>
              </w:rPr>
              <w:t>1 EKAP</w:t>
            </w:r>
          </w:p>
          <w:p w14:paraId="56ED0ACB" w14:textId="77777777" w:rsidR="004427A8" w:rsidRDefault="004427A8" w:rsidP="003D4BBD">
            <w:pPr>
              <w:pStyle w:val="Loendilik"/>
              <w:numPr>
                <w:ilvl w:val="0"/>
                <w:numId w:val="133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G</w:t>
            </w:r>
            <w:r w:rsidR="00671F0C" w:rsidRPr="004427A8">
              <w:rPr>
                <w:rFonts w:asciiTheme="majorHAnsi" w:hAnsiTheme="majorHAnsi" w:cs="Arial"/>
                <w:sz w:val="22"/>
              </w:rPr>
              <w:t>raafikaalane terminoloogia ja tehnikad</w:t>
            </w:r>
          </w:p>
          <w:p w14:paraId="4297FEDF" w14:textId="1ED71D4D" w:rsidR="00671F0C" w:rsidRPr="004427A8" w:rsidRDefault="004427A8" w:rsidP="003D4BBD">
            <w:pPr>
              <w:pStyle w:val="Loendilik"/>
              <w:numPr>
                <w:ilvl w:val="0"/>
                <w:numId w:val="133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G</w:t>
            </w:r>
            <w:r w:rsidR="00671F0C" w:rsidRPr="004427A8">
              <w:rPr>
                <w:rFonts w:asciiTheme="majorHAnsi" w:hAnsiTheme="majorHAnsi" w:cs="Arial"/>
                <w:sz w:val="22"/>
              </w:rPr>
              <w:t>raafika ajalugu</w:t>
            </w:r>
          </w:p>
          <w:p w14:paraId="6995327C" w14:textId="15EC12A1" w:rsidR="00012863" w:rsidRPr="00012863" w:rsidRDefault="00671F0C" w:rsidP="003D4BBD">
            <w:pPr>
              <w:pStyle w:val="Loendilik"/>
              <w:numPr>
                <w:ilvl w:val="0"/>
                <w:numId w:val="44"/>
              </w:numPr>
              <w:spacing w:line="240" w:lineRule="auto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Graafika elemendid ja töövõtted</w:t>
            </w:r>
            <w:r w:rsidR="00012863"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="00012863" w:rsidRPr="0059240A">
              <w:rPr>
                <w:rFonts w:asciiTheme="majorHAnsi" w:hAnsiTheme="majorHAnsi" w:cs="Arial"/>
                <w:b/>
                <w:sz w:val="22"/>
              </w:rPr>
              <w:t>4 EKAP</w:t>
            </w:r>
          </w:p>
          <w:p w14:paraId="43AF0AFD" w14:textId="77777777" w:rsidR="00012863" w:rsidRPr="00012863" w:rsidRDefault="00671F0C" w:rsidP="003D4BBD">
            <w:pPr>
              <w:pStyle w:val="Loendilik"/>
              <w:numPr>
                <w:ilvl w:val="0"/>
                <w:numId w:val="134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012863">
              <w:rPr>
                <w:rFonts w:asciiTheme="majorHAnsi" w:hAnsiTheme="majorHAnsi"/>
                <w:sz w:val="22"/>
              </w:rPr>
              <w:t>Kõrgtrüki ja sügavtrüki tehnikad ja trükiettevalmistus</w:t>
            </w:r>
          </w:p>
          <w:p w14:paraId="1E4E64F1" w14:textId="77777777" w:rsidR="00012863" w:rsidRPr="00012863" w:rsidRDefault="00671F0C" w:rsidP="003D4BBD">
            <w:pPr>
              <w:pStyle w:val="Loendilik"/>
              <w:numPr>
                <w:ilvl w:val="0"/>
                <w:numId w:val="134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012863">
              <w:rPr>
                <w:rFonts w:asciiTheme="majorHAnsi" w:hAnsiTheme="majorHAnsi"/>
                <w:sz w:val="22"/>
              </w:rPr>
              <w:t>Praktiline töö, lame-, kõrg-, sügavtrüki tehnikas ja eritehnikates</w:t>
            </w:r>
          </w:p>
          <w:p w14:paraId="39783FC7" w14:textId="0EF74C88" w:rsidR="00671F0C" w:rsidRPr="00012863" w:rsidRDefault="00671F0C" w:rsidP="003D4BBD">
            <w:pPr>
              <w:pStyle w:val="Loendilik"/>
              <w:numPr>
                <w:ilvl w:val="0"/>
                <w:numId w:val="134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012863">
              <w:rPr>
                <w:rFonts w:asciiTheme="majorHAnsi" w:hAnsiTheme="majorHAnsi"/>
                <w:sz w:val="22"/>
              </w:rPr>
              <w:t xml:space="preserve">Tõmmiste signeerimine ja vormistamine 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7641" w14:textId="09B88F56" w:rsidR="00671F0C" w:rsidRPr="0059240A" w:rsidRDefault="00D12C30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A, P </w:t>
            </w:r>
            <w:r w:rsidR="004427A8">
              <w:rPr>
                <w:rFonts w:asciiTheme="majorHAnsi" w:hAnsiTheme="majorHAnsi" w:cs="Arial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sz w:val="22"/>
              </w:rPr>
              <w:t xml:space="preserve"> 50</w:t>
            </w:r>
          </w:p>
          <w:p w14:paraId="324C87F6" w14:textId="535E8C97" w:rsidR="00671F0C" w:rsidRPr="0059240A" w:rsidRDefault="00D12C30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I </w:t>
            </w:r>
            <w:r w:rsidR="004427A8">
              <w:rPr>
                <w:rFonts w:asciiTheme="majorHAnsi" w:hAnsiTheme="majorHAnsi" w:cs="Arial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sz w:val="22"/>
              </w:rPr>
              <w:t xml:space="preserve"> 80</w:t>
            </w:r>
          </w:p>
        </w:tc>
      </w:tr>
      <w:tr w:rsidR="00671F0C" w:rsidRPr="0059240A" w14:paraId="7CC8DAEB" w14:textId="77777777" w:rsidTr="00012863">
        <w:trPr>
          <w:trHeight w:val="3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E86F70" w14:textId="77777777" w:rsidR="00671F0C" w:rsidRPr="0059240A" w:rsidRDefault="00671F0C" w:rsidP="00012863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Mooduli kokkuvõtva hinde kujunemine</w:t>
            </w:r>
          </w:p>
        </w:tc>
        <w:tc>
          <w:tcPr>
            <w:tcW w:w="18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2147B6" w14:textId="66913E59" w:rsidR="00671F0C" w:rsidRPr="00012863" w:rsidRDefault="00671F0C" w:rsidP="00012863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Moodul hinnatakse </w:t>
            </w:r>
            <w:r w:rsidRPr="00012863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 xml:space="preserve">mitteeristavalt 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>(A/MA). Mooduli kokkuvõttev hinne kujuneb sooritatud juhendatud ja iseseisvatest töödest, millega on hinnatud õpiväljundeid 1. – 2.</w:t>
            </w:r>
            <w:r w:rsidR="00012863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>Mooduli õpiväljundite saavutamise toetamiseks kasutatakse õppeprotsessi käigus kujundavat hindamist.</w:t>
            </w:r>
          </w:p>
        </w:tc>
      </w:tr>
      <w:tr w:rsidR="00671F0C" w:rsidRPr="0059240A" w14:paraId="3E682DDE" w14:textId="77777777" w:rsidTr="004427A8">
        <w:trPr>
          <w:trHeight w:val="3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83665A" w14:textId="77777777" w:rsidR="00671F0C" w:rsidRPr="0059240A" w:rsidRDefault="00671F0C" w:rsidP="004427A8">
            <w:pPr>
              <w:spacing w:line="240" w:lineRule="auto"/>
              <w:ind w:left="0" w:right="43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Kasutatav õppekirjandus / õppematerjal </w:t>
            </w:r>
          </w:p>
        </w:tc>
        <w:tc>
          <w:tcPr>
            <w:tcW w:w="18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FA63A4" w14:textId="29978FE5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Peterdi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G.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Printmaking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.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Methods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old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and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new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. New York: The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Macmillan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Company, 1965</w:t>
            </w:r>
          </w:p>
          <w:p w14:paraId="1FCD2EFF" w14:textId="3678090D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Brunner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F. A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Handbook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of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Graphic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Reproduction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Processes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. A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technical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Guide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including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the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printmaking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process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.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Teufen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(AR): Arthur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Niggli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Ltd., 1964</w:t>
            </w:r>
          </w:p>
          <w:p w14:paraId="1D90AAC1" w14:textId="77777777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Laing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J.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Saunders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-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Davies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R.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Graphic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Tools &amp;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Techniques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. Cincinnati: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Swallow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>, 1986</w:t>
            </w:r>
          </w:p>
          <w:p w14:paraId="51F377D8" w14:textId="77777777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Green, P.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Introducing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Surface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Printing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. London: BT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Batsford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Ltd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Watson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-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Guptill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Publications 1967</w:t>
            </w:r>
          </w:p>
          <w:p w14:paraId="0449691F" w14:textId="77777777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Green, P. Creative Print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Making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. London: BT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Batsford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Ltd,1966</w:t>
            </w:r>
          </w:p>
          <w:p w14:paraId="0F5280F6" w14:textId="77777777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Kent, C.,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Cooper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M.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Simple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Printmaking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.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Linocuts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collage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and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screeenprints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. New York: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Watson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-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Guptill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Publications,1966</w:t>
            </w:r>
          </w:p>
          <w:p w14:paraId="6B2A27C5" w14:textId="77777777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Heller, J.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Printmaking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today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. New York [etc.]: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Holt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Rinehart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and Winston, Inc., 1958</w:t>
            </w:r>
          </w:p>
          <w:p w14:paraId="219DD103" w14:textId="52CF2E49" w:rsidR="00671F0C" w:rsidRPr="0059240A" w:rsidRDefault="00671F0C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Hayter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, S. W. New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ways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 xml:space="preserve"> of </w:t>
            </w:r>
            <w:proofErr w:type="spellStart"/>
            <w:r w:rsidRPr="0059240A">
              <w:rPr>
                <w:rFonts w:asciiTheme="majorHAnsi" w:hAnsiTheme="majorHAnsi" w:cs="Arial"/>
                <w:sz w:val="22"/>
              </w:rPr>
              <w:t>Gravure</w:t>
            </w:r>
            <w:proofErr w:type="spellEnd"/>
            <w:r w:rsidRPr="0059240A">
              <w:rPr>
                <w:rFonts w:asciiTheme="majorHAnsi" w:hAnsiTheme="majorHAnsi" w:cs="Arial"/>
                <w:sz w:val="22"/>
              </w:rPr>
              <w:t>. London: Oxford University Press, 1966</w:t>
            </w:r>
          </w:p>
        </w:tc>
      </w:tr>
    </w:tbl>
    <w:p w14:paraId="69921CF1" w14:textId="45BF07F5" w:rsidR="008E614C" w:rsidRDefault="008E614C" w:rsidP="0059240A">
      <w:pPr>
        <w:spacing w:after="200" w:line="240" w:lineRule="auto"/>
        <w:ind w:left="0" w:right="0" w:firstLine="0"/>
        <w:jc w:val="left"/>
        <w:rPr>
          <w:rFonts w:asciiTheme="majorHAnsi" w:hAnsiTheme="majorHAnsi"/>
          <w:b/>
          <w:color w:val="auto"/>
          <w:sz w:val="22"/>
        </w:rPr>
      </w:pPr>
    </w:p>
    <w:p w14:paraId="2EF75255" w14:textId="77777777" w:rsidR="000A315E" w:rsidRPr="0059240A" w:rsidRDefault="000A315E" w:rsidP="0059240A">
      <w:pPr>
        <w:spacing w:after="200" w:line="240" w:lineRule="auto"/>
        <w:ind w:left="0" w:right="0" w:firstLine="0"/>
        <w:jc w:val="left"/>
        <w:rPr>
          <w:rFonts w:asciiTheme="majorHAnsi" w:hAnsiTheme="majorHAnsi"/>
          <w:b/>
          <w:color w:val="auto"/>
          <w:sz w:val="22"/>
        </w:rPr>
      </w:pPr>
    </w:p>
    <w:tbl>
      <w:tblPr>
        <w:tblW w:w="216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096"/>
        <w:gridCol w:w="2268"/>
        <w:gridCol w:w="3402"/>
        <w:gridCol w:w="3402"/>
        <w:gridCol w:w="1417"/>
        <w:gridCol w:w="2173"/>
        <w:gridCol w:w="14"/>
      </w:tblGrid>
      <w:tr w:rsidR="004A5431" w:rsidRPr="0059240A" w14:paraId="0B7EBC82" w14:textId="77777777" w:rsidTr="000A315E">
        <w:tc>
          <w:tcPr>
            <w:tcW w:w="2835" w:type="dxa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7AAA88" w14:textId="2F82A123" w:rsidR="004A5431" w:rsidRPr="0059240A" w:rsidRDefault="004A5431" w:rsidP="000A315E">
            <w:pPr>
              <w:spacing w:after="0" w:line="240" w:lineRule="auto"/>
              <w:jc w:val="center"/>
              <w:rPr>
                <w:rFonts w:asciiTheme="majorHAnsi" w:eastAsiaTheme="majorEastAsia" w:hAnsiTheme="majorHAnsi"/>
                <w:b/>
                <w:sz w:val="22"/>
              </w:rPr>
            </w:pPr>
            <w:r w:rsidRPr="0059240A">
              <w:rPr>
                <w:rFonts w:asciiTheme="majorHAnsi" w:eastAsiaTheme="majorEastAsia" w:hAnsiTheme="majorHAnsi"/>
                <w:b/>
                <w:sz w:val="22"/>
              </w:rPr>
              <w:t>6</w:t>
            </w:r>
          </w:p>
        </w:tc>
        <w:tc>
          <w:tcPr>
            <w:tcW w:w="11766" w:type="dxa"/>
            <w:gridSpan w:val="3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ED1A04" w14:textId="416C89A4" w:rsidR="004A5431" w:rsidRPr="0059240A" w:rsidRDefault="004A5431" w:rsidP="000A315E">
            <w:pPr>
              <w:keepNext/>
              <w:keepLines/>
              <w:spacing w:after="0" w:line="240" w:lineRule="auto"/>
              <w:ind w:firstLine="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</w:rPr>
            </w:pPr>
            <w:bookmarkStart w:id="30" w:name="_Toc453882994"/>
            <w:bookmarkStart w:id="31" w:name="_Toc70013173"/>
            <w:r w:rsidRPr="0059240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</w:rPr>
              <w:t>AUDIOVISUAALNE KUNSTIPROJEKT</w:t>
            </w:r>
            <w:bookmarkEnd w:id="30"/>
            <w:bookmarkEnd w:id="31"/>
          </w:p>
        </w:tc>
        <w:tc>
          <w:tcPr>
            <w:tcW w:w="7006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0BF9E5" w14:textId="3BB60AC0" w:rsidR="004A5431" w:rsidRPr="0059240A" w:rsidRDefault="004A5431" w:rsidP="000A315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13</w:t>
            </w:r>
            <w:r w:rsidR="009238BC" w:rsidRPr="0059240A">
              <w:rPr>
                <w:rFonts w:asciiTheme="majorHAnsi" w:hAnsiTheme="majorHAnsi"/>
                <w:b/>
                <w:sz w:val="22"/>
              </w:rPr>
              <w:t xml:space="preserve"> EKAP</w:t>
            </w:r>
            <w:r w:rsidR="000A315E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9238BC" w:rsidRPr="0059240A">
              <w:rPr>
                <w:rFonts w:asciiTheme="majorHAnsi" w:hAnsiTheme="majorHAnsi"/>
                <w:b/>
                <w:sz w:val="22"/>
              </w:rPr>
              <w:t>/ 208</w:t>
            </w:r>
            <w:r w:rsidRPr="0059240A">
              <w:rPr>
                <w:rFonts w:asciiTheme="majorHAnsi" w:hAnsiTheme="majorHAnsi"/>
                <w:b/>
                <w:sz w:val="22"/>
              </w:rPr>
              <w:t xml:space="preserve"> tundi </w:t>
            </w:r>
          </w:p>
        </w:tc>
      </w:tr>
      <w:tr w:rsidR="004A5431" w:rsidRPr="0059240A" w14:paraId="10D7DD73" w14:textId="77777777" w:rsidTr="000A315E">
        <w:tc>
          <w:tcPr>
            <w:tcW w:w="2835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127370" w14:textId="77777777" w:rsidR="004A5431" w:rsidRPr="0059240A" w:rsidRDefault="004A5431" w:rsidP="000A315E">
            <w:pPr>
              <w:spacing w:after="0"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E3499C" w14:textId="77777777" w:rsidR="004A5431" w:rsidRPr="0059240A" w:rsidRDefault="004A5431" w:rsidP="000A315E">
            <w:pPr>
              <w:spacing w:after="0"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7006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8BA8CF" w14:textId="77777777" w:rsidR="004A5431" w:rsidRPr="0059240A" w:rsidRDefault="004A5431" w:rsidP="000A315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Õppemahu jaotus tundides</w:t>
            </w:r>
          </w:p>
        </w:tc>
      </w:tr>
      <w:tr w:rsidR="004A5431" w:rsidRPr="0059240A" w14:paraId="6292BD3C" w14:textId="77777777" w:rsidTr="000A315E">
        <w:tc>
          <w:tcPr>
            <w:tcW w:w="2835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574CDC" w14:textId="77777777" w:rsidR="004A5431" w:rsidRPr="0059240A" w:rsidRDefault="004A5431" w:rsidP="000A315E">
            <w:pPr>
              <w:spacing w:after="0"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2C63B8" w14:textId="77777777" w:rsidR="004A5431" w:rsidRPr="0059240A" w:rsidRDefault="004A5431" w:rsidP="000A315E">
            <w:pPr>
              <w:spacing w:after="0"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FA74D8" w14:textId="77777777" w:rsidR="004A5431" w:rsidRPr="0059240A" w:rsidRDefault="004A5431" w:rsidP="000A315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Auditoorne töö</w:t>
            </w:r>
          </w:p>
        </w:tc>
        <w:tc>
          <w:tcPr>
            <w:tcW w:w="3604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6144A1" w14:textId="77777777" w:rsidR="004A5431" w:rsidRPr="0059240A" w:rsidRDefault="004A5431" w:rsidP="000A315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Iseseisev töö</w:t>
            </w:r>
          </w:p>
        </w:tc>
      </w:tr>
      <w:tr w:rsidR="004A5431" w:rsidRPr="0059240A" w14:paraId="6FC5EB05" w14:textId="77777777" w:rsidTr="000A315E">
        <w:tc>
          <w:tcPr>
            <w:tcW w:w="2835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72A474" w14:textId="77777777" w:rsidR="004A5431" w:rsidRPr="0059240A" w:rsidRDefault="004A5431" w:rsidP="000A315E">
            <w:pPr>
              <w:spacing w:after="0"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1BC111" w14:textId="77777777" w:rsidR="004A5431" w:rsidRPr="0059240A" w:rsidRDefault="004A5431" w:rsidP="000A315E">
            <w:pPr>
              <w:spacing w:after="0"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CA9B98" w14:textId="77D35EF6" w:rsidR="004A5431" w:rsidRPr="0059240A" w:rsidRDefault="009238BC" w:rsidP="000A315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208</w:t>
            </w:r>
            <w:r w:rsidR="004A5431" w:rsidRPr="0059240A">
              <w:rPr>
                <w:rFonts w:asciiTheme="majorHAnsi" w:hAnsiTheme="majorHAnsi"/>
                <w:b/>
                <w:sz w:val="22"/>
              </w:rPr>
              <w:t xml:space="preserve"> tundi</w:t>
            </w:r>
          </w:p>
        </w:tc>
        <w:tc>
          <w:tcPr>
            <w:tcW w:w="3604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BFD7C9" w14:textId="1A8A9F6C" w:rsidR="004A5431" w:rsidRPr="0059240A" w:rsidRDefault="009238BC" w:rsidP="000A315E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130</w:t>
            </w:r>
            <w:r w:rsidR="004A5431" w:rsidRPr="0059240A">
              <w:rPr>
                <w:rFonts w:asciiTheme="majorHAnsi" w:hAnsiTheme="majorHAnsi"/>
                <w:b/>
                <w:sz w:val="22"/>
              </w:rPr>
              <w:t xml:space="preserve"> tundi</w:t>
            </w:r>
          </w:p>
        </w:tc>
      </w:tr>
      <w:tr w:rsidR="004A5431" w:rsidRPr="0059240A" w14:paraId="2E402246" w14:textId="77777777" w:rsidTr="000A315E">
        <w:tc>
          <w:tcPr>
            <w:tcW w:w="21607" w:type="dxa"/>
            <w:gridSpan w:val="8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D61714" w14:textId="77777777" w:rsidR="004A5431" w:rsidRPr="0059240A" w:rsidRDefault="004A5431" w:rsidP="000A315E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Mooduli eesmärk: </w:t>
            </w:r>
            <w:r w:rsidRPr="0059240A">
              <w:rPr>
                <w:rFonts w:asciiTheme="majorHAnsi" w:hAnsiTheme="majorHAnsi"/>
                <w:sz w:val="22"/>
              </w:rPr>
              <w:t>õpetusega taotletakse, et õpilane tutvub kaasaegse kunsti diskursusega ja loob kontseptuaalse audiovisuaalse kunstiteose.</w:t>
            </w:r>
          </w:p>
        </w:tc>
      </w:tr>
      <w:tr w:rsidR="004A5431" w:rsidRPr="0059240A" w14:paraId="6E63F318" w14:textId="77777777" w:rsidTr="00012863">
        <w:tc>
          <w:tcPr>
            <w:tcW w:w="21607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6FA042" w14:textId="4643F71F" w:rsidR="004A5431" w:rsidRPr="0059240A" w:rsidRDefault="004A5431" w:rsidP="0059240A">
            <w:pPr>
              <w:spacing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Nõuded mooduli alustamiseks: </w:t>
            </w:r>
            <w:r w:rsidR="000A315E">
              <w:rPr>
                <w:rFonts w:asciiTheme="majorHAnsi" w:hAnsiTheme="majorHAnsi"/>
                <w:sz w:val="22"/>
              </w:rPr>
              <w:t>p</w:t>
            </w:r>
            <w:r w:rsidRPr="0059240A">
              <w:rPr>
                <w:rFonts w:asciiTheme="majorHAnsi" w:hAnsiTheme="majorHAnsi"/>
                <w:sz w:val="22"/>
              </w:rPr>
              <w:t>uuduvad</w:t>
            </w:r>
          </w:p>
        </w:tc>
      </w:tr>
      <w:tr w:rsidR="004A5431" w:rsidRPr="0059240A" w14:paraId="27105BDE" w14:textId="77777777" w:rsidTr="00012863">
        <w:tc>
          <w:tcPr>
            <w:tcW w:w="21607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71C7F3" w14:textId="77777777" w:rsidR="004A5431" w:rsidRPr="0059240A" w:rsidRDefault="004A5431" w:rsidP="0059240A">
            <w:pPr>
              <w:spacing w:line="240" w:lineRule="auto"/>
              <w:ind w:left="34" w:righ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Aine(d) ja õpetaja(d): </w:t>
            </w:r>
          </w:p>
        </w:tc>
      </w:tr>
      <w:tr w:rsidR="004A5431" w:rsidRPr="0059240A" w14:paraId="436E1894" w14:textId="77777777" w:rsidTr="000A315E">
        <w:trPr>
          <w:gridAfter w:val="1"/>
          <w:wAfter w:w="14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BD2436" w14:textId="69FE3B98" w:rsidR="004A5431" w:rsidRPr="0059240A" w:rsidRDefault="004A5431" w:rsidP="000A315E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Õpiväljundid (ÕV)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232C7F" w14:textId="77777777" w:rsidR="004A5431" w:rsidRPr="0059240A" w:rsidRDefault="004A5431" w:rsidP="000A315E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6EC7CC" w14:textId="77777777" w:rsidR="004A5431" w:rsidRPr="0059240A" w:rsidRDefault="004A5431" w:rsidP="000A315E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F3B7C6" w14:textId="77777777" w:rsidR="004A5431" w:rsidRPr="0059240A" w:rsidRDefault="004A5431" w:rsidP="000A315E">
            <w:pPr>
              <w:spacing w:after="14" w:line="240" w:lineRule="auto"/>
              <w:ind w:lef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Hindamismeetodid, -ülesanded (HÜ) ja iseseisev töö (I)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DDF887" w14:textId="77777777" w:rsidR="004A5431" w:rsidRPr="0059240A" w:rsidRDefault="004A5431" w:rsidP="000A315E">
            <w:pPr>
              <w:spacing w:line="240" w:lineRule="auto"/>
              <w:ind w:left="2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teemad ja alateemad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sz w:val="22"/>
              </w:rPr>
              <w:t>(MT)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942576" w14:textId="77777777" w:rsidR="004A5431" w:rsidRPr="0059240A" w:rsidRDefault="004A5431" w:rsidP="000A315E">
            <w:pPr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/>
                <w:b/>
                <w:sz w:val="22"/>
              </w:rPr>
              <w:br/>
              <w:t xml:space="preserve">(A, P, I) </w:t>
            </w:r>
          </w:p>
        </w:tc>
      </w:tr>
      <w:tr w:rsidR="004A5431" w:rsidRPr="0059240A" w14:paraId="03EF82DD" w14:textId="77777777" w:rsidTr="000A315E">
        <w:trPr>
          <w:gridAfter w:val="1"/>
          <w:wAfter w:w="14" w:type="dxa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E887D0" w14:textId="6A872842" w:rsidR="004A5431" w:rsidRPr="0059240A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5F1A50">
              <w:rPr>
                <w:rFonts w:asciiTheme="majorHAnsi" w:hAnsiTheme="majorHAnsi"/>
                <w:b/>
                <w:bCs/>
                <w:sz w:val="22"/>
              </w:rPr>
              <w:t xml:space="preserve">ÕV 1. </w:t>
            </w:r>
            <w:r w:rsidR="004A5431" w:rsidRPr="005F1A50">
              <w:rPr>
                <w:rFonts w:asciiTheme="majorHAnsi" w:hAnsiTheme="majorHAnsi"/>
                <w:b/>
                <w:bCs/>
                <w:sz w:val="22"/>
              </w:rPr>
              <w:t>omab</w:t>
            </w:r>
            <w:r w:rsidR="004A5431" w:rsidRPr="0059240A">
              <w:rPr>
                <w:rFonts w:asciiTheme="majorHAnsi" w:hAnsiTheme="majorHAnsi"/>
                <w:sz w:val="22"/>
              </w:rPr>
              <w:t xml:space="preserve"> ülevaadet uue meedia kunsti arenguloost ja selle seostest tehnika arenguga</w:t>
            </w:r>
          </w:p>
          <w:p w14:paraId="1BB7FFD6" w14:textId="77777777" w:rsidR="005F1A50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b/>
                <w:bCs/>
                <w:sz w:val="22"/>
              </w:rPr>
            </w:pPr>
          </w:p>
          <w:p w14:paraId="1BAF01B8" w14:textId="016F8F8E" w:rsidR="004A5431" w:rsidRPr="0059240A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5F1A50">
              <w:rPr>
                <w:rFonts w:asciiTheme="majorHAnsi" w:hAnsiTheme="majorHAnsi"/>
                <w:b/>
                <w:bCs/>
                <w:sz w:val="22"/>
              </w:rPr>
              <w:t xml:space="preserve">ÕV 2. </w:t>
            </w:r>
            <w:r w:rsidR="004A5431" w:rsidRPr="005F1A50">
              <w:rPr>
                <w:rFonts w:asciiTheme="majorHAnsi" w:hAnsiTheme="majorHAnsi"/>
                <w:b/>
                <w:bCs/>
                <w:sz w:val="22"/>
              </w:rPr>
              <w:t>omab</w:t>
            </w:r>
            <w:r w:rsidR="004A5431" w:rsidRPr="0059240A">
              <w:rPr>
                <w:rFonts w:asciiTheme="majorHAnsi" w:hAnsiTheme="majorHAnsi"/>
                <w:sz w:val="22"/>
              </w:rPr>
              <w:t xml:space="preserve"> ülevaadet tehnoloogiatest, tarkvarast, interaktsioonimeetoditest ja visuaalse program</w:t>
            </w:r>
            <w:r w:rsidR="00D77DC2">
              <w:rPr>
                <w:rFonts w:asciiTheme="majorHAnsi" w:hAnsiTheme="majorHAnsi"/>
                <w:sz w:val="22"/>
              </w:rPr>
              <w:t>m</w:t>
            </w:r>
            <w:r w:rsidR="004A5431" w:rsidRPr="0059240A">
              <w:rPr>
                <w:rFonts w:asciiTheme="majorHAnsi" w:hAnsiTheme="majorHAnsi"/>
                <w:sz w:val="22"/>
              </w:rPr>
              <w:t>eerimise vahenditest</w:t>
            </w:r>
          </w:p>
          <w:p w14:paraId="23E1AA71" w14:textId="77777777" w:rsidR="004A5431" w:rsidRPr="0059240A" w:rsidRDefault="004A543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  <w:p w14:paraId="2354662D" w14:textId="09841CF4" w:rsidR="004A5431" w:rsidRPr="0059240A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5F1A50">
              <w:rPr>
                <w:rFonts w:asciiTheme="majorHAnsi" w:hAnsiTheme="majorHAnsi"/>
                <w:b/>
                <w:bCs/>
                <w:sz w:val="22"/>
              </w:rPr>
              <w:t xml:space="preserve">ÕV 3. </w:t>
            </w:r>
            <w:r w:rsidR="004A5431" w:rsidRPr="005F1A50">
              <w:rPr>
                <w:rFonts w:asciiTheme="majorHAnsi" w:hAnsiTheme="majorHAnsi"/>
                <w:b/>
                <w:bCs/>
                <w:sz w:val="22"/>
              </w:rPr>
              <w:t>loob</w:t>
            </w:r>
            <w:r w:rsidR="004A5431" w:rsidRPr="0059240A">
              <w:rPr>
                <w:rFonts w:asciiTheme="majorHAnsi" w:hAnsiTheme="majorHAnsi"/>
                <w:sz w:val="22"/>
              </w:rPr>
              <w:t xml:space="preserve"> kontseptuaalse audiovisuaalse kunstiteose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153F76" w14:textId="2177531B" w:rsidR="004A5431" w:rsidRPr="0059240A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5F1A50">
              <w:rPr>
                <w:rFonts w:asciiTheme="majorHAnsi" w:hAnsiTheme="majorHAnsi"/>
                <w:b/>
                <w:bCs/>
                <w:sz w:val="22"/>
              </w:rPr>
              <w:t xml:space="preserve">HK 1.1. </w:t>
            </w:r>
            <w:r w:rsidR="004A5431" w:rsidRPr="005F1A50">
              <w:rPr>
                <w:rFonts w:asciiTheme="majorHAnsi" w:hAnsiTheme="majorHAnsi"/>
                <w:b/>
                <w:bCs/>
                <w:sz w:val="22"/>
              </w:rPr>
              <w:t>koostab</w:t>
            </w:r>
            <w:r w:rsidR="004A5431" w:rsidRPr="0059240A">
              <w:rPr>
                <w:rFonts w:asciiTheme="majorHAnsi" w:hAnsiTheme="majorHAnsi"/>
                <w:sz w:val="22"/>
              </w:rPr>
              <w:t xml:space="preserve"> ülevaate uue meedia kunsti žanrist, autorist, teosest või tehnikast</w:t>
            </w:r>
          </w:p>
          <w:p w14:paraId="6D308EC5" w14:textId="088DE45A" w:rsidR="004A5431" w:rsidRDefault="004A543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  <w:p w14:paraId="467DFE07" w14:textId="77777777" w:rsidR="005F1A50" w:rsidRPr="0059240A" w:rsidRDefault="005F1A50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  <w:p w14:paraId="7C3CB368" w14:textId="77777777" w:rsidR="005F1A50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line="240" w:lineRule="auto"/>
              <w:ind w:left="0"/>
              <w:rPr>
                <w:rFonts w:ascii="Cambria" w:hAnsi="Cambria"/>
                <w:b/>
                <w:sz w:val="22"/>
              </w:rPr>
            </w:pPr>
          </w:p>
          <w:p w14:paraId="74BDCF80" w14:textId="7CDE6E5C" w:rsidR="005F1A50" w:rsidRPr="005F1A50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5F1A50">
              <w:rPr>
                <w:rFonts w:ascii="Cambria" w:hAnsi="Cambria"/>
                <w:b/>
                <w:sz w:val="22"/>
              </w:rPr>
              <w:t>HK 2.1.</w:t>
            </w:r>
            <w:r>
              <w:rPr>
                <w:rFonts w:ascii="Cambria" w:hAnsi="Cambria"/>
                <w:b/>
                <w:sz w:val="22"/>
              </w:rPr>
              <w:t xml:space="preserve"> </w:t>
            </w:r>
            <w:r w:rsidRPr="005F1A50">
              <w:rPr>
                <w:rFonts w:ascii="Cambria" w:hAnsi="Cambria"/>
                <w:sz w:val="22"/>
              </w:rPr>
              <w:t xml:space="preserve">omab ülevaadet kaasaegsetest kunstivahenditest ja oskab neid rakendada </w:t>
            </w:r>
          </w:p>
          <w:p w14:paraId="15AAC5F4" w14:textId="77777777" w:rsidR="005F1A50" w:rsidRDefault="005F1A50" w:rsidP="005F1A50">
            <w:pPr>
              <w:pStyle w:val="Loendilik"/>
              <w:rPr>
                <w:rFonts w:asciiTheme="majorHAnsi" w:hAnsiTheme="majorHAnsi"/>
                <w:sz w:val="22"/>
              </w:rPr>
            </w:pPr>
          </w:p>
          <w:p w14:paraId="1C8AB566" w14:textId="77777777" w:rsidR="005F1A50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</w:p>
          <w:p w14:paraId="78E36910" w14:textId="77777777" w:rsidR="005F1A50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</w:p>
          <w:p w14:paraId="5FFE3D10" w14:textId="77777777" w:rsidR="005F1A50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</w:p>
          <w:p w14:paraId="2CF3CE98" w14:textId="77777777" w:rsidR="00D77DC2" w:rsidRDefault="00D77DC2" w:rsidP="00F6297D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b/>
                <w:bCs/>
                <w:sz w:val="22"/>
              </w:rPr>
            </w:pPr>
          </w:p>
          <w:p w14:paraId="4E2533C3" w14:textId="2FE2DAE2" w:rsidR="004A5431" w:rsidRPr="0059240A" w:rsidRDefault="005F1A50" w:rsidP="00F6297D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5F1A50">
              <w:rPr>
                <w:rFonts w:asciiTheme="majorHAnsi" w:hAnsiTheme="majorHAnsi"/>
                <w:b/>
                <w:bCs/>
                <w:sz w:val="22"/>
              </w:rPr>
              <w:t xml:space="preserve">HK 3.1. </w:t>
            </w:r>
            <w:r w:rsidR="004A5431" w:rsidRPr="005F1A50">
              <w:rPr>
                <w:rFonts w:asciiTheme="majorHAnsi" w:hAnsiTheme="majorHAnsi"/>
                <w:b/>
                <w:bCs/>
                <w:sz w:val="22"/>
              </w:rPr>
              <w:t>kavandab</w:t>
            </w:r>
            <w:r w:rsidR="004A5431" w:rsidRPr="0059240A">
              <w:rPr>
                <w:rFonts w:asciiTheme="majorHAnsi" w:hAnsiTheme="majorHAnsi"/>
                <w:sz w:val="22"/>
              </w:rPr>
              <w:t xml:space="preserve"> ja </w:t>
            </w:r>
            <w:r w:rsidR="004A5431" w:rsidRPr="005F1A50">
              <w:rPr>
                <w:rFonts w:asciiTheme="majorHAnsi" w:hAnsiTheme="majorHAnsi"/>
                <w:b/>
                <w:bCs/>
                <w:sz w:val="22"/>
              </w:rPr>
              <w:t>loob</w:t>
            </w:r>
            <w:r w:rsidR="004A5431" w:rsidRPr="0059240A">
              <w:rPr>
                <w:rFonts w:asciiTheme="majorHAnsi" w:hAnsiTheme="majorHAnsi"/>
                <w:sz w:val="22"/>
              </w:rPr>
              <w:t xml:space="preserve"> lähteülesande alusel iseseisvalt või meeskonnaliikmena audiovisuaalse kunstiteose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3FA6DF" w14:textId="77777777" w:rsidR="004A5431" w:rsidRPr="0059240A" w:rsidRDefault="004A543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Aktiivne loeng, </w:t>
            </w:r>
          </w:p>
          <w:p w14:paraId="18F16320" w14:textId="77777777" w:rsidR="004A5431" w:rsidRPr="0059240A" w:rsidRDefault="004A543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Õppekäik, </w:t>
            </w:r>
          </w:p>
          <w:p w14:paraId="7F74793F" w14:textId="77777777" w:rsidR="004A5431" w:rsidRPr="0059240A" w:rsidRDefault="004A543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Praktiline töö </w:t>
            </w:r>
          </w:p>
          <w:p w14:paraId="325C4FB0" w14:textId="77777777" w:rsidR="004A5431" w:rsidRPr="0059240A" w:rsidRDefault="004A543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Iseseisev töö, </w:t>
            </w:r>
          </w:p>
          <w:p w14:paraId="1A69D8B3" w14:textId="77777777" w:rsidR="004A5431" w:rsidRPr="0059240A" w:rsidRDefault="004A543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Arutelu </w:t>
            </w:r>
          </w:p>
          <w:p w14:paraId="69AB029F" w14:textId="77777777" w:rsidR="004A5431" w:rsidRPr="0059240A" w:rsidRDefault="004A543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Esitlus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113747" w14:textId="77777777" w:rsidR="004A5431" w:rsidRPr="0059240A" w:rsidRDefault="004A543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Arvestuse saamise eelduseks on uue meedia projekti teostamine ja selle esitlemine </w:t>
            </w:r>
            <w:proofErr w:type="spellStart"/>
            <w:r w:rsidRPr="0059240A">
              <w:rPr>
                <w:rFonts w:asciiTheme="majorHAnsi" w:hAnsiTheme="majorHAnsi"/>
                <w:sz w:val="22"/>
              </w:rPr>
              <w:t>ühisnäitusel</w:t>
            </w:r>
            <w:proofErr w:type="spellEnd"/>
            <w:r w:rsidRPr="0059240A"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82424F" w14:textId="0B1780D7" w:rsidR="004A5431" w:rsidRPr="000A315E" w:rsidRDefault="004A5431" w:rsidP="003D4BBD">
            <w:pPr>
              <w:pStyle w:val="Loendilik"/>
              <w:numPr>
                <w:ilvl w:val="0"/>
                <w:numId w:val="135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 w:rsidRPr="000A315E">
              <w:rPr>
                <w:rFonts w:asciiTheme="majorHAnsi" w:hAnsiTheme="majorHAnsi"/>
                <w:b/>
                <w:sz w:val="22"/>
              </w:rPr>
              <w:t>Sissejuhatus uue meedia kunsti</w:t>
            </w:r>
            <w:r w:rsidR="005F1A50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5F1A50" w:rsidRPr="0059240A">
              <w:rPr>
                <w:rFonts w:asciiTheme="majorHAnsi" w:hAnsiTheme="majorHAnsi"/>
                <w:b/>
                <w:sz w:val="22"/>
              </w:rPr>
              <w:t>3 EKAP</w:t>
            </w:r>
          </w:p>
          <w:p w14:paraId="6F28D997" w14:textId="77777777" w:rsidR="005F1A50" w:rsidRDefault="005F1A50" w:rsidP="003D4BBD">
            <w:pPr>
              <w:pStyle w:val="Loendilik"/>
              <w:numPr>
                <w:ilvl w:val="0"/>
                <w:numId w:val="13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</w:t>
            </w:r>
            <w:r w:rsidR="004A5431" w:rsidRPr="005F1A50">
              <w:rPr>
                <w:rFonts w:asciiTheme="majorHAnsi" w:hAnsiTheme="majorHAnsi"/>
                <w:sz w:val="22"/>
              </w:rPr>
              <w:t>jalugu</w:t>
            </w:r>
          </w:p>
          <w:p w14:paraId="069AEB62" w14:textId="77777777" w:rsidR="005F1A50" w:rsidRDefault="005F1A50" w:rsidP="003D4BBD">
            <w:pPr>
              <w:pStyle w:val="Loendilik"/>
              <w:numPr>
                <w:ilvl w:val="0"/>
                <w:numId w:val="13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</w:t>
            </w:r>
            <w:r w:rsidR="004A5431" w:rsidRPr="005F1A50">
              <w:rPr>
                <w:rFonts w:asciiTheme="majorHAnsi" w:hAnsiTheme="majorHAnsi"/>
                <w:sz w:val="22"/>
              </w:rPr>
              <w:t>äljapaistvamad suunad, esindajad ja teosed</w:t>
            </w:r>
          </w:p>
          <w:p w14:paraId="56D17C0E" w14:textId="0044B4BF" w:rsidR="004A5431" w:rsidRPr="005F1A50" w:rsidRDefault="005F1A50" w:rsidP="003D4BBD">
            <w:pPr>
              <w:pStyle w:val="Loendilik"/>
              <w:numPr>
                <w:ilvl w:val="0"/>
                <w:numId w:val="13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</w:t>
            </w:r>
            <w:r w:rsidR="004A5431" w:rsidRPr="005F1A50">
              <w:rPr>
                <w:rFonts w:asciiTheme="majorHAnsi" w:hAnsiTheme="majorHAnsi"/>
                <w:sz w:val="22"/>
              </w:rPr>
              <w:t>eoste kontseptuaalne ja tehniline sisuanalüüs</w:t>
            </w:r>
          </w:p>
          <w:p w14:paraId="7FC14E0F" w14:textId="5B684005" w:rsidR="004A5431" w:rsidRPr="005F1A50" w:rsidRDefault="004A5431" w:rsidP="003D4BBD">
            <w:pPr>
              <w:pStyle w:val="Loendilik"/>
              <w:numPr>
                <w:ilvl w:val="0"/>
                <w:numId w:val="135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 w:rsidRPr="005F1A50">
              <w:rPr>
                <w:rFonts w:asciiTheme="majorHAnsi" w:hAnsiTheme="majorHAnsi"/>
                <w:b/>
                <w:sz w:val="22"/>
              </w:rPr>
              <w:t>Ülevaade kaasaegse kunsti vahenditest</w:t>
            </w:r>
          </w:p>
          <w:p w14:paraId="496CEFC2" w14:textId="4A1CC6B5" w:rsidR="005F1A50" w:rsidRPr="005F1A50" w:rsidRDefault="005F1A50" w:rsidP="005F1A50">
            <w:pPr>
              <w:pStyle w:val="Loendilik"/>
              <w:spacing w:line="240" w:lineRule="auto"/>
              <w:ind w:left="36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3 EKAP</w:t>
            </w:r>
          </w:p>
          <w:p w14:paraId="4C01B484" w14:textId="77777777" w:rsidR="005F1A50" w:rsidRDefault="005F1A50" w:rsidP="003D4BBD">
            <w:pPr>
              <w:pStyle w:val="Loendilik"/>
              <w:numPr>
                <w:ilvl w:val="0"/>
                <w:numId w:val="137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</w:t>
            </w:r>
            <w:r w:rsidR="004A5431" w:rsidRPr="005F1A50">
              <w:rPr>
                <w:rFonts w:asciiTheme="majorHAnsi" w:hAnsiTheme="majorHAnsi"/>
                <w:sz w:val="22"/>
              </w:rPr>
              <w:t>ehnoloogiad</w:t>
            </w:r>
          </w:p>
          <w:p w14:paraId="75B6520A" w14:textId="77777777" w:rsidR="005F1A50" w:rsidRDefault="005F1A50" w:rsidP="003D4BBD">
            <w:pPr>
              <w:pStyle w:val="Loendilik"/>
              <w:numPr>
                <w:ilvl w:val="0"/>
                <w:numId w:val="137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</w:t>
            </w:r>
            <w:r w:rsidR="004A5431" w:rsidRPr="005F1A50">
              <w:rPr>
                <w:rFonts w:asciiTheme="majorHAnsi" w:hAnsiTheme="majorHAnsi"/>
                <w:sz w:val="22"/>
              </w:rPr>
              <w:t>arkvara</w:t>
            </w:r>
          </w:p>
          <w:p w14:paraId="0501D62D" w14:textId="6E764184" w:rsidR="004A5431" w:rsidRPr="005F1A50" w:rsidRDefault="005F1A50" w:rsidP="003D4BBD">
            <w:pPr>
              <w:pStyle w:val="Loendilik"/>
              <w:numPr>
                <w:ilvl w:val="0"/>
                <w:numId w:val="137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</w:t>
            </w:r>
            <w:r w:rsidR="004A5431" w:rsidRPr="005F1A50">
              <w:rPr>
                <w:rFonts w:asciiTheme="majorHAnsi" w:hAnsiTheme="majorHAnsi"/>
                <w:sz w:val="22"/>
              </w:rPr>
              <w:t>nteraktsioonivahendid</w:t>
            </w:r>
          </w:p>
          <w:p w14:paraId="45215DF7" w14:textId="05CBA336" w:rsidR="004A5431" w:rsidRPr="005F1A50" w:rsidRDefault="004A5431" w:rsidP="003D4BBD">
            <w:pPr>
              <w:pStyle w:val="Loendilik"/>
              <w:numPr>
                <w:ilvl w:val="0"/>
                <w:numId w:val="135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 w:rsidRPr="005F1A50">
              <w:rPr>
                <w:rFonts w:asciiTheme="majorHAnsi" w:hAnsiTheme="majorHAnsi"/>
                <w:b/>
                <w:sz w:val="22"/>
              </w:rPr>
              <w:t>Idee ja tehnilise lahenduse planeerimine ja kavandamine</w:t>
            </w:r>
            <w:r w:rsidR="005F1A50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5F1A50" w:rsidRPr="0059240A">
              <w:rPr>
                <w:rFonts w:asciiTheme="majorHAnsi" w:hAnsiTheme="majorHAnsi"/>
                <w:b/>
                <w:sz w:val="22"/>
              </w:rPr>
              <w:t>3 EKAP</w:t>
            </w:r>
          </w:p>
          <w:p w14:paraId="4AA4850B" w14:textId="77777777" w:rsidR="005F1A50" w:rsidRDefault="005F1A50" w:rsidP="003D4BBD">
            <w:pPr>
              <w:pStyle w:val="Loendilik"/>
              <w:numPr>
                <w:ilvl w:val="0"/>
                <w:numId w:val="138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</w:t>
            </w:r>
            <w:r w:rsidR="004A5431" w:rsidRPr="005F1A50">
              <w:rPr>
                <w:rFonts w:asciiTheme="majorHAnsi" w:hAnsiTheme="majorHAnsi"/>
                <w:sz w:val="22"/>
              </w:rPr>
              <w:t>ontseptsiooni välja töötamine</w:t>
            </w:r>
          </w:p>
          <w:p w14:paraId="619D714D" w14:textId="77777777" w:rsidR="005F1A50" w:rsidRDefault="005F1A50" w:rsidP="003D4BBD">
            <w:pPr>
              <w:pStyle w:val="Loendilik"/>
              <w:numPr>
                <w:ilvl w:val="0"/>
                <w:numId w:val="138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L</w:t>
            </w:r>
            <w:r w:rsidR="004A5431" w:rsidRPr="005F1A50">
              <w:rPr>
                <w:rFonts w:asciiTheme="majorHAnsi" w:hAnsiTheme="majorHAnsi"/>
                <w:sz w:val="22"/>
              </w:rPr>
              <w:t>ahenduse planeerimine</w:t>
            </w:r>
          </w:p>
          <w:p w14:paraId="0F812388" w14:textId="77777777" w:rsidR="005F1A50" w:rsidRDefault="005F1A50" w:rsidP="003D4BBD">
            <w:pPr>
              <w:pStyle w:val="Loendilik"/>
              <w:numPr>
                <w:ilvl w:val="0"/>
                <w:numId w:val="138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</w:t>
            </w:r>
            <w:r w:rsidR="004A5431" w:rsidRPr="005F1A50">
              <w:rPr>
                <w:rFonts w:asciiTheme="majorHAnsi" w:hAnsiTheme="majorHAnsi"/>
                <w:sz w:val="22"/>
              </w:rPr>
              <w:t>avandite loomine</w:t>
            </w:r>
          </w:p>
          <w:p w14:paraId="53518408" w14:textId="683CCF67" w:rsidR="004A5431" w:rsidRPr="005F1A50" w:rsidRDefault="005F1A50" w:rsidP="003D4BBD">
            <w:pPr>
              <w:pStyle w:val="Loendilik"/>
              <w:numPr>
                <w:ilvl w:val="0"/>
                <w:numId w:val="138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J</w:t>
            </w:r>
            <w:r w:rsidR="004A5431" w:rsidRPr="005F1A50">
              <w:rPr>
                <w:rFonts w:asciiTheme="majorHAnsi" w:hAnsiTheme="majorHAnsi"/>
                <w:sz w:val="22"/>
              </w:rPr>
              <w:t>ooniste või prototüübi loomine</w:t>
            </w:r>
          </w:p>
          <w:p w14:paraId="7943108D" w14:textId="1BAE5F30" w:rsidR="004A5431" w:rsidRPr="005F1A50" w:rsidRDefault="004A5431" w:rsidP="003D4BBD">
            <w:pPr>
              <w:pStyle w:val="Loendilik"/>
              <w:numPr>
                <w:ilvl w:val="0"/>
                <w:numId w:val="135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 w:rsidRPr="005F1A50">
              <w:rPr>
                <w:rFonts w:asciiTheme="majorHAnsi" w:hAnsiTheme="majorHAnsi"/>
                <w:b/>
                <w:sz w:val="22"/>
              </w:rPr>
              <w:t>Tehnilise lahenduse teostamine</w:t>
            </w:r>
            <w:r w:rsidR="005F1A50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5F1A50" w:rsidRPr="0059240A">
              <w:rPr>
                <w:rFonts w:asciiTheme="majorHAnsi" w:hAnsiTheme="majorHAnsi"/>
                <w:b/>
                <w:sz w:val="22"/>
              </w:rPr>
              <w:t>4 EKAP</w:t>
            </w:r>
          </w:p>
          <w:p w14:paraId="566771FC" w14:textId="56A1EC2E" w:rsidR="004A5431" w:rsidRPr="005F1A50" w:rsidRDefault="005F1A50" w:rsidP="003D4BBD">
            <w:pPr>
              <w:pStyle w:val="Loendilik"/>
              <w:numPr>
                <w:ilvl w:val="0"/>
                <w:numId w:val="139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F1A50">
              <w:rPr>
                <w:rFonts w:asciiTheme="majorHAnsi" w:hAnsiTheme="majorHAnsi"/>
                <w:sz w:val="22"/>
              </w:rPr>
              <w:t>T</w:t>
            </w:r>
            <w:r w:rsidR="004A5431" w:rsidRPr="005F1A50">
              <w:rPr>
                <w:rFonts w:asciiTheme="majorHAnsi" w:hAnsiTheme="majorHAnsi"/>
                <w:sz w:val="22"/>
              </w:rPr>
              <w:t>eostab projekti vastavalt kontseptsioonile, tehnilistele võimalustele ja keskkonna eripäradele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B061" w14:textId="4F62ED49" w:rsidR="004A5431" w:rsidRPr="0059240A" w:rsidRDefault="009238BC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A, P </w:t>
            </w:r>
            <w:r w:rsidR="000A315E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208</w:t>
            </w:r>
          </w:p>
          <w:p w14:paraId="05575F4B" w14:textId="6BB56279" w:rsidR="004A5431" w:rsidRPr="0059240A" w:rsidRDefault="009238BC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I </w:t>
            </w:r>
            <w:r w:rsidR="000A315E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130</w:t>
            </w:r>
          </w:p>
        </w:tc>
      </w:tr>
      <w:tr w:rsidR="004A5431" w:rsidRPr="0059240A" w14:paraId="4929350C" w14:textId="77777777" w:rsidTr="00F6297D">
        <w:trPr>
          <w:gridAfter w:val="1"/>
          <w:wAfter w:w="14" w:type="dxa"/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EB2846" w14:textId="77777777" w:rsidR="004A5431" w:rsidRPr="0059240A" w:rsidRDefault="004A5431" w:rsidP="00F6297D">
            <w:pPr>
              <w:spacing w:after="0"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kokkuvõtva hinde kujunemine</w:t>
            </w:r>
          </w:p>
        </w:tc>
        <w:tc>
          <w:tcPr>
            <w:tcW w:w="18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74BE61" w14:textId="77777777" w:rsidR="004A5431" w:rsidRPr="0059240A" w:rsidRDefault="004A5431" w:rsidP="0059240A">
            <w:pPr>
              <w:tabs>
                <w:tab w:val="left" w:pos="360"/>
                <w:tab w:val="left" w:pos="1258"/>
              </w:tabs>
              <w:spacing w:line="240" w:lineRule="auto"/>
              <w:ind w:left="0" w:firstLine="0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Moodul hinnatakse </w:t>
            </w:r>
            <w:r w:rsidRPr="00F6297D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mitteeristavalt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(A/MA). Mooduli läbimise tingimuseks on 80% osalemine auditoorses töös. Mooduli kokkuvõttev hinne kujuneb sooritatud juhendatud</w:t>
            </w:r>
          </w:p>
          <w:p w14:paraId="45B84483" w14:textId="77777777" w:rsidR="004A5431" w:rsidRPr="0059240A" w:rsidRDefault="004A543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ja iseseisvatest töödest, millega on hinnatud õpiväljundeid 1. – 3. Mooduli õpiväljundite saavutamise toetamiseks kasutatakse õppeprotsessi käigus kujundavat hindamist.</w:t>
            </w:r>
          </w:p>
        </w:tc>
      </w:tr>
      <w:tr w:rsidR="004A5431" w:rsidRPr="0059240A" w14:paraId="236BBB71" w14:textId="77777777" w:rsidTr="00F6297D">
        <w:trPr>
          <w:gridAfter w:val="1"/>
          <w:wAfter w:w="14" w:type="dxa"/>
          <w:trHeight w:val="3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E4F6EF" w14:textId="77777777" w:rsidR="004A5431" w:rsidRPr="0059240A" w:rsidRDefault="004A5431" w:rsidP="00F6297D">
            <w:pPr>
              <w:spacing w:after="0" w:line="240" w:lineRule="auto"/>
              <w:ind w:left="0" w:right="43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Kasutatav õppekirjandus / õppematerjal </w:t>
            </w:r>
          </w:p>
        </w:tc>
        <w:tc>
          <w:tcPr>
            <w:tcW w:w="18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00EC4A" w14:textId="77777777" w:rsidR="005F1A50" w:rsidRPr="005F1A50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5F1A50">
              <w:rPr>
                <w:rFonts w:ascii="Cambria" w:hAnsi="Cambria"/>
                <w:sz w:val="22"/>
              </w:rPr>
              <w:t>Manovich</w:t>
            </w:r>
            <w:proofErr w:type="spellEnd"/>
            <w:r w:rsidRPr="005F1A50">
              <w:rPr>
                <w:rFonts w:ascii="Cambria" w:hAnsi="Cambria"/>
                <w:sz w:val="22"/>
              </w:rPr>
              <w:t xml:space="preserve">, L. (2013). </w:t>
            </w:r>
            <w:r w:rsidRPr="005F1A50">
              <w:rPr>
                <w:rFonts w:ascii="Cambria" w:hAnsi="Cambria"/>
                <w:i/>
                <w:sz w:val="22"/>
              </w:rPr>
              <w:t>Uue meedia keel.</w:t>
            </w:r>
            <w:r w:rsidRPr="005F1A50">
              <w:rPr>
                <w:rFonts w:ascii="Cambria" w:hAnsi="Cambria"/>
                <w:sz w:val="22"/>
              </w:rPr>
              <w:t xml:space="preserve"> Tallinn: Eesti Kunstiakadeemia.</w:t>
            </w:r>
          </w:p>
          <w:p w14:paraId="0475CB5F" w14:textId="77777777" w:rsidR="005F1A50" w:rsidRPr="005F1A50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5F1A50">
              <w:rPr>
                <w:rFonts w:ascii="Cambria" w:hAnsi="Cambria"/>
                <w:sz w:val="22"/>
              </w:rPr>
              <w:t>Baumgärtel</w:t>
            </w:r>
            <w:proofErr w:type="spellEnd"/>
            <w:r w:rsidRPr="005F1A50">
              <w:rPr>
                <w:rFonts w:ascii="Cambria" w:hAnsi="Cambria"/>
                <w:sz w:val="22"/>
              </w:rPr>
              <w:t xml:space="preserve">, T. (2006). </w:t>
            </w:r>
            <w:proofErr w:type="spellStart"/>
            <w:r w:rsidRPr="005F1A50">
              <w:rPr>
                <w:rFonts w:ascii="Cambria" w:hAnsi="Cambria"/>
                <w:i/>
                <w:sz w:val="22"/>
              </w:rPr>
              <w:t>Net.art</w:t>
            </w:r>
            <w:proofErr w:type="spellEnd"/>
            <w:r w:rsidRPr="005F1A50">
              <w:rPr>
                <w:rFonts w:ascii="Cambria" w:hAnsi="Cambria"/>
                <w:i/>
                <w:sz w:val="22"/>
              </w:rPr>
              <w:t>. Võrgukunsti materjalid</w:t>
            </w:r>
            <w:r w:rsidRPr="005F1A50">
              <w:rPr>
                <w:rFonts w:ascii="Cambria" w:hAnsi="Cambria"/>
                <w:sz w:val="22"/>
              </w:rPr>
              <w:t>. Tallinn: EKA</w:t>
            </w:r>
          </w:p>
          <w:p w14:paraId="3607B1FC" w14:textId="77777777" w:rsidR="005F1A50" w:rsidRPr="005F1A50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5F1A50">
              <w:rPr>
                <w:rFonts w:ascii="Cambria" w:hAnsi="Cambria"/>
                <w:sz w:val="22"/>
              </w:rPr>
              <w:t>Grau</w:t>
            </w:r>
            <w:proofErr w:type="spellEnd"/>
            <w:r w:rsidRPr="005F1A50">
              <w:rPr>
                <w:rFonts w:ascii="Cambria" w:hAnsi="Cambria"/>
                <w:sz w:val="22"/>
              </w:rPr>
              <w:t xml:space="preserve">, O. (2003). </w:t>
            </w:r>
            <w:r w:rsidRPr="005F1A50">
              <w:rPr>
                <w:rFonts w:ascii="Cambria" w:hAnsi="Cambria"/>
                <w:i/>
                <w:sz w:val="22"/>
              </w:rPr>
              <w:t xml:space="preserve">Virtual Art: </w:t>
            </w:r>
            <w:proofErr w:type="spellStart"/>
            <w:r w:rsidRPr="005F1A50">
              <w:rPr>
                <w:rFonts w:ascii="Cambria" w:hAnsi="Cambria"/>
                <w:i/>
                <w:sz w:val="22"/>
              </w:rPr>
              <w:t>From</w:t>
            </w:r>
            <w:proofErr w:type="spellEnd"/>
            <w:r w:rsidRPr="005F1A50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5F1A50">
              <w:rPr>
                <w:rFonts w:ascii="Cambria" w:hAnsi="Cambria"/>
                <w:i/>
                <w:sz w:val="22"/>
              </w:rPr>
              <w:t>Illusion</w:t>
            </w:r>
            <w:proofErr w:type="spellEnd"/>
            <w:r w:rsidRPr="005F1A50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5F1A50">
              <w:rPr>
                <w:rFonts w:ascii="Cambria" w:hAnsi="Cambria"/>
                <w:i/>
                <w:sz w:val="22"/>
              </w:rPr>
              <w:t>to</w:t>
            </w:r>
            <w:proofErr w:type="spellEnd"/>
            <w:r w:rsidRPr="005F1A50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5F1A50">
              <w:rPr>
                <w:rFonts w:ascii="Cambria" w:hAnsi="Cambria"/>
                <w:i/>
                <w:sz w:val="22"/>
              </w:rPr>
              <w:t>Immersion</w:t>
            </w:r>
            <w:proofErr w:type="spellEnd"/>
            <w:r w:rsidRPr="005F1A50">
              <w:rPr>
                <w:rFonts w:ascii="Cambria" w:hAnsi="Cambria"/>
                <w:sz w:val="22"/>
              </w:rPr>
              <w:t>. Cambridge, London: MIT Press</w:t>
            </w:r>
          </w:p>
          <w:p w14:paraId="6043EC68" w14:textId="77777777" w:rsidR="005F1A50" w:rsidRPr="005F1A50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5F1A50">
              <w:rPr>
                <w:rFonts w:ascii="Cambria" w:hAnsi="Cambria"/>
                <w:sz w:val="22"/>
              </w:rPr>
              <w:t>Shanken</w:t>
            </w:r>
            <w:proofErr w:type="spellEnd"/>
            <w:r w:rsidRPr="005F1A50">
              <w:rPr>
                <w:rFonts w:ascii="Cambria" w:hAnsi="Cambria"/>
                <w:sz w:val="22"/>
              </w:rPr>
              <w:t xml:space="preserve">, E. E. (2009). Art and </w:t>
            </w:r>
            <w:proofErr w:type="spellStart"/>
            <w:r w:rsidRPr="005F1A50">
              <w:rPr>
                <w:rFonts w:ascii="Cambria" w:hAnsi="Cambria"/>
                <w:sz w:val="22"/>
              </w:rPr>
              <w:t>Electronic</w:t>
            </w:r>
            <w:proofErr w:type="spellEnd"/>
            <w:r w:rsidRPr="005F1A50">
              <w:rPr>
                <w:rFonts w:ascii="Cambria" w:hAnsi="Cambria"/>
                <w:sz w:val="22"/>
              </w:rPr>
              <w:t xml:space="preserve"> Media. London: </w:t>
            </w:r>
            <w:proofErr w:type="spellStart"/>
            <w:r w:rsidRPr="005F1A50">
              <w:rPr>
                <w:rFonts w:ascii="Cambria" w:hAnsi="Cambria"/>
                <w:sz w:val="22"/>
              </w:rPr>
              <w:t>Phaidon</w:t>
            </w:r>
            <w:proofErr w:type="spellEnd"/>
            <w:r w:rsidRPr="005F1A50">
              <w:rPr>
                <w:rFonts w:ascii="Cambria" w:hAnsi="Cambria"/>
                <w:sz w:val="22"/>
              </w:rPr>
              <w:t xml:space="preserve"> Press</w:t>
            </w:r>
          </w:p>
          <w:p w14:paraId="628BACA9" w14:textId="28D14626" w:rsidR="004A5431" w:rsidRPr="0059240A" w:rsidRDefault="005F1A50" w:rsidP="005F1A50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5F1A50">
              <w:rPr>
                <w:rFonts w:ascii="Cambria" w:hAnsi="Cambria"/>
                <w:sz w:val="22"/>
              </w:rPr>
              <w:t>e-õppematerjalid</w:t>
            </w:r>
          </w:p>
        </w:tc>
      </w:tr>
    </w:tbl>
    <w:p w14:paraId="4F02C440" w14:textId="77E90CF3" w:rsidR="00ED5C99" w:rsidRDefault="00ED5C99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p w14:paraId="42A2CEB9" w14:textId="77777777" w:rsidR="00F6297D" w:rsidRPr="0059240A" w:rsidRDefault="00F6297D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tbl>
      <w:tblPr>
        <w:tblW w:w="21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096"/>
        <w:gridCol w:w="2268"/>
        <w:gridCol w:w="3402"/>
        <w:gridCol w:w="3118"/>
        <w:gridCol w:w="1701"/>
        <w:gridCol w:w="2117"/>
        <w:gridCol w:w="14"/>
      </w:tblGrid>
      <w:tr w:rsidR="00053879" w:rsidRPr="0059240A" w14:paraId="30AA9847" w14:textId="77777777" w:rsidTr="00CB392C">
        <w:tc>
          <w:tcPr>
            <w:tcW w:w="2830" w:type="dxa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078B4A" w14:textId="0DA3C2C2" w:rsidR="00053879" w:rsidRPr="0059240A" w:rsidRDefault="00053879" w:rsidP="00CB392C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2"/>
              </w:rPr>
            </w:pPr>
            <w:bookmarkStart w:id="32" w:name="h.3j2qqm3" w:colFirst="0" w:colLast="0"/>
            <w:bookmarkStart w:id="33" w:name="id.m72wu8d6eyqn" w:colFirst="0" w:colLast="0"/>
            <w:bookmarkEnd w:id="32"/>
            <w:bookmarkEnd w:id="33"/>
            <w:r w:rsidRPr="0059240A">
              <w:rPr>
                <w:rFonts w:asciiTheme="majorHAnsi" w:hAnsiTheme="majorHAnsi" w:cs="Arial"/>
                <w:b/>
                <w:sz w:val="22"/>
              </w:rPr>
              <w:t>7</w:t>
            </w:r>
          </w:p>
        </w:tc>
        <w:tc>
          <w:tcPr>
            <w:tcW w:w="11766" w:type="dxa"/>
            <w:gridSpan w:val="3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790438" w14:textId="27ABC3C5" w:rsidR="00053879" w:rsidRPr="00F6297D" w:rsidRDefault="00053879" w:rsidP="00CB392C">
            <w:pPr>
              <w:spacing w:after="0" w:line="240" w:lineRule="auto"/>
              <w:ind w:left="0" w:firstLine="0"/>
              <w:jc w:val="center"/>
              <w:rPr>
                <w:rFonts w:asciiTheme="majorHAnsi" w:hAnsiTheme="majorHAnsi" w:cs="Arial"/>
                <w:sz w:val="22"/>
              </w:rPr>
            </w:pPr>
            <w:bookmarkStart w:id="34" w:name="h.xw3zdd6ssi6o" w:colFirst="0" w:colLast="0"/>
            <w:bookmarkStart w:id="35" w:name="_Toc453882995"/>
            <w:bookmarkEnd w:id="34"/>
            <w:r w:rsidRPr="0059240A">
              <w:rPr>
                <w:rFonts w:asciiTheme="majorHAnsi" w:eastAsiaTheme="majorEastAsia" w:hAnsiTheme="majorHAnsi" w:cs="Arial"/>
                <w:b/>
                <w:bCs/>
                <w:color w:val="000000" w:themeColor="text1"/>
                <w:sz w:val="22"/>
              </w:rPr>
              <w:t>KOLMEMÕÕTMELISE GRAAFIKA PROJEKTID</w:t>
            </w:r>
            <w:bookmarkEnd w:id="35"/>
          </w:p>
        </w:tc>
        <w:tc>
          <w:tcPr>
            <w:tcW w:w="6950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A3957C" w14:textId="06270465" w:rsidR="00053879" w:rsidRPr="0059240A" w:rsidRDefault="00053879" w:rsidP="00F6297D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10 EKAP</w:t>
            </w:r>
            <w:r w:rsidR="00F6297D"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sz w:val="22"/>
              </w:rPr>
              <w:t xml:space="preserve">/ 260 tundi </w:t>
            </w:r>
          </w:p>
        </w:tc>
      </w:tr>
      <w:tr w:rsidR="00053879" w:rsidRPr="0059240A" w14:paraId="17B6555B" w14:textId="77777777" w:rsidTr="00CB392C">
        <w:tc>
          <w:tcPr>
            <w:tcW w:w="2830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BA0BAA8" w14:textId="77777777" w:rsidR="00053879" w:rsidRPr="0059240A" w:rsidRDefault="00053879" w:rsidP="00F6297D">
            <w:pPr>
              <w:spacing w:after="0"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2570DD" w14:textId="77777777" w:rsidR="00053879" w:rsidRPr="0059240A" w:rsidRDefault="00053879" w:rsidP="00F6297D">
            <w:pPr>
              <w:spacing w:after="0" w:line="240" w:lineRule="auto"/>
              <w:ind w:left="2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6950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6779BF" w14:textId="77777777" w:rsidR="00053879" w:rsidRPr="0059240A" w:rsidRDefault="00053879" w:rsidP="00F6297D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Õppemahu jaotus tundides</w:t>
            </w:r>
          </w:p>
        </w:tc>
      </w:tr>
      <w:tr w:rsidR="00053879" w:rsidRPr="0059240A" w14:paraId="03A16614" w14:textId="77777777" w:rsidTr="00CB392C">
        <w:tc>
          <w:tcPr>
            <w:tcW w:w="2830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F53210" w14:textId="77777777" w:rsidR="00053879" w:rsidRPr="0059240A" w:rsidRDefault="00053879" w:rsidP="00F6297D">
            <w:pPr>
              <w:spacing w:after="0"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8E7DE3" w14:textId="77777777" w:rsidR="00053879" w:rsidRPr="0059240A" w:rsidRDefault="00053879" w:rsidP="00F6297D">
            <w:pPr>
              <w:spacing w:after="0" w:line="240" w:lineRule="auto"/>
              <w:ind w:left="2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801A6C" w14:textId="77777777" w:rsidR="00053879" w:rsidRPr="0059240A" w:rsidRDefault="00053879" w:rsidP="00F6297D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Auditoorne töö</w:t>
            </w:r>
          </w:p>
        </w:tc>
        <w:tc>
          <w:tcPr>
            <w:tcW w:w="3832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827A7A" w14:textId="77777777" w:rsidR="00053879" w:rsidRPr="0059240A" w:rsidRDefault="00053879" w:rsidP="00F6297D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Iseseisev töö</w:t>
            </w:r>
          </w:p>
        </w:tc>
      </w:tr>
      <w:tr w:rsidR="00053879" w:rsidRPr="0059240A" w14:paraId="7CE7788C" w14:textId="77777777" w:rsidTr="00CB392C">
        <w:tc>
          <w:tcPr>
            <w:tcW w:w="2830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D5B2E1" w14:textId="77777777" w:rsidR="00053879" w:rsidRPr="0059240A" w:rsidRDefault="00053879" w:rsidP="00F6297D">
            <w:pPr>
              <w:spacing w:after="0"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3C429E" w14:textId="77777777" w:rsidR="00053879" w:rsidRPr="0059240A" w:rsidRDefault="00053879" w:rsidP="00F6297D">
            <w:pPr>
              <w:spacing w:after="0" w:line="240" w:lineRule="auto"/>
              <w:ind w:left="2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D4A248" w14:textId="0896EC4D" w:rsidR="00053879" w:rsidRPr="0059240A" w:rsidRDefault="00053879" w:rsidP="00F6297D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100 tundi</w:t>
            </w:r>
          </w:p>
        </w:tc>
        <w:tc>
          <w:tcPr>
            <w:tcW w:w="3832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6279CD" w14:textId="222ECFA3" w:rsidR="00053879" w:rsidRPr="0059240A" w:rsidRDefault="00053879" w:rsidP="00F6297D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160 tundi</w:t>
            </w:r>
          </w:p>
        </w:tc>
      </w:tr>
      <w:tr w:rsidR="00053879" w:rsidRPr="0059240A" w14:paraId="7F045E4C" w14:textId="77777777" w:rsidTr="00F6297D">
        <w:tc>
          <w:tcPr>
            <w:tcW w:w="21546" w:type="dxa"/>
            <w:gridSpan w:val="8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089336" w14:textId="77777777" w:rsidR="00053879" w:rsidRPr="0059240A" w:rsidRDefault="00053879" w:rsidP="00F6297D">
            <w:pPr>
              <w:tabs>
                <w:tab w:val="left" w:pos="945"/>
                <w:tab w:val="left" w:pos="180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Mooduli eesmärk: </w:t>
            </w:r>
            <w:r w:rsidRPr="0059240A">
              <w:rPr>
                <w:rFonts w:asciiTheme="majorHAnsi" w:hAnsiTheme="majorHAnsi" w:cs="Arial"/>
                <w:sz w:val="22"/>
              </w:rPr>
              <w:t>õpetusega taotletakse, et õpilane loob 3D-graafika lahendusi, arvestades kujunduskvaliteedi ja tehniliste nõuetega</w:t>
            </w:r>
          </w:p>
        </w:tc>
      </w:tr>
      <w:tr w:rsidR="00053879" w:rsidRPr="0059240A" w14:paraId="274BA536" w14:textId="77777777" w:rsidTr="00F6297D">
        <w:tc>
          <w:tcPr>
            <w:tcW w:w="21546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A28816" w14:textId="4021E1C9" w:rsidR="00053879" w:rsidRPr="0059240A" w:rsidRDefault="00053879" w:rsidP="00F6297D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Nõuded mooduli alustamiseks: </w:t>
            </w:r>
            <w:r w:rsidR="00F6297D">
              <w:rPr>
                <w:rFonts w:asciiTheme="majorHAnsi" w:hAnsiTheme="majorHAnsi" w:cs="Arial"/>
                <w:sz w:val="22"/>
              </w:rPr>
              <w:t>p</w:t>
            </w:r>
            <w:r w:rsidRPr="0059240A">
              <w:rPr>
                <w:rFonts w:asciiTheme="majorHAnsi" w:hAnsiTheme="majorHAnsi" w:cs="Arial"/>
                <w:sz w:val="22"/>
              </w:rPr>
              <w:t>uuduvad</w:t>
            </w:r>
          </w:p>
        </w:tc>
      </w:tr>
      <w:tr w:rsidR="00053879" w:rsidRPr="0059240A" w14:paraId="589937FF" w14:textId="77777777" w:rsidTr="00F6297D">
        <w:tc>
          <w:tcPr>
            <w:tcW w:w="21546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0DCDB4" w14:textId="77777777" w:rsidR="00053879" w:rsidRPr="0059240A" w:rsidRDefault="00053879" w:rsidP="00F6297D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lastRenderedPageBreak/>
              <w:t xml:space="preserve">Aine(d) ja õpetaja(d): </w:t>
            </w:r>
          </w:p>
        </w:tc>
      </w:tr>
      <w:tr w:rsidR="00053879" w:rsidRPr="0059240A" w14:paraId="759A7051" w14:textId="77777777" w:rsidTr="00F6297D">
        <w:trPr>
          <w:gridAfter w:val="1"/>
          <w:wAfter w:w="14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3A47B8" w14:textId="6EDFA3E0" w:rsidR="00053879" w:rsidRPr="0059240A" w:rsidRDefault="00053879" w:rsidP="00F6297D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Õpiväljundid (ÕV)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DE3A01" w14:textId="77777777" w:rsidR="00053879" w:rsidRPr="0059240A" w:rsidRDefault="00053879" w:rsidP="00F6297D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64223C" w14:textId="77777777" w:rsidR="00053879" w:rsidRPr="0059240A" w:rsidRDefault="00053879" w:rsidP="00F6297D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824AF6" w14:textId="77777777" w:rsidR="00053879" w:rsidRPr="0059240A" w:rsidRDefault="00053879" w:rsidP="00F6297D">
            <w:pPr>
              <w:spacing w:after="14" w:line="240" w:lineRule="auto"/>
              <w:ind w:lef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Hindamismeetodid, -ülesanded (HÜ) ja iseseisev töö (I)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82A02D" w14:textId="77777777" w:rsidR="00053879" w:rsidRPr="0059240A" w:rsidRDefault="00053879" w:rsidP="00F6297D">
            <w:pPr>
              <w:spacing w:line="240" w:lineRule="auto"/>
              <w:ind w:left="2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Mooduli teemad ja alateemad</w:t>
            </w:r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sz w:val="22"/>
              </w:rPr>
              <w:t>(MT)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47ABE6" w14:textId="77777777" w:rsidR="00053879" w:rsidRPr="0059240A" w:rsidRDefault="00053879" w:rsidP="00F6297D">
            <w:pPr>
              <w:spacing w:line="240" w:lineRule="auto"/>
              <w:ind w:left="0" w:righ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 w:cs="Arial"/>
                <w:b/>
                <w:sz w:val="22"/>
              </w:rPr>
              <w:br/>
              <w:t xml:space="preserve">(A, P, I) </w:t>
            </w:r>
          </w:p>
        </w:tc>
      </w:tr>
      <w:tr w:rsidR="00053879" w:rsidRPr="0059240A" w14:paraId="0C3FFEC9" w14:textId="77777777" w:rsidTr="00F6297D">
        <w:trPr>
          <w:gridAfter w:val="1"/>
          <w:wAfter w:w="14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25F35D" w14:textId="60D31F30" w:rsidR="00053879" w:rsidRPr="00F6297D" w:rsidRDefault="00F6297D" w:rsidP="00F6297D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6297D">
              <w:rPr>
                <w:rFonts w:asciiTheme="majorHAnsi" w:hAnsiTheme="majorHAnsi" w:cs="Arial"/>
                <w:b/>
                <w:bCs/>
                <w:sz w:val="22"/>
              </w:rPr>
              <w:t xml:space="preserve">ÕV 1. </w:t>
            </w:r>
            <w:r w:rsidR="00053879" w:rsidRPr="00F6297D">
              <w:rPr>
                <w:rFonts w:asciiTheme="majorHAnsi" w:hAnsiTheme="majorHAnsi" w:cs="Arial"/>
                <w:b/>
                <w:bCs/>
                <w:sz w:val="22"/>
              </w:rPr>
              <w:t>omab</w:t>
            </w:r>
            <w:r w:rsidR="00053879" w:rsidRPr="00F6297D">
              <w:rPr>
                <w:rFonts w:asciiTheme="majorHAnsi" w:hAnsiTheme="majorHAnsi" w:cs="Arial"/>
                <w:sz w:val="22"/>
              </w:rPr>
              <w:t xml:space="preserve"> ülevaadet 3D graafika kujunemisloost, tarkvarast ja erialastest töövõtetest ja -vahenditest</w:t>
            </w:r>
          </w:p>
          <w:p w14:paraId="25F5E53E" w14:textId="69ADB149" w:rsidR="00053879" w:rsidRPr="00F6297D" w:rsidRDefault="00F6297D" w:rsidP="00F6297D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6297D">
              <w:rPr>
                <w:rFonts w:asciiTheme="majorHAnsi" w:hAnsiTheme="majorHAnsi" w:cs="Arial"/>
                <w:b/>
                <w:bCs/>
                <w:sz w:val="22"/>
              </w:rPr>
              <w:t xml:space="preserve">ÕV2. </w:t>
            </w:r>
            <w:r w:rsidR="00053879" w:rsidRPr="00F6297D">
              <w:rPr>
                <w:rFonts w:asciiTheme="majorHAnsi" w:hAnsiTheme="majorHAnsi" w:cs="Arial"/>
                <w:b/>
                <w:bCs/>
                <w:sz w:val="22"/>
              </w:rPr>
              <w:t>loob</w:t>
            </w:r>
            <w:r w:rsidR="00053879" w:rsidRPr="00F6297D">
              <w:rPr>
                <w:rFonts w:asciiTheme="majorHAnsi" w:hAnsiTheme="majorHAnsi" w:cs="Arial"/>
                <w:sz w:val="22"/>
              </w:rPr>
              <w:t xml:space="preserve"> lähteülesande alusel 3D-graafilise kujunduslahenduse, arvestades kujunduskvaliteedi ja tehniliste nõuetega, kasutab erialaspetsiifilisi oskusi, tarkvara ja tehnoloogiaid ning erialast sõnavara ka võõrkeeles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6C3BCD" w14:textId="25B8D000" w:rsidR="00053879" w:rsidRPr="00F6297D" w:rsidRDefault="00F6297D" w:rsidP="00F6297D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6297D">
              <w:rPr>
                <w:rFonts w:asciiTheme="majorHAnsi" w:hAnsiTheme="majorHAnsi" w:cs="Arial"/>
                <w:b/>
                <w:bCs/>
                <w:sz w:val="22"/>
              </w:rPr>
              <w:t xml:space="preserve">HK 1.1. </w:t>
            </w:r>
            <w:r w:rsidR="00053879" w:rsidRPr="00F6297D">
              <w:rPr>
                <w:rFonts w:asciiTheme="majorHAnsi" w:hAnsiTheme="majorHAnsi" w:cs="Arial"/>
                <w:b/>
                <w:bCs/>
                <w:sz w:val="22"/>
              </w:rPr>
              <w:t>selgitab</w:t>
            </w:r>
            <w:r w:rsidR="00053879" w:rsidRPr="00F6297D">
              <w:rPr>
                <w:rFonts w:asciiTheme="majorHAnsi" w:hAnsiTheme="majorHAnsi" w:cs="Arial"/>
                <w:sz w:val="22"/>
              </w:rPr>
              <w:t xml:space="preserve"> lähteülesande alusel 3D graafika kujunemislugu, tarkvara, erialaseid töövõtteid ja -vahendeid, toob näiteid</w:t>
            </w:r>
          </w:p>
          <w:p w14:paraId="0F3F2954" w14:textId="77777777" w:rsidR="00053879" w:rsidRPr="0059240A" w:rsidRDefault="00053879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</w:p>
          <w:p w14:paraId="052126C1" w14:textId="2FF4758E" w:rsidR="00053879" w:rsidRPr="00F6297D" w:rsidRDefault="00F6297D" w:rsidP="00F6297D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6297D">
              <w:rPr>
                <w:rFonts w:asciiTheme="majorHAnsi" w:hAnsiTheme="majorHAnsi" w:cs="Arial"/>
                <w:b/>
                <w:bCs/>
                <w:sz w:val="22"/>
              </w:rPr>
              <w:t xml:space="preserve">HK 2.1. </w:t>
            </w:r>
            <w:r w:rsidR="00053879" w:rsidRPr="00F6297D">
              <w:rPr>
                <w:rFonts w:asciiTheme="majorHAnsi" w:hAnsiTheme="majorHAnsi" w:cs="Arial"/>
                <w:b/>
                <w:bCs/>
                <w:sz w:val="22"/>
              </w:rPr>
              <w:t>loob</w:t>
            </w:r>
            <w:r w:rsidR="00053879" w:rsidRPr="00F6297D">
              <w:rPr>
                <w:rFonts w:asciiTheme="majorHAnsi" w:hAnsiTheme="majorHAnsi" w:cs="Arial"/>
                <w:sz w:val="22"/>
              </w:rPr>
              <w:t xml:space="preserve"> lähteülesande alusel 3D graafilisi pilte ja animatsioone, kasutab erinevaid erialaspetsiifilisi töövõtteid, selgitab oma valikuid, kasutab erialast sõnavara ka võõrkeeles</w:t>
            </w:r>
          </w:p>
          <w:p w14:paraId="63D8662B" w14:textId="77777777" w:rsidR="00053879" w:rsidRPr="0059240A" w:rsidRDefault="00053879" w:rsidP="0059240A">
            <w:pPr>
              <w:tabs>
                <w:tab w:val="center" w:pos="360"/>
              </w:tabs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D47854" w14:textId="77777777" w:rsidR="00053879" w:rsidRPr="0059240A" w:rsidRDefault="00053879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Aktiivne loeng</w:t>
            </w:r>
          </w:p>
          <w:p w14:paraId="15192042" w14:textId="77777777" w:rsidR="00053879" w:rsidRPr="0059240A" w:rsidRDefault="00053879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Praktiline töö</w:t>
            </w:r>
          </w:p>
          <w:p w14:paraId="7FF7539F" w14:textId="77777777" w:rsidR="00053879" w:rsidRPr="0059240A" w:rsidRDefault="00053879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Iseseisev töö, </w:t>
            </w:r>
          </w:p>
          <w:p w14:paraId="4E4FFE2F" w14:textId="77777777" w:rsidR="00053879" w:rsidRPr="0059240A" w:rsidRDefault="00053879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Arutelu </w:t>
            </w:r>
          </w:p>
          <w:p w14:paraId="6DD741FD" w14:textId="77777777" w:rsidR="00053879" w:rsidRPr="0059240A" w:rsidRDefault="00053879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Esitlus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C16713" w14:textId="77777777" w:rsidR="00053879" w:rsidRPr="0059240A" w:rsidRDefault="00053879" w:rsidP="00F6297D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HÜ: praktilised ja iseseisvad tööd mooduli alateemadel. </w:t>
            </w:r>
          </w:p>
          <w:p w14:paraId="639C2070" w14:textId="77777777" w:rsidR="00053879" w:rsidRPr="0059240A" w:rsidRDefault="00053879" w:rsidP="00F6297D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</w:p>
          <w:p w14:paraId="77954F09" w14:textId="77777777" w:rsidR="00053879" w:rsidRPr="0059240A" w:rsidRDefault="00053879" w:rsidP="00F6297D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>Arvestuse saamise eelduseks on ettenähtud ülesannete nõuetekohane esitamine.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06111E" w14:textId="55DCD8E2" w:rsidR="00053879" w:rsidRPr="0059240A" w:rsidRDefault="00053879" w:rsidP="003D4BBD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Sissejuhatus 3D graafikasse </w:t>
            </w:r>
            <w:r w:rsidR="00F6297D" w:rsidRPr="0059240A">
              <w:rPr>
                <w:rFonts w:asciiTheme="majorHAnsi" w:hAnsiTheme="majorHAnsi" w:cs="Arial"/>
                <w:b/>
                <w:sz w:val="22"/>
              </w:rPr>
              <w:t>2 EKAP</w:t>
            </w:r>
          </w:p>
          <w:p w14:paraId="650C7A4D" w14:textId="77777777" w:rsidR="00F6297D" w:rsidRDefault="00053879" w:rsidP="003D4BBD">
            <w:pPr>
              <w:pStyle w:val="Loendilik"/>
              <w:numPr>
                <w:ilvl w:val="0"/>
                <w:numId w:val="139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6297D">
              <w:rPr>
                <w:rFonts w:asciiTheme="majorHAnsi" w:hAnsiTheme="majorHAnsi" w:cs="Arial"/>
                <w:sz w:val="22"/>
              </w:rPr>
              <w:t>3D graafika ajalugu ja hetkeseis</w:t>
            </w:r>
          </w:p>
          <w:p w14:paraId="182131F9" w14:textId="76CB01AE" w:rsidR="00053879" w:rsidRPr="00F6297D" w:rsidRDefault="00053879" w:rsidP="003D4BBD">
            <w:pPr>
              <w:pStyle w:val="Loendilik"/>
              <w:numPr>
                <w:ilvl w:val="0"/>
                <w:numId w:val="139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6297D">
              <w:rPr>
                <w:rFonts w:asciiTheme="majorHAnsi" w:hAnsiTheme="majorHAnsi" w:cs="Arial"/>
                <w:sz w:val="22"/>
              </w:rPr>
              <w:t xml:space="preserve">Vabavaraline 3D graafika tarkvara </w:t>
            </w:r>
            <w:proofErr w:type="spellStart"/>
            <w:r w:rsidRPr="00F6297D">
              <w:rPr>
                <w:rFonts w:asciiTheme="majorHAnsi" w:hAnsiTheme="majorHAnsi" w:cs="Arial"/>
                <w:sz w:val="22"/>
              </w:rPr>
              <w:t>Blender</w:t>
            </w:r>
            <w:proofErr w:type="spellEnd"/>
          </w:p>
          <w:p w14:paraId="6C29A590" w14:textId="5F2A555A" w:rsidR="00053879" w:rsidRPr="0059240A" w:rsidRDefault="00053879" w:rsidP="003D4BBD">
            <w:pPr>
              <w:numPr>
                <w:ilvl w:val="0"/>
                <w:numId w:val="45"/>
              </w:numPr>
              <w:spacing w:line="240" w:lineRule="auto"/>
              <w:contextualSpacing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3D graafika elemendid ja töövõtted</w:t>
            </w:r>
            <w:r w:rsidR="00F6297D"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="00F6297D" w:rsidRPr="0059240A">
              <w:rPr>
                <w:rFonts w:asciiTheme="majorHAnsi" w:hAnsiTheme="majorHAnsi" w:cs="Arial"/>
                <w:b/>
                <w:sz w:val="22"/>
              </w:rPr>
              <w:t>8 EKAP</w:t>
            </w:r>
          </w:p>
          <w:p w14:paraId="6D1A5D89" w14:textId="77777777" w:rsidR="00F6297D" w:rsidRDefault="00053879" w:rsidP="003D4BBD">
            <w:pPr>
              <w:pStyle w:val="Loendilik"/>
              <w:numPr>
                <w:ilvl w:val="0"/>
                <w:numId w:val="140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6297D">
              <w:rPr>
                <w:rFonts w:asciiTheme="majorHAnsi" w:hAnsiTheme="majorHAnsi" w:cs="Arial"/>
                <w:sz w:val="22"/>
              </w:rPr>
              <w:t>3D modelleerimise alused</w:t>
            </w:r>
          </w:p>
          <w:p w14:paraId="4F266613" w14:textId="77777777" w:rsidR="00F6297D" w:rsidRDefault="00053879" w:rsidP="003D4BBD">
            <w:pPr>
              <w:pStyle w:val="Loendilik"/>
              <w:numPr>
                <w:ilvl w:val="0"/>
                <w:numId w:val="140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6297D">
              <w:rPr>
                <w:rFonts w:asciiTheme="majorHAnsi" w:hAnsiTheme="majorHAnsi" w:cs="Arial"/>
                <w:sz w:val="22"/>
              </w:rPr>
              <w:t>Virtuaalsed materjalid ja tekstuurid</w:t>
            </w:r>
          </w:p>
          <w:p w14:paraId="6B0D656C" w14:textId="77777777" w:rsidR="00F6297D" w:rsidRDefault="00053879" w:rsidP="003D4BBD">
            <w:pPr>
              <w:pStyle w:val="Loendilik"/>
              <w:numPr>
                <w:ilvl w:val="0"/>
                <w:numId w:val="140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6297D">
              <w:rPr>
                <w:rFonts w:asciiTheme="majorHAnsi" w:hAnsiTheme="majorHAnsi" w:cs="Arial"/>
                <w:sz w:val="22"/>
              </w:rPr>
              <w:t>3D stseeni valgustamine</w:t>
            </w:r>
          </w:p>
          <w:p w14:paraId="7C2BD014" w14:textId="77777777" w:rsidR="00F6297D" w:rsidRDefault="00053879" w:rsidP="003D4BBD">
            <w:pPr>
              <w:pStyle w:val="Loendilik"/>
              <w:numPr>
                <w:ilvl w:val="0"/>
                <w:numId w:val="140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6297D">
              <w:rPr>
                <w:rFonts w:asciiTheme="majorHAnsi" w:hAnsiTheme="majorHAnsi" w:cs="Arial"/>
                <w:sz w:val="22"/>
              </w:rPr>
              <w:t>Virtuaalse kaamera käsitsemine 3D stseenis</w:t>
            </w:r>
          </w:p>
          <w:p w14:paraId="5B91D6E3" w14:textId="77777777" w:rsidR="00F6297D" w:rsidRDefault="00053879" w:rsidP="003D4BBD">
            <w:pPr>
              <w:pStyle w:val="Loendilik"/>
              <w:numPr>
                <w:ilvl w:val="0"/>
                <w:numId w:val="140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6297D">
              <w:rPr>
                <w:rFonts w:asciiTheme="majorHAnsi" w:hAnsiTheme="majorHAnsi" w:cs="Arial"/>
                <w:sz w:val="22"/>
              </w:rPr>
              <w:t>3D animatsioon</w:t>
            </w:r>
          </w:p>
          <w:p w14:paraId="69FAAF14" w14:textId="77777777" w:rsidR="00F6297D" w:rsidRDefault="00053879" w:rsidP="003D4BBD">
            <w:pPr>
              <w:pStyle w:val="Loendilik"/>
              <w:numPr>
                <w:ilvl w:val="0"/>
                <w:numId w:val="140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6297D">
              <w:rPr>
                <w:rFonts w:asciiTheme="majorHAnsi" w:hAnsiTheme="majorHAnsi" w:cs="Arial"/>
                <w:sz w:val="22"/>
              </w:rPr>
              <w:t>Füüsikasimulatsioonid</w:t>
            </w:r>
          </w:p>
          <w:p w14:paraId="40E922C5" w14:textId="67D836FE" w:rsidR="00053879" w:rsidRPr="00F6297D" w:rsidRDefault="00053879" w:rsidP="003D4BBD">
            <w:pPr>
              <w:pStyle w:val="Loendilik"/>
              <w:numPr>
                <w:ilvl w:val="0"/>
                <w:numId w:val="140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F6297D">
              <w:rPr>
                <w:rFonts w:asciiTheme="majorHAnsi" w:hAnsiTheme="majorHAnsi" w:cs="Arial"/>
                <w:sz w:val="22"/>
              </w:rPr>
              <w:t xml:space="preserve">3D graafika </w:t>
            </w:r>
            <w:proofErr w:type="spellStart"/>
            <w:r w:rsidRPr="00F6297D">
              <w:rPr>
                <w:rFonts w:asciiTheme="majorHAnsi" w:hAnsiTheme="majorHAnsi" w:cs="Arial"/>
                <w:sz w:val="22"/>
              </w:rPr>
              <w:t>renderdamine</w:t>
            </w:r>
            <w:proofErr w:type="spellEnd"/>
            <w:r w:rsidRPr="00F6297D">
              <w:rPr>
                <w:rFonts w:asciiTheme="majorHAnsi" w:hAnsiTheme="majorHAnsi" w:cs="Arial"/>
                <w:sz w:val="22"/>
              </w:rPr>
              <w:t xml:space="preserve"> pildiks või videoks, 3D printimine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BF66" w14:textId="266E667A" w:rsidR="00053879" w:rsidRPr="0059240A" w:rsidRDefault="00053879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A, P </w:t>
            </w:r>
            <w:r w:rsidR="00F6297D">
              <w:rPr>
                <w:rFonts w:asciiTheme="majorHAnsi" w:hAnsiTheme="majorHAnsi" w:cs="Arial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sz w:val="22"/>
              </w:rPr>
              <w:t xml:space="preserve"> 100</w:t>
            </w:r>
          </w:p>
          <w:p w14:paraId="37A6921C" w14:textId="37DDC473" w:rsidR="00053879" w:rsidRPr="0059240A" w:rsidRDefault="00053879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I </w:t>
            </w:r>
            <w:r w:rsidR="00F6297D">
              <w:rPr>
                <w:rFonts w:asciiTheme="majorHAnsi" w:hAnsiTheme="majorHAnsi" w:cs="Arial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sz w:val="22"/>
              </w:rPr>
              <w:t xml:space="preserve"> 160</w:t>
            </w:r>
          </w:p>
        </w:tc>
      </w:tr>
      <w:tr w:rsidR="00053879" w:rsidRPr="0059240A" w14:paraId="27CACC41" w14:textId="77777777" w:rsidTr="00F6297D">
        <w:trPr>
          <w:gridAfter w:val="1"/>
          <w:wAfter w:w="14" w:type="dxa"/>
          <w:trHeight w:val="3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9CAFC2" w14:textId="77777777" w:rsidR="00053879" w:rsidRPr="0059240A" w:rsidRDefault="00053879" w:rsidP="00F6297D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Mooduli kokkuvõtva hinde kujunemine</w:t>
            </w:r>
          </w:p>
        </w:tc>
        <w:tc>
          <w:tcPr>
            <w:tcW w:w="18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68CE9A" w14:textId="3C92869C" w:rsidR="00053879" w:rsidRPr="00F6297D" w:rsidRDefault="00053879" w:rsidP="00F6297D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Moodul hinnatakse </w:t>
            </w:r>
            <w:r w:rsidRPr="00F6297D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mitteeristavalt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(A/MA). Mooduli kokkuvõttev hinne kujuneb sooritatud juhendatud ja iseseisvatest töödest, millega on hinnatud õpiväljundeid 1. – 2.</w:t>
            </w:r>
            <w:r w:rsidR="00F6297D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>Mooduli õpiväljundite saavutamise toetamiseks kasutatakse õppeprotsessi käigus kujundavat hindamist.</w:t>
            </w:r>
          </w:p>
        </w:tc>
      </w:tr>
      <w:tr w:rsidR="00053879" w:rsidRPr="0059240A" w14:paraId="3944C482" w14:textId="77777777" w:rsidTr="00F6297D">
        <w:trPr>
          <w:gridAfter w:val="1"/>
          <w:wAfter w:w="14" w:type="dxa"/>
          <w:trHeight w:val="3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0A9914" w14:textId="77777777" w:rsidR="00053879" w:rsidRPr="0059240A" w:rsidRDefault="00053879" w:rsidP="00F6297D">
            <w:pPr>
              <w:spacing w:line="240" w:lineRule="auto"/>
              <w:ind w:left="0" w:right="43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Kasutatav õppekirjandus / õppematerjal </w:t>
            </w:r>
          </w:p>
        </w:tc>
        <w:tc>
          <w:tcPr>
            <w:tcW w:w="18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08DC2A" w14:textId="77777777" w:rsidR="00F6297D" w:rsidRPr="00F6297D" w:rsidRDefault="00F6297D" w:rsidP="00F6297D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F6297D">
              <w:rPr>
                <w:rFonts w:ascii="Cambria" w:hAnsi="Cambria"/>
                <w:sz w:val="22"/>
              </w:rPr>
              <w:t xml:space="preserve">Van </w:t>
            </w:r>
            <w:proofErr w:type="spellStart"/>
            <w:r w:rsidRPr="00F6297D">
              <w:rPr>
                <w:rFonts w:ascii="Cambria" w:hAnsi="Cambria"/>
                <w:sz w:val="22"/>
              </w:rPr>
              <w:t>Gumster</w:t>
            </w:r>
            <w:proofErr w:type="spellEnd"/>
            <w:r w:rsidRPr="00F6297D">
              <w:rPr>
                <w:rFonts w:ascii="Cambria" w:hAnsi="Cambria"/>
                <w:sz w:val="22"/>
              </w:rPr>
              <w:t xml:space="preserve">, J. (2015). </w:t>
            </w:r>
            <w:proofErr w:type="spellStart"/>
            <w:r w:rsidRPr="00F6297D">
              <w:rPr>
                <w:rFonts w:ascii="Cambria" w:hAnsi="Cambria"/>
                <w:i/>
                <w:sz w:val="22"/>
              </w:rPr>
              <w:t>Blender</w:t>
            </w:r>
            <w:proofErr w:type="spellEnd"/>
            <w:r w:rsidRPr="00F6297D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6297D">
              <w:rPr>
                <w:rFonts w:ascii="Cambria" w:hAnsi="Cambria"/>
                <w:i/>
                <w:sz w:val="22"/>
              </w:rPr>
              <w:t>for</w:t>
            </w:r>
            <w:proofErr w:type="spellEnd"/>
            <w:r w:rsidRPr="00F6297D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6297D">
              <w:rPr>
                <w:rFonts w:ascii="Cambria" w:hAnsi="Cambria"/>
                <w:i/>
                <w:sz w:val="22"/>
              </w:rPr>
              <w:t>Dummies</w:t>
            </w:r>
            <w:proofErr w:type="spellEnd"/>
            <w:r w:rsidRPr="00F6297D">
              <w:rPr>
                <w:rFonts w:ascii="Cambria" w:hAnsi="Cambria"/>
                <w:i/>
                <w:sz w:val="22"/>
              </w:rPr>
              <w:t xml:space="preserve">, 3rd </w:t>
            </w:r>
            <w:proofErr w:type="spellStart"/>
            <w:r w:rsidRPr="00F6297D">
              <w:rPr>
                <w:rFonts w:ascii="Cambria" w:hAnsi="Cambria"/>
                <w:i/>
                <w:sz w:val="22"/>
              </w:rPr>
              <w:t>Edition</w:t>
            </w:r>
            <w:proofErr w:type="spellEnd"/>
            <w:r w:rsidRPr="00F6297D">
              <w:rPr>
                <w:rFonts w:ascii="Cambria" w:hAnsi="Cambria"/>
                <w:sz w:val="22"/>
              </w:rPr>
              <w:t xml:space="preserve">. Wiley </w:t>
            </w:r>
          </w:p>
          <w:p w14:paraId="45727D70" w14:textId="77777777" w:rsidR="00053879" w:rsidRPr="0059240A" w:rsidRDefault="00C76781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hyperlink r:id="rId50">
              <w:r w:rsidR="00053879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https://www.blender.org/</w:t>
              </w:r>
            </w:hyperlink>
          </w:p>
          <w:p w14:paraId="54431591" w14:textId="77777777" w:rsidR="00053879" w:rsidRPr="0059240A" w:rsidRDefault="00C76781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hyperlink r:id="rId51">
              <w:r w:rsidR="00053879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https://www.blender.org/manual/</w:t>
              </w:r>
            </w:hyperlink>
          </w:p>
          <w:p w14:paraId="2C9F3A63" w14:textId="77777777" w:rsidR="00053879" w:rsidRPr="0059240A" w:rsidRDefault="00C76781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hyperlink r:id="rId52">
              <w:r w:rsidR="00053879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http://www.blenderguru.com/</w:t>
              </w:r>
            </w:hyperlink>
          </w:p>
          <w:p w14:paraId="738FB237" w14:textId="77777777" w:rsidR="00053879" w:rsidRPr="0059240A" w:rsidRDefault="00C76781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hyperlink r:id="rId53">
              <w:r w:rsidR="00053879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https://cgcookie.com/learn-blender/</w:t>
              </w:r>
            </w:hyperlink>
          </w:p>
          <w:p w14:paraId="6AB4E868" w14:textId="77777777" w:rsidR="00053879" w:rsidRPr="0059240A" w:rsidRDefault="00C76781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hyperlink r:id="rId54">
              <w:r w:rsidR="00053879" w:rsidRPr="0059240A">
                <w:rPr>
                  <w:rFonts w:asciiTheme="majorHAnsi" w:hAnsiTheme="majorHAnsi" w:cs="Arial"/>
                  <w:color w:val="1155CC"/>
                  <w:sz w:val="22"/>
                  <w:u w:val="single"/>
                </w:rPr>
                <w:t>https://moodle.hitsa.ee/course/index.php?categoryid=350</w:t>
              </w:r>
            </w:hyperlink>
            <w:r w:rsidR="00053879" w:rsidRPr="0059240A">
              <w:rPr>
                <w:rFonts w:asciiTheme="majorHAnsi" w:hAnsiTheme="majorHAnsi" w:cs="Arial"/>
                <w:sz w:val="22"/>
              </w:rPr>
              <w:t xml:space="preserve"> </w:t>
            </w:r>
          </w:p>
        </w:tc>
      </w:tr>
    </w:tbl>
    <w:p w14:paraId="506C8EFD" w14:textId="7B4D57C9" w:rsidR="00303AD5" w:rsidRDefault="00303AD5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p w14:paraId="612DC143" w14:textId="77777777" w:rsidR="00F6297D" w:rsidRPr="0059240A" w:rsidRDefault="00F6297D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tbl>
      <w:tblPr>
        <w:tblW w:w="21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096"/>
        <w:gridCol w:w="2268"/>
        <w:gridCol w:w="3402"/>
        <w:gridCol w:w="3969"/>
        <w:gridCol w:w="850"/>
        <w:gridCol w:w="2117"/>
        <w:gridCol w:w="14"/>
      </w:tblGrid>
      <w:tr w:rsidR="003D52AF" w:rsidRPr="0059240A" w14:paraId="709261D2" w14:textId="77777777" w:rsidTr="001C701D">
        <w:tc>
          <w:tcPr>
            <w:tcW w:w="2830" w:type="dxa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CF11CF" w14:textId="568C9081" w:rsidR="003D52AF" w:rsidRPr="0059240A" w:rsidRDefault="003D52AF" w:rsidP="005153D7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8</w:t>
            </w:r>
          </w:p>
        </w:tc>
        <w:tc>
          <w:tcPr>
            <w:tcW w:w="11766" w:type="dxa"/>
            <w:gridSpan w:val="3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A99CC0" w14:textId="20521ACF" w:rsidR="003D52AF" w:rsidRPr="001C701D" w:rsidRDefault="003D52AF" w:rsidP="005153D7">
            <w:pPr>
              <w:spacing w:after="0" w:line="240" w:lineRule="auto"/>
              <w:ind w:left="0" w:firstLine="0"/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  <w:bookmarkStart w:id="36" w:name="_Toc453882996"/>
            <w:r w:rsidRPr="001C701D">
              <w:rPr>
                <w:rFonts w:asciiTheme="majorHAnsi" w:hAnsiTheme="majorHAnsi"/>
                <w:b/>
                <w:bCs/>
                <w:sz w:val="22"/>
              </w:rPr>
              <w:t>TRÜKIETTEVALMISTUS</w:t>
            </w:r>
            <w:bookmarkEnd w:id="36"/>
          </w:p>
        </w:tc>
        <w:tc>
          <w:tcPr>
            <w:tcW w:w="6950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EF54BB" w14:textId="5BF55587" w:rsidR="003D52AF" w:rsidRPr="0059240A" w:rsidRDefault="003F1F37" w:rsidP="001C701D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13 EKAP</w:t>
            </w:r>
            <w:r w:rsidR="001C701D"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sz w:val="22"/>
              </w:rPr>
              <w:t>/ 338</w:t>
            </w:r>
            <w:r w:rsidR="003D52AF" w:rsidRPr="0059240A">
              <w:rPr>
                <w:rFonts w:asciiTheme="majorHAnsi" w:hAnsiTheme="majorHAnsi" w:cs="Arial"/>
                <w:b/>
                <w:sz w:val="22"/>
              </w:rPr>
              <w:t xml:space="preserve"> tundi </w:t>
            </w:r>
          </w:p>
        </w:tc>
      </w:tr>
      <w:tr w:rsidR="003D52AF" w:rsidRPr="0059240A" w14:paraId="2D668DC1" w14:textId="77777777" w:rsidTr="001C701D">
        <w:tc>
          <w:tcPr>
            <w:tcW w:w="2830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BFB7F7" w14:textId="77777777" w:rsidR="003D52AF" w:rsidRPr="0059240A" w:rsidRDefault="003D52AF" w:rsidP="001C701D">
            <w:pPr>
              <w:spacing w:after="0"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01502D" w14:textId="77777777" w:rsidR="003D52AF" w:rsidRPr="0059240A" w:rsidRDefault="003D52AF" w:rsidP="001C701D">
            <w:pPr>
              <w:spacing w:after="0" w:line="240" w:lineRule="auto"/>
              <w:ind w:left="2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6950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6DB933" w14:textId="77777777" w:rsidR="003D52AF" w:rsidRPr="0059240A" w:rsidRDefault="003D52AF" w:rsidP="001C701D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Õppemahu jaotus tundides</w:t>
            </w:r>
          </w:p>
        </w:tc>
      </w:tr>
      <w:tr w:rsidR="003D52AF" w:rsidRPr="0059240A" w14:paraId="2085D7FF" w14:textId="77777777" w:rsidTr="001C701D">
        <w:tc>
          <w:tcPr>
            <w:tcW w:w="2830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58EFBE" w14:textId="77777777" w:rsidR="003D52AF" w:rsidRPr="0059240A" w:rsidRDefault="003D52AF" w:rsidP="001C701D">
            <w:pPr>
              <w:spacing w:after="0"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F22291" w14:textId="77777777" w:rsidR="003D52AF" w:rsidRPr="0059240A" w:rsidRDefault="003D52AF" w:rsidP="001C701D">
            <w:pPr>
              <w:spacing w:after="0" w:line="240" w:lineRule="auto"/>
              <w:ind w:left="2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24E6A6" w14:textId="77777777" w:rsidR="003D52AF" w:rsidRPr="0059240A" w:rsidRDefault="003D52AF" w:rsidP="001C701D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Auditoorne töö</w:t>
            </w:r>
          </w:p>
        </w:tc>
        <w:tc>
          <w:tcPr>
            <w:tcW w:w="2981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B13D34" w14:textId="77777777" w:rsidR="003D52AF" w:rsidRPr="0059240A" w:rsidRDefault="003D52AF" w:rsidP="001C701D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Iseseisev töö</w:t>
            </w:r>
          </w:p>
        </w:tc>
      </w:tr>
      <w:tr w:rsidR="003D52AF" w:rsidRPr="0059240A" w14:paraId="4B248D4F" w14:textId="77777777" w:rsidTr="001C701D">
        <w:tc>
          <w:tcPr>
            <w:tcW w:w="2830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BC1EE3" w14:textId="77777777" w:rsidR="003D52AF" w:rsidRPr="0059240A" w:rsidRDefault="003D52AF" w:rsidP="001C701D">
            <w:pPr>
              <w:spacing w:after="0"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F9CEB8" w14:textId="77777777" w:rsidR="003D52AF" w:rsidRPr="0059240A" w:rsidRDefault="003D52AF" w:rsidP="001C701D">
            <w:pPr>
              <w:spacing w:after="0" w:line="240" w:lineRule="auto"/>
              <w:ind w:left="2" w:righ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7C4409" w14:textId="0CA52D94" w:rsidR="003D52AF" w:rsidRPr="0059240A" w:rsidRDefault="003F1F37" w:rsidP="001C701D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130</w:t>
            </w:r>
            <w:r w:rsidR="003D52AF" w:rsidRPr="0059240A">
              <w:rPr>
                <w:rFonts w:asciiTheme="majorHAnsi" w:hAnsiTheme="majorHAnsi" w:cs="Arial"/>
                <w:b/>
                <w:sz w:val="22"/>
              </w:rPr>
              <w:t xml:space="preserve"> tundi</w:t>
            </w:r>
          </w:p>
        </w:tc>
        <w:tc>
          <w:tcPr>
            <w:tcW w:w="2981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4AC2EB" w14:textId="595A2DD2" w:rsidR="003D52AF" w:rsidRPr="0059240A" w:rsidRDefault="003F1F37" w:rsidP="001C701D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208</w:t>
            </w:r>
            <w:r w:rsidR="003D52AF" w:rsidRPr="0059240A">
              <w:rPr>
                <w:rFonts w:asciiTheme="majorHAnsi" w:hAnsiTheme="majorHAnsi" w:cs="Arial"/>
                <w:b/>
                <w:sz w:val="22"/>
              </w:rPr>
              <w:t xml:space="preserve"> tundi</w:t>
            </w:r>
          </w:p>
        </w:tc>
      </w:tr>
      <w:tr w:rsidR="003D52AF" w:rsidRPr="0059240A" w14:paraId="4B4A4D36" w14:textId="77777777" w:rsidTr="001C701D">
        <w:tc>
          <w:tcPr>
            <w:tcW w:w="21546" w:type="dxa"/>
            <w:gridSpan w:val="8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4DE4AB" w14:textId="77777777" w:rsidR="003D52AF" w:rsidRPr="0059240A" w:rsidRDefault="003D52AF" w:rsidP="001C701D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Mooduli eesmärk: </w:t>
            </w:r>
            <w:r w:rsidRPr="0059240A">
              <w:rPr>
                <w:rFonts w:asciiTheme="majorHAnsi" w:hAnsiTheme="majorHAnsi" w:cs="Arial"/>
                <w:sz w:val="22"/>
              </w:rPr>
              <w:t xml:space="preserve">õpetusega taotletakse, et õpilane </w:t>
            </w:r>
            <w:r w:rsidRPr="0059240A">
              <w:rPr>
                <w:rStyle w:val="form-field"/>
                <w:rFonts w:asciiTheme="majorHAnsi" w:hAnsiTheme="majorHAnsi"/>
                <w:sz w:val="22"/>
              </w:rPr>
              <w:t>häälestab ja seadistab vastavalt trükikoja nõuetele vajalikul määral tark- ja riistvara; loob ja valmistab trükiks ette digitaalseid kujundusi, arvestades trükitehnoloogiaid ja nende võimalusi; teeb koostööd trükikoja ja tellijaga.</w:t>
            </w:r>
          </w:p>
        </w:tc>
      </w:tr>
      <w:tr w:rsidR="003D52AF" w:rsidRPr="0059240A" w14:paraId="78843E1D" w14:textId="77777777" w:rsidTr="0059240A">
        <w:tc>
          <w:tcPr>
            <w:tcW w:w="21546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80E954" w14:textId="20F54361" w:rsidR="003D52AF" w:rsidRPr="0059240A" w:rsidRDefault="003D52AF" w:rsidP="0059240A">
            <w:pPr>
              <w:spacing w:line="240" w:lineRule="auto"/>
              <w:ind w:left="0" w:righ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Nõuded mooduli alustamiseks: </w:t>
            </w:r>
            <w:r w:rsidR="001C701D">
              <w:rPr>
                <w:rFonts w:asciiTheme="majorHAnsi" w:hAnsiTheme="majorHAnsi" w:cs="Arial"/>
                <w:sz w:val="22"/>
              </w:rPr>
              <w:t>p</w:t>
            </w:r>
            <w:r w:rsidRPr="0059240A">
              <w:rPr>
                <w:rFonts w:asciiTheme="majorHAnsi" w:hAnsiTheme="majorHAnsi" w:cs="Arial"/>
                <w:sz w:val="22"/>
              </w:rPr>
              <w:t>uuduvad</w:t>
            </w:r>
          </w:p>
        </w:tc>
      </w:tr>
      <w:tr w:rsidR="003D52AF" w:rsidRPr="0059240A" w14:paraId="04D664CB" w14:textId="77777777" w:rsidTr="0059240A">
        <w:tc>
          <w:tcPr>
            <w:tcW w:w="21546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4FCF75" w14:textId="77777777" w:rsidR="003D52AF" w:rsidRPr="0059240A" w:rsidRDefault="003D52AF" w:rsidP="0059240A">
            <w:pPr>
              <w:spacing w:line="240" w:lineRule="auto"/>
              <w:ind w:left="34" w:righ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Aine(d) ja õpetaja(d): </w:t>
            </w:r>
          </w:p>
        </w:tc>
      </w:tr>
      <w:tr w:rsidR="003D52AF" w:rsidRPr="0059240A" w14:paraId="72BF93FA" w14:textId="77777777" w:rsidTr="001C701D">
        <w:trPr>
          <w:gridAfter w:val="1"/>
          <w:wAfter w:w="14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FDBDD2" w14:textId="7C269A14" w:rsidR="003D52AF" w:rsidRPr="0059240A" w:rsidRDefault="003D52AF" w:rsidP="001C701D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Õpiväljundid (ÕV)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67E2EC" w14:textId="77777777" w:rsidR="003D52AF" w:rsidRPr="0059240A" w:rsidRDefault="003D52AF" w:rsidP="001C701D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797C6F" w14:textId="77777777" w:rsidR="003D52AF" w:rsidRPr="0059240A" w:rsidRDefault="003D52AF" w:rsidP="001C701D">
            <w:pPr>
              <w:spacing w:line="240" w:lineRule="auto"/>
              <w:ind w:left="0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A77C2E" w14:textId="77777777" w:rsidR="003D52AF" w:rsidRPr="0059240A" w:rsidRDefault="003D52AF" w:rsidP="001C701D">
            <w:pPr>
              <w:spacing w:after="14" w:line="240" w:lineRule="auto"/>
              <w:ind w:lef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Hindamismeetodid, -ülesanded (HÜ) ja iseseisev töö (I)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5399A0" w14:textId="77777777" w:rsidR="003D52AF" w:rsidRPr="0059240A" w:rsidRDefault="003D52AF" w:rsidP="001C701D">
            <w:pPr>
              <w:spacing w:line="240" w:lineRule="auto"/>
              <w:ind w:left="2" w:right="0" w:firstLine="0"/>
              <w:jc w:val="center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Mooduli teemad ja alateemad</w:t>
            </w:r>
            <w:r w:rsidRPr="0059240A">
              <w:rPr>
                <w:rFonts w:asciiTheme="majorHAnsi" w:hAnsiTheme="majorHAnsi" w:cs="Arial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sz w:val="22"/>
              </w:rPr>
              <w:t>(MT)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394959" w14:textId="77777777" w:rsidR="003D52AF" w:rsidRPr="0059240A" w:rsidRDefault="003D52AF" w:rsidP="001C701D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 w:cs="Arial"/>
                <w:b/>
                <w:sz w:val="22"/>
              </w:rPr>
              <w:br/>
              <w:t xml:space="preserve">(A, P, I) </w:t>
            </w:r>
          </w:p>
        </w:tc>
      </w:tr>
      <w:tr w:rsidR="003D52AF" w:rsidRPr="0059240A" w14:paraId="58CE9871" w14:textId="77777777" w:rsidTr="001C701D">
        <w:trPr>
          <w:gridAfter w:val="1"/>
          <w:wAfter w:w="14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160AEF" w14:textId="19873938" w:rsidR="003D52AF" w:rsidRPr="001C701D" w:rsidRDefault="001C701D" w:rsidP="001C701D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1C701D">
              <w:rPr>
                <w:rFonts w:asciiTheme="majorHAnsi" w:hAnsiTheme="majorHAnsi" w:cs="Arial"/>
                <w:b/>
                <w:bCs/>
                <w:sz w:val="22"/>
              </w:rPr>
              <w:t xml:space="preserve">ÕV 1. </w:t>
            </w:r>
            <w:r w:rsidR="003D52AF" w:rsidRPr="001C701D">
              <w:rPr>
                <w:rFonts w:asciiTheme="majorHAnsi" w:hAnsiTheme="majorHAnsi" w:cs="Arial"/>
                <w:b/>
                <w:bCs/>
                <w:sz w:val="22"/>
              </w:rPr>
              <w:t>omab</w:t>
            </w:r>
            <w:r w:rsidR="003D52AF" w:rsidRPr="001C701D">
              <w:rPr>
                <w:rFonts w:asciiTheme="majorHAnsi" w:hAnsiTheme="majorHAnsi" w:cs="Arial"/>
                <w:sz w:val="22"/>
              </w:rPr>
              <w:t xml:space="preserve"> ülevaadet trükitehnoloogiate kujunemisloost, tarkvarast </w:t>
            </w:r>
            <w:r w:rsidR="003D52AF" w:rsidRPr="001C701D">
              <w:rPr>
                <w:rFonts w:asciiTheme="majorHAnsi" w:hAnsiTheme="majorHAnsi" w:cs="Arial"/>
                <w:sz w:val="22"/>
              </w:rPr>
              <w:lastRenderedPageBreak/>
              <w:t>ja erialastest töövõtetest ja -vahenditest</w:t>
            </w:r>
          </w:p>
          <w:p w14:paraId="07AE3B82" w14:textId="428C8D79" w:rsidR="003D52AF" w:rsidRPr="001C701D" w:rsidRDefault="001C701D" w:rsidP="001C701D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1C701D">
              <w:rPr>
                <w:rFonts w:asciiTheme="majorHAnsi" w:hAnsiTheme="majorHAnsi" w:cs="Arial"/>
                <w:b/>
                <w:bCs/>
                <w:sz w:val="22"/>
              </w:rPr>
              <w:t xml:space="preserve">ÕV 2. </w:t>
            </w:r>
            <w:r w:rsidR="003D52AF" w:rsidRPr="001C701D">
              <w:rPr>
                <w:rFonts w:asciiTheme="majorHAnsi" w:hAnsiTheme="majorHAnsi" w:cs="Arial"/>
                <w:b/>
                <w:bCs/>
                <w:sz w:val="22"/>
              </w:rPr>
              <w:t>loob</w:t>
            </w:r>
            <w:r w:rsidR="003D52AF" w:rsidRPr="001C701D">
              <w:rPr>
                <w:rFonts w:asciiTheme="majorHAnsi" w:hAnsiTheme="majorHAnsi" w:cs="Arial"/>
                <w:sz w:val="22"/>
              </w:rPr>
              <w:t xml:space="preserve"> lähteülesande alusel trükikõlbuliku kujundusfaili, arvestades kujunduskvaliteedi ja trükitehniliste nõuetega, kasutab erialaspetsiifilisi oskusi, tarkvara ja tehnoloogiaid ning erialast sõnavara ka võõrkeeles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218763" w14:textId="1E126CEB" w:rsidR="003D52AF" w:rsidRPr="001C701D" w:rsidRDefault="001C701D" w:rsidP="001C701D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1C701D">
              <w:rPr>
                <w:rStyle w:val="form-field"/>
                <w:rFonts w:asciiTheme="majorHAnsi" w:hAnsiTheme="majorHAnsi"/>
                <w:b/>
                <w:bCs/>
                <w:sz w:val="22"/>
              </w:rPr>
              <w:lastRenderedPageBreak/>
              <w:t xml:space="preserve">HK 1.1. </w:t>
            </w:r>
            <w:r w:rsidR="003D52AF" w:rsidRPr="001C701D">
              <w:rPr>
                <w:rStyle w:val="form-field"/>
                <w:rFonts w:asciiTheme="majorHAnsi" w:hAnsiTheme="majorHAnsi"/>
                <w:b/>
                <w:bCs/>
                <w:sz w:val="22"/>
              </w:rPr>
              <w:t>selgitab</w:t>
            </w:r>
            <w:r w:rsidR="003D52AF" w:rsidRPr="001C701D">
              <w:rPr>
                <w:rStyle w:val="form-field"/>
                <w:rFonts w:asciiTheme="majorHAnsi" w:hAnsiTheme="majorHAnsi"/>
                <w:sz w:val="22"/>
              </w:rPr>
              <w:t xml:space="preserve"> lähteülesande alusel ofset-, </w:t>
            </w:r>
            <w:proofErr w:type="spellStart"/>
            <w:r w:rsidR="003D52AF" w:rsidRPr="001C701D">
              <w:rPr>
                <w:rStyle w:val="form-field"/>
                <w:rFonts w:asciiTheme="majorHAnsi" w:hAnsiTheme="majorHAnsi"/>
                <w:sz w:val="22"/>
              </w:rPr>
              <w:t>flekso</w:t>
            </w:r>
            <w:proofErr w:type="spellEnd"/>
            <w:r w:rsidR="003D52AF" w:rsidRPr="001C701D">
              <w:rPr>
                <w:rStyle w:val="form-field"/>
                <w:rFonts w:asciiTheme="majorHAnsi" w:hAnsiTheme="majorHAnsi"/>
                <w:sz w:val="22"/>
              </w:rPr>
              <w:t>- ja digitaaltrüki tehnoloogia ajalugu</w:t>
            </w:r>
          </w:p>
          <w:p w14:paraId="5D53CC7C" w14:textId="11C6CFCB" w:rsidR="003D52AF" w:rsidRPr="001C701D" w:rsidRDefault="001C701D" w:rsidP="001C701D">
            <w:p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1C701D">
              <w:rPr>
                <w:rFonts w:asciiTheme="majorHAnsi" w:hAnsiTheme="majorHAnsi" w:cs="Arial"/>
                <w:b/>
                <w:bCs/>
                <w:sz w:val="22"/>
              </w:rPr>
              <w:t xml:space="preserve">HK 1.2. </w:t>
            </w:r>
            <w:r w:rsidR="003D52AF" w:rsidRPr="001C701D">
              <w:rPr>
                <w:rFonts w:asciiTheme="majorHAnsi" w:hAnsiTheme="majorHAnsi" w:cs="Arial"/>
                <w:b/>
                <w:bCs/>
                <w:sz w:val="22"/>
              </w:rPr>
              <w:t>selgitab</w:t>
            </w:r>
            <w:r w:rsidR="003D52AF" w:rsidRPr="001C701D">
              <w:rPr>
                <w:rFonts w:asciiTheme="majorHAnsi" w:hAnsiTheme="majorHAnsi" w:cs="Arial"/>
                <w:sz w:val="22"/>
              </w:rPr>
              <w:t xml:space="preserve"> lähteülesande alusel </w:t>
            </w:r>
            <w:r w:rsidR="003D52AF" w:rsidRPr="001C701D">
              <w:rPr>
                <w:rStyle w:val="form-field"/>
                <w:rFonts w:asciiTheme="majorHAnsi" w:hAnsiTheme="majorHAnsi"/>
                <w:sz w:val="22"/>
              </w:rPr>
              <w:t>tükitehnoloogiate eripärast tulenevad trükiettevalmistuse nõuded</w:t>
            </w:r>
          </w:p>
          <w:p w14:paraId="23CF80A1" w14:textId="77777777" w:rsidR="001C701D" w:rsidRDefault="001C701D" w:rsidP="001C701D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</w:p>
          <w:p w14:paraId="70F24860" w14:textId="77777777" w:rsidR="005153D7" w:rsidRDefault="005153D7" w:rsidP="001C701D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b/>
                <w:bCs/>
                <w:sz w:val="22"/>
              </w:rPr>
            </w:pPr>
          </w:p>
          <w:p w14:paraId="72D8A40F" w14:textId="2EB8571A" w:rsidR="003D52AF" w:rsidRPr="001C701D" w:rsidRDefault="001C701D" w:rsidP="001C701D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1C701D">
              <w:rPr>
                <w:rFonts w:asciiTheme="majorHAnsi" w:hAnsiTheme="majorHAnsi" w:cs="Arial"/>
                <w:b/>
                <w:bCs/>
                <w:sz w:val="22"/>
              </w:rPr>
              <w:t xml:space="preserve">HK 2.1. </w:t>
            </w:r>
            <w:r w:rsidR="003D52AF" w:rsidRPr="001C701D">
              <w:rPr>
                <w:rFonts w:asciiTheme="majorHAnsi" w:hAnsiTheme="majorHAnsi" w:cs="Arial"/>
                <w:b/>
                <w:bCs/>
                <w:sz w:val="22"/>
              </w:rPr>
              <w:t>loob</w:t>
            </w:r>
            <w:r w:rsidR="003D52AF" w:rsidRPr="001C701D">
              <w:rPr>
                <w:rFonts w:asciiTheme="majorHAnsi" w:hAnsiTheme="majorHAnsi" w:cs="Arial"/>
                <w:sz w:val="22"/>
              </w:rPr>
              <w:t xml:space="preserve"> lähteülesande alusel trükikõlbulikke kujundusfaile arvestades kujunduskvaliteedi ja erinevaid trükitehnilisi nõudeid ja kasutab erinevaid erialaspetsiifilisi töövõtteid, selgitab oma valikuid, kasutab erialast sõnavara ka võõrkeeles</w:t>
            </w:r>
          </w:p>
          <w:p w14:paraId="7C1ACCAE" w14:textId="77777777" w:rsidR="003D52AF" w:rsidRPr="0059240A" w:rsidRDefault="003D52AF" w:rsidP="0059240A">
            <w:pPr>
              <w:tabs>
                <w:tab w:val="center" w:pos="360"/>
              </w:tabs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2B2B85" w14:textId="3EB091F5" w:rsidR="003D52AF" w:rsidRPr="0059240A" w:rsidRDefault="003D52AF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lastRenderedPageBreak/>
              <w:t>Aktiivne loeng</w:t>
            </w:r>
            <w:r w:rsidR="001C701D">
              <w:rPr>
                <w:rFonts w:asciiTheme="majorHAnsi" w:hAnsiTheme="majorHAnsi" w:cs="Arial"/>
                <w:sz w:val="22"/>
              </w:rPr>
              <w:t>,</w:t>
            </w:r>
          </w:p>
          <w:p w14:paraId="32314DFB" w14:textId="37152052" w:rsidR="003D52AF" w:rsidRPr="0059240A" w:rsidRDefault="001C701D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p</w:t>
            </w:r>
            <w:r w:rsidR="003D52AF" w:rsidRPr="0059240A">
              <w:rPr>
                <w:rFonts w:asciiTheme="majorHAnsi" w:hAnsiTheme="majorHAnsi" w:cs="Arial"/>
                <w:sz w:val="22"/>
              </w:rPr>
              <w:t>raktiline töö</w:t>
            </w:r>
            <w:r>
              <w:rPr>
                <w:rFonts w:asciiTheme="majorHAnsi" w:hAnsiTheme="majorHAnsi" w:cs="Arial"/>
                <w:sz w:val="22"/>
              </w:rPr>
              <w:t>,</w:t>
            </w:r>
          </w:p>
          <w:p w14:paraId="3A341805" w14:textId="66FC4D85" w:rsidR="003D52AF" w:rsidRPr="0059240A" w:rsidRDefault="001C701D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i</w:t>
            </w:r>
            <w:r w:rsidR="003D52AF" w:rsidRPr="0059240A">
              <w:rPr>
                <w:rFonts w:asciiTheme="majorHAnsi" w:hAnsiTheme="majorHAnsi" w:cs="Arial"/>
                <w:sz w:val="22"/>
              </w:rPr>
              <w:t xml:space="preserve">seseisev töö, </w:t>
            </w:r>
            <w:r>
              <w:rPr>
                <w:rFonts w:asciiTheme="majorHAnsi" w:hAnsiTheme="majorHAnsi" w:cs="Arial"/>
                <w:sz w:val="22"/>
              </w:rPr>
              <w:t>a</w:t>
            </w:r>
            <w:r w:rsidR="003D52AF" w:rsidRPr="0059240A">
              <w:rPr>
                <w:rFonts w:asciiTheme="majorHAnsi" w:hAnsiTheme="majorHAnsi" w:cs="Arial"/>
                <w:sz w:val="22"/>
              </w:rPr>
              <w:t>rutelu</w:t>
            </w:r>
            <w:r>
              <w:rPr>
                <w:rFonts w:asciiTheme="majorHAnsi" w:hAnsiTheme="majorHAnsi" w:cs="Arial"/>
                <w:sz w:val="22"/>
              </w:rPr>
              <w:t>,</w:t>
            </w:r>
            <w:r w:rsidR="003D52AF" w:rsidRPr="0059240A">
              <w:rPr>
                <w:rFonts w:asciiTheme="majorHAnsi" w:hAnsiTheme="majorHAnsi" w:cs="Arial"/>
                <w:sz w:val="22"/>
              </w:rPr>
              <w:t xml:space="preserve"> </w:t>
            </w:r>
          </w:p>
          <w:p w14:paraId="7B8A3B40" w14:textId="6B06C5E3" w:rsidR="003D52AF" w:rsidRPr="0059240A" w:rsidRDefault="001C701D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lastRenderedPageBreak/>
              <w:t>e</w:t>
            </w:r>
            <w:r w:rsidR="003D52AF" w:rsidRPr="0059240A">
              <w:rPr>
                <w:rFonts w:asciiTheme="majorHAnsi" w:hAnsiTheme="majorHAnsi" w:cs="Arial"/>
                <w:sz w:val="22"/>
              </w:rPr>
              <w:t>sitlus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D2048C" w14:textId="77777777" w:rsidR="003D52AF" w:rsidRPr="0059240A" w:rsidRDefault="003D52AF" w:rsidP="001C701D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lastRenderedPageBreak/>
              <w:t xml:space="preserve">HÜ: praktilised ja iseseisvad tööd mooduli alateemadel. </w:t>
            </w:r>
          </w:p>
          <w:p w14:paraId="23054721" w14:textId="77777777" w:rsidR="003D52AF" w:rsidRPr="0059240A" w:rsidRDefault="003D52AF" w:rsidP="001C701D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</w:p>
          <w:p w14:paraId="1C867AE2" w14:textId="77777777" w:rsidR="003D52AF" w:rsidRPr="0059240A" w:rsidRDefault="003D52AF" w:rsidP="001C701D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lastRenderedPageBreak/>
              <w:t>Arvestuse saamise eelduseks on ettenähtud ülesannete nõuetekohane esitamine.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24E4EC" w14:textId="7B2DCF72" w:rsidR="003D52AF" w:rsidRPr="0059240A" w:rsidRDefault="003D52AF" w:rsidP="003D4BBD">
            <w:pPr>
              <w:pStyle w:val="Loendilik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lastRenderedPageBreak/>
              <w:t>Ülevaade trükitehnoloogiatest</w:t>
            </w:r>
            <w:r w:rsidR="001C701D">
              <w:rPr>
                <w:rFonts w:asciiTheme="majorHAnsi" w:hAnsiTheme="majorHAnsi" w:cs="Arial"/>
                <w:b/>
                <w:sz w:val="22"/>
              </w:rPr>
              <w:t xml:space="preserve"> 1 EKAP</w:t>
            </w:r>
          </w:p>
          <w:p w14:paraId="5B46B9DE" w14:textId="77777777" w:rsidR="001C701D" w:rsidRDefault="003D52AF" w:rsidP="003D4BBD">
            <w:pPr>
              <w:pStyle w:val="Loendilik"/>
              <w:numPr>
                <w:ilvl w:val="0"/>
                <w:numId w:val="141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1C701D">
              <w:rPr>
                <w:rFonts w:asciiTheme="majorHAnsi" w:hAnsiTheme="majorHAnsi" w:cs="Arial"/>
                <w:sz w:val="22"/>
              </w:rPr>
              <w:t>Tükitehnoloogia eripärast tulenevad trükiettevalmistuse nõuded</w:t>
            </w:r>
          </w:p>
          <w:p w14:paraId="186F341D" w14:textId="435571D5" w:rsidR="003D52AF" w:rsidRPr="001C701D" w:rsidRDefault="003D52AF" w:rsidP="003D4BBD">
            <w:pPr>
              <w:pStyle w:val="Loendilik"/>
              <w:numPr>
                <w:ilvl w:val="0"/>
                <w:numId w:val="141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1C701D">
              <w:rPr>
                <w:rFonts w:asciiTheme="majorHAnsi" w:hAnsiTheme="majorHAnsi" w:cs="Arial"/>
                <w:sz w:val="22"/>
              </w:rPr>
              <w:lastRenderedPageBreak/>
              <w:t xml:space="preserve">Ülevaade ofset-, </w:t>
            </w:r>
            <w:proofErr w:type="spellStart"/>
            <w:r w:rsidRPr="001C701D">
              <w:rPr>
                <w:rFonts w:asciiTheme="majorHAnsi" w:hAnsiTheme="majorHAnsi" w:cs="Arial"/>
                <w:sz w:val="22"/>
              </w:rPr>
              <w:t>flekso</w:t>
            </w:r>
            <w:proofErr w:type="spellEnd"/>
            <w:r w:rsidRPr="001C701D">
              <w:rPr>
                <w:rFonts w:asciiTheme="majorHAnsi" w:hAnsiTheme="majorHAnsi" w:cs="Arial"/>
                <w:sz w:val="22"/>
              </w:rPr>
              <w:t>- ja digitaaltrüki tehnoloogia ajaloost, trükkimise põhimõte, trükitehnoloogiate üldine tutvustus, trükimasinate ehitus, trükitehnoloogiates valmistatav toodang, trüki tehnoloogilise protsessi olemus, trüki eriliigid ja nende klassifikatsioon, trüki eriviisid ja nende kasutamine</w:t>
            </w:r>
          </w:p>
          <w:p w14:paraId="0D0AF125" w14:textId="631EE8BC" w:rsidR="003D52AF" w:rsidRDefault="003D52AF" w:rsidP="003D4BBD">
            <w:pPr>
              <w:pStyle w:val="Loendilik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Värvimudelid ja värvihaldus. RGB ja CMYK</w:t>
            </w:r>
          </w:p>
          <w:p w14:paraId="46C2BE02" w14:textId="77777777" w:rsidR="001C701D" w:rsidRPr="0059240A" w:rsidRDefault="001C701D" w:rsidP="001C701D">
            <w:pPr>
              <w:pStyle w:val="Loendilik"/>
              <w:spacing w:line="240" w:lineRule="auto"/>
              <w:ind w:left="360" w:firstLine="0"/>
              <w:rPr>
                <w:rFonts w:asciiTheme="majorHAnsi" w:hAnsiTheme="majorHAnsi" w:cs="Arial"/>
                <w:b/>
                <w:sz w:val="22"/>
              </w:rPr>
            </w:pPr>
            <w:r w:rsidRPr="0059240A">
              <w:rPr>
                <w:rStyle w:val="form-field"/>
                <w:rFonts w:asciiTheme="majorHAnsi" w:hAnsiTheme="majorHAnsi"/>
                <w:b/>
                <w:sz w:val="22"/>
              </w:rPr>
              <w:t>2 EKAP</w:t>
            </w:r>
          </w:p>
          <w:p w14:paraId="3B07F7EE" w14:textId="77777777" w:rsidR="002255F2" w:rsidRDefault="003D52AF" w:rsidP="003D4BBD">
            <w:pPr>
              <w:pStyle w:val="Loendilik"/>
              <w:numPr>
                <w:ilvl w:val="0"/>
                <w:numId w:val="142"/>
              </w:numPr>
              <w:spacing w:line="240" w:lineRule="auto"/>
              <w:jc w:val="left"/>
              <w:rPr>
                <w:rStyle w:val="form-field"/>
                <w:rFonts w:asciiTheme="majorHAnsi" w:hAnsiTheme="majorHAnsi"/>
                <w:sz w:val="22"/>
              </w:rPr>
            </w:pPr>
            <w:r w:rsidRPr="002255F2">
              <w:rPr>
                <w:rStyle w:val="form-field"/>
                <w:rFonts w:asciiTheme="majorHAnsi" w:hAnsiTheme="majorHAnsi"/>
                <w:sz w:val="22"/>
              </w:rPr>
              <w:t xml:space="preserve">Värvihalduse põhimõtted ja rolli trükiprotsessis, värvilahutus, </w:t>
            </w:r>
            <w:proofErr w:type="spellStart"/>
            <w:r w:rsidRPr="002255F2">
              <w:rPr>
                <w:rStyle w:val="form-field"/>
                <w:rFonts w:asciiTheme="majorHAnsi" w:hAnsiTheme="majorHAnsi"/>
                <w:sz w:val="22"/>
              </w:rPr>
              <w:t>spot</w:t>
            </w:r>
            <w:proofErr w:type="spellEnd"/>
            <w:r w:rsidRPr="002255F2">
              <w:rPr>
                <w:rStyle w:val="form-field"/>
                <w:rFonts w:asciiTheme="majorHAnsi" w:hAnsiTheme="majorHAnsi"/>
                <w:sz w:val="22"/>
              </w:rPr>
              <w:t xml:space="preserve"> ja protsessvärvid, rastrid</w:t>
            </w:r>
          </w:p>
          <w:p w14:paraId="658DC2F6" w14:textId="77777777" w:rsidR="002255F2" w:rsidRDefault="003D52AF" w:rsidP="003D4BBD">
            <w:pPr>
              <w:pStyle w:val="Loendilik"/>
              <w:numPr>
                <w:ilvl w:val="0"/>
                <w:numId w:val="142"/>
              </w:numPr>
              <w:spacing w:line="240" w:lineRule="auto"/>
              <w:jc w:val="left"/>
              <w:rPr>
                <w:rStyle w:val="form-field"/>
                <w:rFonts w:asciiTheme="majorHAnsi" w:hAnsiTheme="majorHAnsi"/>
                <w:sz w:val="22"/>
              </w:rPr>
            </w:pPr>
            <w:r w:rsidRPr="002255F2">
              <w:rPr>
                <w:rStyle w:val="form-field"/>
                <w:rFonts w:asciiTheme="majorHAnsi" w:hAnsiTheme="majorHAnsi"/>
                <w:sz w:val="22"/>
              </w:rPr>
              <w:t>Värvihaldus fototöötluses, kujundamisel, küljendamisel, proovitrükiste ja trükivormide valmistamisel</w:t>
            </w:r>
          </w:p>
          <w:p w14:paraId="77D1CB51" w14:textId="0A7D34E2" w:rsidR="003D52AF" w:rsidRPr="002255F2" w:rsidRDefault="003D52AF" w:rsidP="003D4BBD">
            <w:pPr>
              <w:pStyle w:val="Loendilik"/>
              <w:numPr>
                <w:ilvl w:val="0"/>
                <w:numId w:val="142"/>
              </w:numPr>
              <w:spacing w:line="240" w:lineRule="auto"/>
              <w:jc w:val="left"/>
              <w:rPr>
                <w:rStyle w:val="form-field"/>
                <w:rFonts w:asciiTheme="majorHAnsi" w:hAnsiTheme="majorHAnsi"/>
                <w:sz w:val="22"/>
              </w:rPr>
            </w:pPr>
            <w:r w:rsidRPr="002255F2">
              <w:rPr>
                <w:rStyle w:val="form-field"/>
                <w:rFonts w:asciiTheme="majorHAnsi" w:hAnsiTheme="majorHAnsi"/>
                <w:sz w:val="22"/>
              </w:rPr>
              <w:t>Trükikõlbuliku faili ette valmistamine erinevate kasutusvõimaluste jaoks ja ICC profiilide kasutamine</w:t>
            </w:r>
          </w:p>
          <w:p w14:paraId="10EA0D50" w14:textId="2FD0EB88" w:rsidR="003D52AF" w:rsidRPr="002255F2" w:rsidRDefault="003D52AF" w:rsidP="003D4BBD">
            <w:pPr>
              <w:pStyle w:val="Loendilik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Töö planeerimine ja analüüs</w:t>
            </w:r>
            <w:r w:rsidR="002255F2"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Pr="002255F2">
              <w:rPr>
                <w:rFonts w:asciiTheme="majorHAnsi" w:hAnsiTheme="majorHAnsi" w:cs="Arial"/>
                <w:b/>
                <w:sz w:val="22"/>
              </w:rPr>
              <w:t>2 EKAP</w:t>
            </w:r>
          </w:p>
          <w:p w14:paraId="7E0D6F61" w14:textId="43396384" w:rsidR="003D52AF" w:rsidRPr="0059240A" w:rsidRDefault="003D52AF" w:rsidP="003D4BBD">
            <w:pPr>
              <w:pStyle w:val="Loendilik"/>
              <w:numPr>
                <w:ilvl w:val="0"/>
                <w:numId w:val="46"/>
              </w:numPr>
              <w:spacing w:line="240" w:lineRule="auto"/>
              <w:rPr>
                <w:rFonts w:asciiTheme="majorHAnsi" w:hAnsiTheme="majorHAnsi" w:cs="Arial"/>
                <w:b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Praktiline trükiettevalmistus</w:t>
            </w:r>
            <w:r w:rsidR="002255F2">
              <w:rPr>
                <w:rFonts w:asciiTheme="majorHAnsi" w:hAnsiTheme="majorHAnsi" w:cs="Arial"/>
                <w:b/>
                <w:sz w:val="22"/>
              </w:rPr>
              <w:t xml:space="preserve"> </w:t>
            </w:r>
            <w:r w:rsidR="002255F2" w:rsidRPr="0059240A">
              <w:rPr>
                <w:rStyle w:val="form-field"/>
                <w:rFonts w:asciiTheme="majorHAnsi" w:hAnsiTheme="majorHAnsi"/>
                <w:b/>
                <w:sz w:val="22"/>
              </w:rPr>
              <w:t>6 EKAP</w:t>
            </w:r>
          </w:p>
          <w:p w14:paraId="2794CC65" w14:textId="4EC23983" w:rsidR="002255F2" w:rsidRPr="002255F2" w:rsidRDefault="003D52AF" w:rsidP="003D4BBD">
            <w:pPr>
              <w:pStyle w:val="Loendilik"/>
              <w:numPr>
                <w:ilvl w:val="0"/>
                <w:numId w:val="143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2255F2">
              <w:rPr>
                <w:rFonts w:asciiTheme="majorHAnsi" w:hAnsiTheme="majorHAnsi" w:cs="Arial"/>
                <w:sz w:val="22"/>
              </w:rPr>
              <w:t>Kujunduskavandi loomisel trükitehniliste nõuetega arvestamine ja kujunduskav</w:t>
            </w:r>
            <w:r w:rsidR="00D77DC2">
              <w:rPr>
                <w:rFonts w:asciiTheme="majorHAnsi" w:hAnsiTheme="majorHAnsi" w:cs="Arial"/>
                <w:sz w:val="22"/>
              </w:rPr>
              <w:t>a</w:t>
            </w:r>
            <w:r w:rsidRPr="002255F2">
              <w:rPr>
                <w:rFonts w:asciiTheme="majorHAnsi" w:hAnsiTheme="majorHAnsi" w:cs="Arial"/>
                <w:sz w:val="22"/>
              </w:rPr>
              <w:t>ndi loomine</w:t>
            </w:r>
          </w:p>
          <w:p w14:paraId="5BED5E7F" w14:textId="77777777" w:rsidR="002255F2" w:rsidRDefault="003D52AF" w:rsidP="003D4BBD">
            <w:pPr>
              <w:pStyle w:val="Loendilik"/>
              <w:numPr>
                <w:ilvl w:val="0"/>
                <w:numId w:val="143"/>
              </w:numPr>
              <w:spacing w:line="240" w:lineRule="auto"/>
              <w:jc w:val="left"/>
              <w:rPr>
                <w:rStyle w:val="form-field"/>
                <w:rFonts w:asciiTheme="majorHAnsi" w:hAnsiTheme="majorHAnsi"/>
                <w:sz w:val="22"/>
              </w:rPr>
            </w:pPr>
            <w:r w:rsidRPr="002255F2">
              <w:rPr>
                <w:rStyle w:val="form-field"/>
                <w:rFonts w:asciiTheme="majorHAnsi" w:hAnsiTheme="majorHAnsi"/>
                <w:sz w:val="22"/>
              </w:rPr>
              <w:t>Ofsettrükk, raster, rastritüübid, paber ja raster, trükiparameetrid, punktikasv</w:t>
            </w:r>
          </w:p>
          <w:p w14:paraId="1D540BD6" w14:textId="77777777" w:rsidR="002255F2" w:rsidRDefault="003D52AF" w:rsidP="003D4BBD">
            <w:pPr>
              <w:pStyle w:val="Loendilik"/>
              <w:numPr>
                <w:ilvl w:val="0"/>
                <w:numId w:val="143"/>
              </w:numPr>
              <w:spacing w:line="240" w:lineRule="auto"/>
              <w:jc w:val="left"/>
              <w:rPr>
                <w:rStyle w:val="form-field"/>
                <w:rFonts w:asciiTheme="majorHAnsi" w:hAnsiTheme="majorHAnsi"/>
                <w:sz w:val="22"/>
              </w:rPr>
            </w:pPr>
            <w:r w:rsidRPr="002255F2">
              <w:rPr>
                <w:rStyle w:val="form-field"/>
                <w:rFonts w:asciiTheme="majorHAnsi" w:hAnsiTheme="majorHAnsi"/>
                <w:sz w:val="22"/>
              </w:rPr>
              <w:t>Erinevate formaatide kasutamine</w:t>
            </w:r>
          </w:p>
          <w:p w14:paraId="1011669D" w14:textId="77777777" w:rsidR="002255F2" w:rsidRDefault="003D52AF" w:rsidP="003D4BBD">
            <w:pPr>
              <w:pStyle w:val="Loendilik"/>
              <w:numPr>
                <w:ilvl w:val="0"/>
                <w:numId w:val="143"/>
              </w:numPr>
              <w:spacing w:line="240" w:lineRule="auto"/>
              <w:jc w:val="left"/>
              <w:rPr>
                <w:rStyle w:val="form-field"/>
                <w:rFonts w:asciiTheme="majorHAnsi" w:hAnsiTheme="majorHAnsi"/>
                <w:sz w:val="22"/>
              </w:rPr>
            </w:pPr>
            <w:r w:rsidRPr="002255F2">
              <w:rPr>
                <w:rStyle w:val="form-field"/>
                <w:rFonts w:asciiTheme="majorHAnsi" w:hAnsiTheme="majorHAnsi"/>
                <w:i/>
                <w:iCs/>
                <w:sz w:val="22"/>
              </w:rPr>
              <w:t>Image</w:t>
            </w:r>
            <w:r w:rsidRPr="002255F2">
              <w:rPr>
                <w:rStyle w:val="form-field"/>
                <w:rFonts w:asciiTheme="majorHAnsi" w:hAnsiTheme="majorHAnsi"/>
                <w:sz w:val="22"/>
              </w:rPr>
              <w:t>-failide formaadid (TIFF, EPS, DCSEPS)</w:t>
            </w:r>
          </w:p>
          <w:p w14:paraId="7C0EDE9E" w14:textId="77777777" w:rsidR="002255F2" w:rsidRDefault="003D52AF" w:rsidP="003D4BBD">
            <w:pPr>
              <w:pStyle w:val="Loendilik"/>
              <w:numPr>
                <w:ilvl w:val="0"/>
                <w:numId w:val="143"/>
              </w:numPr>
              <w:spacing w:line="240" w:lineRule="auto"/>
              <w:jc w:val="left"/>
              <w:rPr>
                <w:rStyle w:val="form-field"/>
                <w:rFonts w:asciiTheme="majorHAnsi" w:hAnsiTheme="majorHAnsi"/>
                <w:sz w:val="22"/>
              </w:rPr>
            </w:pPr>
            <w:r w:rsidRPr="002255F2">
              <w:rPr>
                <w:rStyle w:val="form-field"/>
                <w:rFonts w:asciiTheme="majorHAnsi" w:hAnsiTheme="majorHAnsi"/>
                <w:sz w:val="22"/>
              </w:rPr>
              <w:t>Värvitrüki arvestamine graafikafailide tegemisel (</w:t>
            </w:r>
            <w:proofErr w:type="spellStart"/>
            <w:r w:rsidRPr="002255F2">
              <w:rPr>
                <w:rStyle w:val="form-field"/>
                <w:rFonts w:asciiTheme="majorHAnsi" w:hAnsiTheme="majorHAnsi"/>
                <w:sz w:val="22"/>
              </w:rPr>
              <w:t>knockout</w:t>
            </w:r>
            <w:proofErr w:type="spellEnd"/>
            <w:r w:rsidRPr="002255F2">
              <w:rPr>
                <w:rStyle w:val="form-field"/>
                <w:rFonts w:asciiTheme="majorHAnsi" w:hAnsiTheme="majorHAnsi"/>
                <w:sz w:val="22"/>
              </w:rPr>
              <w:t xml:space="preserve">, </w:t>
            </w:r>
            <w:proofErr w:type="spellStart"/>
            <w:r w:rsidRPr="002255F2">
              <w:rPr>
                <w:rStyle w:val="form-field"/>
                <w:rFonts w:asciiTheme="majorHAnsi" w:hAnsiTheme="majorHAnsi"/>
                <w:sz w:val="22"/>
              </w:rPr>
              <w:t>overprint</w:t>
            </w:r>
            <w:proofErr w:type="spellEnd"/>
            <w:r w:rsidRPr="002255F2">
              <w:rPr>
                <w:rStyle w:val="form-field"/>
                <w:rFonts w:asciiTheme="majorHAnsi" w:hAnsiTheme="majorHAnsi"/>
                <w:sz w:val="22"/>
              </w:rPr>
              <w:t xml:space="preserve">, </w:t>
            </w:r>
            <w:proofErr w:type="spellStart"/>
            <w:r w:rsidRPr="002255F2">
              <w:rPr>
                <w:rStyle w:val="form-field"/>
                <w:rFonts w:asciiTheme="majorHAnsi" w:hAnsiTheme="majorHAnsi"/>
                <w:sz w:val="22"/>
              </w:rPr>
              <w:t>trapping</w:t>
            </w:r>
            <w:proofErr w:type="spellEnd"/>
            <w:r w:rsidRPr="002255F2">
              <w:rPr>
                <w:rStyle w:val="form-field"/>
                <w:rFonts w:asciiTheme="majorHAnsi" w:hAnsiTheme="majorHAnsi"/>
                <w:sz w:val="22"/>
              </w:rPr>
              <w:t xml:space="preserve">, </w:t>
            </w:r>
            <w:proofErr w:type="spellStart"/>
            <w:r w:rsidRPr="002255F2">
              <w:rPr>
                <w:rStyle w:val="form-field"/>
                <w:rFonts w:asciiTheme="majorHAnsi" w:hAnsiTheme="majorHAnsi"/>
                <w:sz w:val="22"/>
              </w:rPr>
              <w:t>bleed</w:t>
            </w:r>
            <w:proofErr w:type="spellEnd"/>
            <w:r w:rsidRPr="002255F2">
              <w:rPr>
                <w:rStyle w:val="form-field"/>
                <w:rFonts w:asciiTheme="majorHAnsi" w:hAnsiTheme="majorHAnsi"/>
                <w:sz w:val="22"/>
              </w:rPr>
              <w:t>)</w:t>
            </w:r>
          </w:p>
          <w:p w14:paraId="2DA7D1B5" w14:textId="77777777" w:rsidR="002255F2" w:rsidRDefault="003D52AF" w:rsidP="003D4BBD">
            <w:pPr>
              <w:pStyle w:val="Loendilik"/>
              <w:numPr>
                <w:ilvl w:val="0"/>
                <w:numId w:val="143"/>
              </w:numPr>
              <w:spacing w:line="240" w:lineRule="auto"/>
              <w:jc w:val="left"/>
              <w:rPr>
                <w:rStyle w:val="form-field"/>
                <w:rFonts w:asciiTheme="majorHAnsi" w:hAnsiTheme="majorHAnsi"/>
                <w:sz w:val="22"/>
              </w:rPr>
            </w:pPr>
            <w:r w:rsidRPr="002255F2">
              <w:rPr>
                <w:rStyle w:val="form-field"/>
                <w:rFonts w:asciiTheme="majorHAnsi" w:hAnsiTheme="majorHAnsi"/>
                <w:sz w:val="22"/>
              </w:rPr>
              <w:t>Digitaalsete originaalide valmistamine, koostöö trükikoja ja kliendiga</w:t>
            </w:r>
          </w:p>
          <w:p w14:paraId="5077B51F" w14:textId="1A24D0A4" w:rsidR="00BF0D8D" w:rsidRPr="002255F2" w:rsidRDefault="003D52AF" w:rsidP="003D4BBD">
            <w:pPr>
              <w:pStyle w:val="Loendilik"/>
              <w:numPr>
                <w:ilvl w:val="0"/>
                <w:numId w:val="143"/>
              </w:numPr>
              <w:spacing w:line="240" w:lineRule="auto"/>
              <w:jc w:val="left"/>
              <w:rPr>
                <w:rStyle w:val="form-field"/>
                <w:rFonts w:asciiTheme="majorHAnsi" w:hAnsiTheme="majorHAnsi"/>
                <w:sz w:val="22"/>
              </w:rPr>
            </w:pPr>
            <w:r w:rsidRPr="002255F2">
              <w:rPr>
                <w:rStyle w:val="form-field"/>
                <w:rFonts w:asciiTheme="majorHAnsi" w:hAnsiTheme="majorHAnsi"/>
                <w:sz w:val="22"/>
              </w:rPr>
              <w:t>PostScript leheküljekirjeldamise keel, avatud ja suletud originaalid, PDF formaat, PDF standardid, PDF/X.PS failimuutmine PDF failiks, PDF faili eksportimine kujundus- ja küljendusprogrammidest, Adobe Acrobat Professional programmi kasutamine, PDF faili kontrollimine lisatarkvara abil, PDF failide monteerimine, proovitrükk, filmiprinterid, plaadiprinterid</w:t>
            </w:r>
          </w:p>
          <w:p w14:paraId="3EB18FB3" w14:textId="67DCA040" w:rsidR="003D52AF" w:rsidRDefault="003D52AF" w:rsidP="003D4BBD">
            <w:pPr>
              <w:pStyle w:val="Loendilik"/>
              <w:numPr>
                <w:ilvl w:val="0"/>
                <w:numId w:val="46"/>
              </w:numPr>
              <w:spacing w:line="240" w:lineRule="auto"/>
              <w:rPr>
                <w:rStyle w:val="form-field"/>
                <w:rFonts w:asciiTheme="majorHAnsi" w:hAnsiTheme="majorHAnsi"/>
                <w:b/>
                <w:sz w:val="22"/>
              </w:rPr>
            </w:pPr>
            <w:r w:rsidRPr="0059240A">
              <w:rPr>
                <w:rStyle w:val="form-field"/>
                <w:rFonts w:asciiTheme="majorHAnsi" w:hAnsiTheme="majorHAnsi"/>
                <w:b/>
                <w:sz w:val="22"/>
              </w:rPr>
              <w:t>Seadmete häälestamine ja kalibreerimine</w:t>
            </w:r>
          </w:p>
          <w:p w14:paraId="15FCB129" w14:textId="1D2F1568" w:rsidR="002255F2" w:rsidRPr="0059240A" w:rsidRDefault="002255F2" w:rsidP="002255F2">
            <w:pPr>
              <w:pStyle w:val="Loendilik"/>
              <w:spacing w:line="240" w:lineRule="auto"/>
              <w:ind w:left="360" w:firstLine="0"/>
              <w:rPr>
                <w:rStyle w:val="form-field"/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2 EKAP</w:t>
            </w:r>
          </w:p>
          <w:p w14:paraId="28C1D663" w14:textId="77777777" w:rsidR="002255F2" w:rsidRDefault="003D52AF" w:rsidP="003D4BBD">
            <w:pPr>
              <w:pStyle w:val="Loendilik"/>
              <w:numPr>
                <w:ilvl w:val="0"/>
                <w:numId w:val="144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proofErr w:type="spellStart"/>
            <w:r w:rsidRPr="002255F2">
              <w:rPr>
                <w:rFonts w:asciiTheme="majorHAnsi" w:hAnsiTheme="majorHAnsi" w:cs="Arial"/>
                <w:sz w:val="22"/>
              </w:rPr>
              <w:t>Densitomeetri</w:t>
            </w:r>
            <w:proofErr w:type="spellEnd"/>
            <w:r w:rsidRPr="002255F2">
              <w:rPr>
                <w:rFonts w:asciiTheme="majorHAnsi" w:hAnsiTheme="majorHAnsi" w:cs="Arial"/>
                <w:sz w:val="22"/>
              </w:rPr>
              <w:t xml:space="preserve"> ja </w:t>
            </w:r>
            <w:proofErr w:type="spellStart"/>
            <w:r w:rsidRPr="002255F2">
              <w:rPr>
                <w:rFonts w:asciiTheme="majorHAnsi" w:hAnsiTheme="majorHAnsi" w:cs="Arial"/>
                <w:sz w:val="22"/>
              </w:rPr>
              <w:t>spektrofotomeetri</w:t>
            </w:r>
            <w:proofErr w:type="spellEnd"/>
            <w:r w:rsidRPr="002255F2">
              <w:rPr>
                <w:rFonts w:asciiTheme="majorHAnsi" w:hAnsiTheme="majorHAnsi" w:cs="Arial"/>
                <w:sz w:val="22"/>
              </w:rPr>
              <w:t xml:space="preserve"> tööpõhimõtteid ning ja nende kasutamine</w:t>
            </w:r>
          </w:p>
          <w:p w14:paraId="3E3C6477" w14:textId="2F4A5095" w:rsidR="003D52AF" w:rsidRPr="002255F2" w:rsidRDefault="003D52AF" w:rsidP="003D4BBD">
            <w:pPr>
              <w:pStyle w:val="Loendilik"/>
              <w:numPr>
                <w:ilvl w:val="0"/>
                <w:numId w:val="144"/>
              </w:numPr>
              <w:spacing w:line="240" w:lineRule="auto"/>
              <w:jc w:val="left"/>
              <w:rPr>
                <w:rFonts w:asciiTheme="majorHAnsi" w:hAnsiTheme="majorHAnsi" w:cs="Arial"/>
                <w:sz w:val="22"/>
              </w:rPr>
            </w:pPr>
            <w:r w:rsidRPr="002255F2">
              <w:rPr>
                <w:rFonts w:asciiTheme="majorHAnsi" w:hAnsiTheme="majorHAnsi" w:cs="Arial"/>
                <w:sz w:val="22"/>
              </w:rPr>
              <w:t>Trükipoogna mõõtribade kasutamine, proovitõmmiste hindamine ja seadmete kalibreerimine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02C5" w14:textId="3B56D049" w:rsidR="003D52AF" w:rsidRPr="0059240A" w:rsidRDefault="00865EB6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lastRenderedPageBreak/>
              <w:t xml:space="preserve">A, P </w:t>
            </w:r>
            <w:r w:rsidR="001C701D">
              <w:rPr>
                <w:rFonts w:asciiTheme="majorHAnsi" w:hAnsiTheme="majorHAnsi" w:cs="Arial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sz w:val="22"/>
              </w:rPr>
              <w:t xml:space="preserve"> 130</w:t>
            </w:r>
          </w:p>
          <w:p w14:paraId="12621BBB" w14:textId="11EB0F18" w:rsidR="003D52AF" w:rsidRPr="0059240A" w:rsidRDefault="00865EB6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sz w:val="22"/>
              </w:rPr>
              <w:t xml:space="preserve">I </w:t>
            </w:r>
            <w:r w:rsidR="001C701D">
              <w:rPr>
                <w:rFonts w:asciiTheme="majorHAnsi" w:hAnsiTheme="majorHAnsi" w:cs="Arial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sz w:val="22"/>
              </w:rPr>
              <w:t xml:space="preserve"> 208</w:t>
            </w:r>
          </w:p>
        </w:tc>
      </w:tr>
      <w:tr w:rsidR="003D52AF" w:rsidRPr="0059240A" w14:paraId="23945291" w14:textId="77777777" w:rsidTr="002255F2">
        <w:trPr>
          <w:gridAfter w:val="1"/>
          <w:wAfter w:w="14" w:type="dxa"/>
          <w:trHeight w:val="3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E7F462" w14:textId="77777777" w:rsidR="003D52AF" w:rsidRPr="0059240A" w:rsidRDefault="003D52AF" w:rsidP="002255F2">
            <w:pPr>
              <w:spacing w:line="240" w:lineRule="auto"/>
              <w:ind w:left="0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t>Mooduli kokkuvõtva hinde kujunemine</w:t>
            </w:r>
          </w:p>
        </w:tc>
        <w:tc>
          <w:tcPr>
            <w:tcW w:w="18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B94B8E" w14:textId="5DC28842" w:rsidR="003D52AF" w:rsidRPr="002255F2" w:rsidRDefault="003D52AF" w:rsidP="002255F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Moodul hinnatakse </w:t>
            </w:r>
            <w:r w:rsidRPr="00407663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mitteeristavalt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(A/MA). Mooduli kokkuvõttev hinne kujuneb sooritatud juhendatud ja iseseisvatest töödest, millega on hinnatud õpiväljundeid 1. – 2.</w:t>
            </w:r>
            <w:r w:rsidR="002255F2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>Mooduli õpiväljundite saavutamise toetamiseks kasutatakse õppeprotsessi käigus kujundavat hindamist.</w:t>
            </w:r>
          </w:p>
        </w:tc>
      </w:tr>
      <w:tr w:rsidR="003D52AF" w:rsidRPr="0059240A" w14:paraId="083321F6" w14:textId="77777777" w:rsidTr="002255F2">
        <w:trPr>
          <w:gridAfter w:val="1"/>
          <w:wAfter w:w="14" w:type="dxa"/>
          <w:trHeight w:val="3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303F33" w14:textId="77777777" w:rsidR="003D52AF" w:rsidRPr="0059240A" w:rsidRDefault="003D52AF" w:rsidP="002255F2">
            <w:pPr>
              <w:spacing w:line="240" w:lineRule="auto"/>
              <w:ind w:left="0" w:right="43" w:firstLine="0"/>
              <w:jc w:val="left"/>
              <w:rPr>
                <w:rFonts w:asciiTheme="majorHAnsi" w:hAnsiTheme="majorHAnsi" w:cs="Arial"/>
                <w:sz w:val="22"/>
              </w:rPr>
            </w:pPr>
            <w:r w:rsidRPr="0059240A">
              <w:rPr>
                <w:rFonts w:asciiTheme="majorHAnsi" w:hAnsiTheme="majorHAnsi" w:cs="Arial"/>
                <w:b/>
                <w:sz w:val="22"/>
              </w:rPr>
              <w:lastRenderedPageBreak/>
              <w:t xml:space="preserve">Kasutatav õppekirjandus / õppematerjal </w:t>
            </w:r>
          </w:p>
        </w:tc>
        <w:tc>
          <w:tcPr>
            <w:tcW w:w="18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F535AF" w14:textId="0090B182" w:rsidR="003D52AF" w:rsidRPr="00D5560E" w:rsidRDefault="003D52AF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D5560E">
              <w:rPr>
                <w:rFonts w:asciiTheme="majorHAnsi" w:hAnsiTheme="majorHAnsi" w:cs="Arial"/>
                <w:sz w:val="22"/>
              </w:rPr>
              <w:t xml:space="preserve">Popov, V. </w:t>
            </w:r>
            <w:r w:rsidR="002255F2" w:rsidRPr="00D5560E">
              <w:rPr>
                <w:rFonts w:asciiTheme="majorHAnsi" w:hAnsiTheme="majorHAnsi" w:cs="Arial"/>
                <w:sz w:val="22"/>
              </w:rPr>
              <w:t xml:space="preserve">(1967). </w:t>
            </w:r>
            <w:r w:rsidRPr="00D5560E">
              <w:rPr>
                <w:rFonts w:asciiTheme="majorHAnsi" w:hAnsiTheme="majorHAnsi" w:cs="Arial"/>
                <w:i/>
                <w:iCs/>
                <w:sz w:val="22"/>
              </w:rPr>
              <w:t xml:space="preserve">Polügraafia </w:t>
            </w:r>
            <w:proofErr w:type="spellStart"/>
            <w:r w:rsidRPr="00D5560E">
              <w:rPr>
                <w:rFonts w:asciiTheme="majorHAnsi" w:hAnsiTheme="majorHAnsi" w:cs="Arial"/>
                <w:i/>
                <w:iCs/>
                <w:sz w:val="22"/>
              </w:rPr>
              <w:t>üldkursus</w:t>
            </w:r>
            <w:proofErr w:type="spellEnd"/>
            <w:r w:rsidRPr="00D5560E">
              <w:rPr>
                <w:rFonts w:asciiTheme="majorHAnsi" w:hAnsiTheme="majorHAnsi" w:cs="Arial"/>
                <w:i/>
                <w:iCs/>
                <w:sz w:val="22"/>
              </w:rPr>
              <w:t>.</w:t>
            </w:r>
            <w:r w:rsidRPr="00D5560E">
              <w:rPr>
                <w:rFonts w:asciiTheme="majorHAnsi" w:hAnsiTheme="majorHAnsi" w:cs="Arial"/>
                <w:sz w:val="22"/>
              </w:rPr>
              <w:t xml:space="preserve"> Tallinn: Valgus</w:t>
            </w:r>
          </w:p>
          <w:p w14:paraId="55F67F91" w14:textId="77777777" w:rsidR="002255F2" w:rsidRPr="00D5560E" w:rsidRDefault="002255F2" w:rsidP="002255F2">
            <w:pPr>
              <w:spacing w:line="240" w:lineRule="auto"/>
              <w:ind w:left="0"/>
              <w:rPr>
                <w:rFonts w:asciiTheme="majorHAnsi" w:hAnsiTheme="majorHAnsi"/>
                <w:sz w:val="22"/>
              </w:rPr>
            </w:pPr>
            <w:proofErr w:type="spellStart"/>
            <w:r w:rsidRPr="00D5560E">
              <w:rPr>
                <w:rFonts w:asciiTheme="majorHAnsi" w:hAnsiTheme="majorHAnsi"/>
                <w:sz w:val="22"/>
              </w:rPr>
              <w:t>Simmons</w:t>
            </w:r>
            <w:proofErr w:type="spellEnd"/>
            <w:r w:rsidRPr="00D5560E">
              <w:rPr>
                <w:rFonts w:asciiTheme="majorHAnsi" w:hAnsiTheme="majorHAnsi"/>
                <w:sz w:val="22"/>
              </w:rPr>
              <w:t xml:space="preserve">, J. (2008). </w:t>
            </w:r>
            <w:r w:rsidRPr="00D5560E">
              <w:rPr>
                <w:rFonts w:asciiTheme="majorHAnsi" w:hAnsiTheme="majorHAnsi"/>
                <w:i/>
                <w:sz w:val="22"/>
              </w:rPr>
              <w:t>Graafilise disaini käsiraamat.</w:t>
            </w:r>
            <w:r w:rsidRPr="00D5560E">
              <w:rPr>
                <w:rFonts w:asciiTheme="majorHAnsi" w:hAnsiTheme="majorHAnsi"/>
                <w:sz w:val="22"/>
              </w:rPr>
              <w:t xml:space="preserve"> Tallinn: Digipraktik</w:t>
            </w:r>
          </w:p>
          <w:p w14:paraId="11273F6D" w14:textId="5A834BDB" w:rsidR="003D52AF" w:rsidRPr="00D5560E" w:rsidRDefault="003D52AF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r w:rsidRPr="00D5560E">
              <w:rPr>
                <w:rFonts w:asciiTheme="majorHAnsi" w:hAnsiTheme="majorHAnsi" w:cs="Arial"/>
                <w:sz w:val="22"/>
              </w:rPr>
              <w:t xml:space="preserve">Toots, V. </w:t>
            </w:r>
            <w:r w:rsidR="002255F2" w:rsidRPr="00D5560E">
              <w:rPr>
                <w:rFonts w:asciiTheme="majorHAnsi" w:hAnsiTheme="majorHAnsi" w:cs="Arial"/>
                <w:sz w:val="22"/>
              </w:rPr>
              <w:t xml:space="preserve">(1986). </w:t>
            </w:r>
            <w:r w:rsidRPr="00D5560E">
              <w:rPr>
                <w:rFonts w:asciiTheme="majorHAnsi" w:hAnsiTheme="majorHAnsi" w:cs="Arial"/>
                <w:i/>
                <w:iCs/>
                <w:sz w:val="22"/>
              </w:rPr>
              <w:t>108 eksliibrist. 1.-3. mapp: klišeetrükk, ofsettrükk, sügavtrükk, reljeeftrükk, siiditrükk, käsitsi koloreeritud</w:t>
            </w:r>
            <w:r w:rsidRPr="00D5560E">
              <w:rPr>
                <w:rFonts w:asciiTheme="majorHAnsi" w:hAnsiTheme="majorHAnsi" w:cs="Arial"/>
                <w:sz w:val="22"/>
              </w:rPr>
              <w:t xml:space="preserve">. Tallinn: </w:t>
            </w:r>
            <w:proofErr w:type="spellStart"/>
            <w:r w:rsidRPr="00D5560E">
              <w:rPr>
                <w:rFonts w:asciiTheme="majorHAnsi" w:hAnsiTheme="majorHAnsi" w:cs="Arial"/>
                <w:sz w:val="22"/>
              </w:rPr>
              <w:t>s.n</w:t>
            </w:r>
            <w:proofErr w:type="spellEnd"/>
            <w:r w:rsidRPr="00D5560E">
              <w:rPr>
                <w:rFonts w:asciiTheme="majorHAnsi" w:hAnsiTheme="majorHAnsi" w:cs="Arial"/>
                <w:sz w:val="22"/>
              </w:rPr>
              <w:t>.</w:t>
            </w:r>
          </w:p>
          <w:p w14:paraId="29B8EC3A" w14:textId="7BDF6CA8" w:rsidR="003D52AF" w:rsidRPr="00D5560E" w:rsidRDefault="003D52AF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proofErr w:type="spellStart"/>
            <w:r w:rsidRPr="00D5560E">
              <w:rPr>
                <w:rFonts w:asciiTheme="majorHAnsi" w:hAnsiTheme="majorHAnsi" w:cs="Arial"/>
                <w:sz w:val="22"/>
              </w:rPr>
              <w:t>Pljusnin</w:t>
            </w:r>
            <w:proofErr w:type="spellEnd"/>
            <w:r w:rsidRPr="00D5560E">
              <w:rPr>
                <w:rFonts w:asciiTheme="majorHAnsi" w:hAnsiTheme="majorHAnsi" w:cs="Arial"/>
                <w:sz w:val="22"/>
              </w:rPr>
              <w:t xml:space="preserve">, N. </w:t>
            </w:r>
            <w:r w:rsidR="00D5560E" w:rsidRPr="00D5560E">
              <w:rPr>
                <w:rFonts w:asciiTheme="majorHAnsi" w:hAnsiTheme="majorHAnsi" w:cs="Arial"/>
                <w:sz w:val="22"/>
              </w:rPr>
              <w:t xml:space="preserve">(1984). </w:t>
            </w:r>
            <w:r w:rsidRPr="00D5560E">
              <w:rPr>
                <w:rFonts w:asciiTheme="majorHAnsi" w:hAnsiTheme="majorHAnsi" w:cs="Arial"/>
                <w:i/>
                <w:iCs/>
                <w:sz w:val="22"/>
              </w:rPr>
              <w:t>Abiks ofsettrükkijale.</w:t>
            </w:r>
            <w:r w:rsidRPr="00D5560E">
              <w:rPr>
                <w:rFonts w:asciiTheme="majorHAnsi" w:hAnsiTheme="majorHAnsi" w:cs="Arial"/>
                <w:sz w:val="22"/>
              </w:rPr>
              <w:t xml:space="preserve"> Tallinn: Valgus</w:t>
            </w:r>
          </w:p>
          <w:p w14:paraId="364B2651" w14:textId="20D961A5" w:rsidR="003D52AF" w:rsidRPr="00D5560E" w:rsidRDefault="00D5560E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proofErr w:type="spellStart"/>
            <w:r w:rsidRPr="00D5560E">
              <w:rPr>
                <w:rFonts w:asciiTheme="majorHAnsi" w:hAnsiTheme="majorHAnsi" w:cs="Arial"/>
                <w:sz w:val="22"/>
              </w:rPr>
              <w:t>Tsigelman</w:t>
            </w:r>
            <w:proofErr w:type="spellEnd"/>
            <w:r w:rsidRPr="00D5560E">
              <w:rPr>
                <w:rFonts w:asciiTheme="majorHAnsi" w:hAnsiTheme="majorHAnsi" w:cs="Arial"/>
                <w:sz w:val="22"/>
              </w:rPr>
              <w:t>, T.</w:t>
            </w:r>
            <w:r w:rsidR="003D52AF" w:rsidRPr="00D5560E">
              <w:rPr>
                <w:rFonts w:asciiTheme="majorHAnsi" w:hAnsiTheme="majorHAnsi" w:cs="Arial"/>
                <w:sz w:val="22"/>
              </w:rPr>
              <w:t xml:space="preserve">, </w:t>
            </w:r>
            <w:r w:rsidRPr="00D5560E">
              <w:rPr>
                <w:rFonts w:asciiTheme="majorHAnsi" w:hAnsiTheme="majorHAnsi" w:cs="Arial"/>
                <w:sz w:val="22"/>
              </w:rPr>
              <w:t xml:space="preserve">Sidorova, </w:t>
            </w:r>
            <w:r w:rsidR="003D52AF" w:rsidRPr="00D5560E">
              <w:rPr>
                <w:rFonts w:asciiTheme="majorHAnsi" w:hAnsiTheme="majorHAnsi" w:cs="Arial"/>
                <w:sz w:val="22"/>
              </w:rPr>
              <w:t>A</w:t>
            </w:r>
            <w:r w:rsidRPr="00D5560E">
              <w:rPr>
                <w:rFonts w:asciiTheme="majorHAnsi" w:hAnsiTheme="majorHAnsi" w:cs="Arial"/>
                <w:sz w:val="22"/>
              </w:rPr>
              <w:t>.</w:t>
            </w:r>
            <w:r w:rsidR="003D52AF" w:rsidRPr="00D5560E">
              <w:rPr>
                <w:rFonts w:asciiTheme="majorHAnsi" w:hAnsiTheme="majorHAnsi" w:cs="Arial"/>
                <w:sz w:val="22"/>
              </w:rPr>
              <w:t xml:space="preserve">, </w:t>
            </w:r>
            <w:r w:rsidRPr="00D5560E">
              <w:rPr>
                <w:rFonts w:asciiTheme="majorHAnsi" w:hAnsiTheme="majorHAnsi" w:cs="Arial"/>
                <w:sz w:val="22"/>
              </w:rPr>
              <w:t xml:space="preserve">Tal, </w:t>
            </w:r>
            <w:r w:rsidR="003D52AF" w:rsidRPr="00D5560E">
              <w:rPr>
                <w:rFonts w:asciiTheme="majorHAnsi" w:hAnsiTheme="majorHAnsi" w:cs="Arial"/>
                <w:sz w:val="22"/>
              </w:rPr>
              <w:t>G</w:t>
            </w:r>
            <w:r w:rsidRPr="00D5560E">
              <w:rPr>
                <w:rFonts w:asciiTheme="majorHAnsi" w:hAnsiTheme="majorHAnsi" w:cs="Arial"/>
                <w:sz w:val="22"/>
              </w:rPr>
              <w:t>. (1979).</w:t>
            </w:r>
            <w:r w:rsidR="003D52AF" w:rsidRPr="00D5560E">
              <w:rPr>
                <w:rFonts w:asciiTheme="majorHAnsi" w:hAnsiTheme="majorHAnsi" w:cs="Arial"/>
                <w:sz w:val="22"/>
              </w:rPr>
              <w:t xml:space="preserve"> </w:t>
            </w:r>
            <w:r w:rsidR="003D52AF" w:rsidRPr="00D5560E">
              <w:rPr>
                <w:rFonts w:asciiTheme="majorHAnsi" w:hAnsiTheme="majorHAnsi" w:cs="Arial"/>
                <w:i/>
                <w:iCs/>
                <w:sz w:val="22"/>
              </w:rPr>
              <w:t>Polügrafisti käsiraamat.</w:t>
            </w:r>
            <w:r w:rsidR="003D52AF" w:rsidRPr="00D5560E">
              <w:rPr>
                <w:rFonts w:asciiTheme="majorHAnsi" w:hAnsiTheme="majorHAnsi" w:cs="Arial"/>
                <w:sz w:val="22"/>
              </w:rPr>
              <w:t xml:space="preserve"> Tallinn: Valgus</w:t>
            </w:r>
          </w:p>
          <w:p w14:paraId="3ECDB363" w14:textId="77777777" w:rsidR="00D5560E" w:rsidRPr="00D5560E" w:rsidRDefault="00D5560E" w:rsidP="00D5560E">
            <w:pPr>
              <w:spacing w:line="240" w:lineRule="auto"/>
              <w:ind w:left="0"/>
              <w:rPr>
                <w:rFonts w:asciiTheme="majorHAnsi" w:hAnsiTheme="majorHAnsi"/>
                <w:sz w:val="22"/>
              </w:rPr>
            </w:pPr>
            <w:proofErr w:type="spellStart"/>
            <w:r w:rsidRPr="00D5560E">
              <w:rPr>
                <w:rFonts w:asciiTheme="majorHAnsi" w:hAnsiTheme="majorHAnsi"/>
                <w:sz w:val="22"/>
              </w:rPr>
              <w:t>Fraser</w:t>
            </w:r>
            <w:proofErr w:type="spellEnd"/>
            <w:r w:rsidRPr="00D5560E">
              <w:rPr>
                <w:rFonts w:asciiTheme="majorHAnsi" w:hAnsiTheme="majorHAnsi"/>
                <w:sz w:val="22"/>
              </w:rPr>
              <w:t xml:space="preserve">, B., </w:t>
            </w:r>
            <w:proofErr w:type="spellStart"/>
            <w:r w:rsidRPr="00D5560E">
              <w:rPr>
                <w:rFonts w:asciiTheme="majorHAnsi" w:hAnsiTheme="majorHAnsi"/>
                <w:sz w:val="22"/>
              </w:rPr>
              <w:t>Murphy</w:t>
            </w:r>
            <w:proofErr w:type="spellEnd"/>
            <w:r w:rsidRPr="00D5560E">
              <w:rPr>
                <w:rFonts w:asciiTheme="majorHAnsi" w:hAnsiTheme="majorHAnsi"/>
                <w:sz w:val="22"/>
              </w:rPr>
              <w:t xml:space="preserve">, C., </w:t>
            </w:r>
            <w:proofErr w:type="spellStart"/>
            <w:r w:rsidRPr="00D5560E">
              <w:rPr>
                <w:rFonts w:asciiTheme="majorHAnsi" w:hAnsiTheme="majorHAnsi"/>
                <w:sz w:val="22"/>
              </w:rPr>
              <w:t>Bunting</w:t>
            </w:r>
            <w:proofErr w:type="spellEnd"/>
            <w:r w:rsidRPr="00D5560E">
              <w:rPr>
                <w:rFonts w:asciiTheme="majorHAnsi" w:hAnsiTheme="majorHAnsi"/>
                <w:sz w:val="22"/>
              </w:rPr>
              <w:t xml:space="preserve">, F. (2003). </w:t>
            </w:r>
            <w:r w:rsidRPr="00D5560E">
              <w:rPr>
                <w:rFonts w:asciiTheme="majorHAnsi" w:hAnsiTheme="majorHAnsi"/>
                <w:i/>
                <w:sz w:val="22"/>
              </w:rPr>
              <w:t>Real World Color Management.</w:t>
            </w:r>
            <w:r w:rsidRPr="00D5560E">
              <w:rPr>
                <w:rFonts w:asciiTheme="majorHAnsi" w:hAnsiTheme="majorHAnsi"/>
                <w:sz w:val="22"/>
              </w:rPr>
              <w:t xml:space="preserve"> Production </w:t>
            </w:r>
            <w:proofErr w:type="spellStart"/>
            <w:r w:rsidRPr="00D5560E">
              <w:rPr>
                <w:rFonts w:asciiTheme="majorHAnsi" w:hAnsiTheme="majorHAnsi"/>
                <w:sz w:val="22"/>
              </w:rPr>
              <w:t>Techniques</w:t>
            </w:r>
            <w:proofErr w:type="spellEnd"/>
            <w:r w:rsidRPr="00D5560E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Pr="00D5560E">
              <w:rPr>
                <w:rFonts w:asciiTheme="majorHAnsi" w:hAnsiTheme="majorHAnsi"/>
                <w:sz w:val="22"/>
              </w:rPr>
              <w:t>Peachpit</w:t>
            </w:r>
            <w:proofErr w:type="spellEnd"/>
            <w:r w:rsidRPr="00D5560E">
              <w:rPr>
                <w:rFonts w:asciiTheme="majorHAnsi" w:hAnsiTheme="majorHAnsi"/>
                <w:sz w:val="22"/>
              </w:rPr>
              <w:t xml:space="preserve"> Press</w:t>
            </w:r>
          </w:p>
          <w:p w14:paraId="786A5E18" w14:textId="77777777" w:rsidR="003D52AF" w:rsidRPr="0059240A" w:rsidRDefault="00C76781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hyperlink r:id="rId55" w:history="1">
              <w:r w:rsidR="003D52AF" w:rsidRPr="0059240A">
                <w:rPr>
                  <w:rStyle w:val="Hperlink"/>
                  <w:rFonts w:asciiTheme="majorHAnsi" w:hAnsiTheme="majorHAnsi" w:cs="Arial"/>
                  <w:sz w:val="22"/>
                </w:rPr>
                <w:t>http://metshein.com/index.php/graafika/adobe-illustrator-cs6</w:t>
              </w:r>
            </w:hyperlink>
          </w:p>
          <w:p w14:paraId="1B46DA58" w14:textId="58B5AD22" w:rsidR="003D52AF" w:rsidRPr="0059240A" w:rsidRDefault="00C76781" w:rsidP="0059240A">
            <w:pPr>
              <w:spacing w:line="240" w:lineRule="auto"/>
              <w:ind w:left="0" w:firstLine="0"/>
              <w:rPr>
                <w:rFonts w:asciiTheme="majorHAnsi" w:hAnsiTheme="majorHAnsi" w:cs="Arial"/>
                <w:sz w:val="22"/>
              </w:rPr>
            </w:pPr>
            <w:hyperlink r:id="rId56" w:history="1">
              <w:r w:rsidR="003D52AF" w:rsidRPr="0059240A">
                <w:rPr>
                  <w:rStyle w:val="Hperlink"/>
                  <w:rFonts w:asciiTheme="majorHAnsi" w:hAnsiTheme="majorHAnsi" w:cs="Arial"/>
                  <w:sz w:val="22"/>
                </w:rPr>
                <w:t>http://www.innove.ee/UserFiles/Kutseharidus/Liina/RGB_001_232_270x216_TRYKIETTEVALMISTUS_TPT.pdf</w:t>
              </w:r>
            </w:hyperlink>
          </w:p>
        </w:tc>
      </w:tr>
    </w:tbl>
    <w:p w14:paraId="184081F2" w14:textId="1373F5C9" w:rsidR="00303AD5" w:rsidRDefault="00303AD5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p w14:paraId="62A8DE95" w14:textId="77777777" w:rsidR="00407663" w:rsidRPr="0059240A" w:rsidRDefault="00407663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tbl>
      <w:tblPr>
        <w:tblStyle w:val="Kontuurtabel"/>
        <w:tblW w:w="21546" w:type="dxa"/>
        <w:tblLook w:val="04A0" w:firstRow="1" w:lastRow="0" w:firstColumn="1" w:lastColumn="0" w:noHBand="0" w:noVBand="1"/>
      </w:tblPr>
      <w:tblGrid>
        <w:gridCol w:w="2830"/>
        <w:gridCol w:w="11766"/>
        <w:gridCol w:w="3685"/>
        <w:gridCol w:w="3265"/>
      </w:tblGrid>
      <w:tr w:rsidR="00372C79" w:rsidRPr="0059240A" w14:paraId="3877BBC0" w14:textId="77777777" w:rsidTr="00407663">
        <w:trPr>
          <w:trHeight w:val="354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1B3ED604" w14:textId="036FEDAC" w:rsidR="00372C79" w:rsidRPr="0059240A" w:rsidRDefault="00372C79" w:rsidP="004076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9</w:t>
            </w:r>
          </w:p>
        </w:tc>
        <w:tc>
          <w:tcPr>
            <w:tcW w:w="11766" w:type="dxa"/>
            <w:vMerge w:val="restart"/>
            <w:shd w:val="clear" w:color="auto" w:fill="D9D9D9" w:themeFill="background1" w:themeFillShade="D9"/>
            <w:vAlign w:val="center"/>
          </w:tcPr>
          <w:p w14:paraId="54A51E1C" w14:textId="467B8E77" w:rsidR="00372C79" w:rsidRPr="0059240A" w:rsidRDefault="00372C79" w:rsidP="00407663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outlineLvl w:val="1"/>
              <w:rPr>
                <w:rFonts w:asciiTheme="majorHAnsi" w:hAnsiTheme="majorHAnsi"/>
                <w:sz w:val="22"/>
                <w:szCs w:val="22"/>
              </w:rPr>
            </w:pPr>
            <w:bookmarkStart w:id="37" w:name="_Toc453882997"/>
            <w:bookmarkStart w:id="38" w:name="_Toc70013174"/>
            <w:r w:rsidRPr="0059240A">
              <w:rPr>
                <w:rFonts w:asciiTheme="majorHAnsi" w:hAnsiTheme="majorHAnsi"/>
                <w:sz w:val="22"/>
                <w:szCs w:val="22"/>
              </w:rPr>
              <w:t>ÕMBLEMINE</w:t>
            </w:r>
            <w:bookmarkEnd w:id="37"/>
            <w:bookmarkEnd w:id="38"/>
          </w:p>
        </w:tc>
        <w:tc>
          <w:tcPr>
            <w:tcW w:w="6950" w:type="dxa"/>
            <w:gridSpan w:val="2"/>
            <w:shd w:val="clear" w:color="auto" w:fill="D9D9D9" w:themeFill="background1" w:themeFillShade="D9"/>
            <w:vAlign w:val="center"/>
          </w:tcPr>
          <w:p w14:paraId="5D80FD06" w14:textId="0969B3BC" w:rsidR="00372C79" w:rsidRPr="0059240A" w:rsidRDefault="00372C79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23</w:t>
            </w:r>
            <w:r w:rsidR="00BF26A0"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EKAP</w:t>
            </w:r>
            <w:r w:rsidR="00407663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BF26A0" w:rsidRPr="0059240A">
              <w:rPr>
                <w:rFonts w:asciiTheme="majorHAnsi" w:hAnsiTheme="majorHAnsi" w:cs="Arial"/>
                <w:b/>
                <w:color w:val="auto"/>
                <w:sz w:val="22"/>
              </w:rPr>
              <w:t>/ 598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 </w:t>
            </w:r>
          </w:p>
        </w:tc>
      </w:tr>
      <w:tr w:rsidR="00372C79" w:rsidRPr="0059240A" w14:paraId="7338A107" w14:textId="77777777" w:rsidTr="00407663">
        <w:trPr>
          <w:trHeight w:val="323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646A9628" w14:textId="77777777" w:rsidR="00372C79" w:rsidRPr="0059240A" w:rsidRDefault="00372C79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766" w:type="dxa"/>
            <w:vMerge/>
            <w:shd w:val="clear" w:color="auto" w:fill="D9D9D9" w:themeFill="background1" w:themeFillShade="D9"/>
            <w:vAlign w:val="center"/>
          </w:tcPr>
          <w:p w14:paraId="680F5B77" w14:textId="77777777" w:rsidR="00372C79" w:rsidRPr="0059240A" w:rsidRDefault="00372C79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6950" w:type="dxa"/>
            <w:gridSpan w:val="2"/>
            <w:shd w:val="clear" w:color="auto" w:fill="D9D9D9" w:themeFill="background1" w:themeFillShade="D9"/>
            <w:vAlign w:val="center"/>
          </w:tcPr>
          <w:p w14:paraId="3034C364" w14:textId="77777777" w:rsidR="00372C79" w:rsidRPr="0059240A" w:rsidRDefault="00372C79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Õppemahu jaotus tundides</w:t>
            </w:r>
          </w:p>
        </w:tc>
      </w:tr>
      <w:tr w:rsidR="00372C79" w:rsidRPr="0059240A" w14:paraId="758382F8" w14:textId="77777777" w:rsidTr="00407663">
        <w:trPr>
          <w:trHeight w:val="257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5E86713E" w14:textId="77777777" w:rsidR="00372C79" w:rsidRPr="0059240A" w:rsidRDefault="00372C79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766" w:type="dxa"/>
            <w:vMerge/>
            <w:shd w:val="clear" w:color="auto" w:fill="D9D9D9" w:themeFill="background1" w:themeFillShade="D9"/>
            <w:vAlign w:val="center"/>
          </w:tcPr>
          <w:p w14:paraId="66B34059" w14:textId="77777777" w:rsidR="00372C79" w:rsidRPr="0059240A" w:rsidRDefault="00372C79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5B87499" w14:textId="77777777" w:rsidR="00372C79" w:rsidRPr="0059240A" w:rsidRDefault="00372C79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Auditoorne töö</w:t>
            </w: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105DB207" w14:textId="77777777" w:rsidR="00372C79" w:rsidRPr="0059240A" w:rsidRDefault="00372C79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Iseseisev töö</w:t>
            </w:r>
          </w:p>
        </w:tc>
      </w:tr>
      <w:tr w:rsidR="00372C79" w:rsidRPr="0059240A" w14:paraId="2E981FAF" w14:textId="77777777" w:rsidTr="00407663">
        <w:trPr>
          <w:trHeight w:val="337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5144486C" w14:textId="77777777" w:rsidR="00372C79" w:rsidRPr="0059240A" w:rsidRDefault="00372C79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11766" w:type="dxa"/>
            <w:vMerge/>
            <w:shd w:val="clear" w:color="auto" w:fill="D9D9D9" w:themeFill="background1" w:themeFillShade="D9"/>
            <w:vAlign w:val="center"/>
          </w:tcPr>
          <w:p w14:paraId="439B3977" w14:textId="77777777" w:rsidR="00372C79" w:rsidRPr="0059240A" w:rsidRDefault="00372C79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4F86917" w14:textId="2A50004D" w:rsidR="00372C79" w:rsidRPr="0059240A" w:rsidRDefault="00372C79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</w:t>
            </w:r>
          </w:p>
        </w:tc>
        <w:tc>
          <w:tcPr>
            <w:tcW w:w="3265" w:type="dxa"/>
            <w:shd w:val="clear" w:color="auto" w:fill="D9D9D9" w:themeFill="background1" w:themeFillShade="D9"/>
            <w:vAlign w:val="center"/>
          </w:tcPr>
          <w:p w14:paraId="38E46F8C" w14:textId="635C0946" w:rsidR="00372C79" w:rsidRPr="0059240A" w:rsidRDefault="00372C79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tundi</w:t>
            </w:r>
          </w:p>
        </w:tc>
      </w:tr>
      <w:tr w:rsidR="00372C79" w:rsidRPr="0059240A" w14:paraId="59CD5466" w14:textId="77777777" w:rsidTr="00407663">
        <w:trPr>
          <w:trHeight w:val="379"/>
        </w:trPr>
        <w:tc>
          <w:tcPr>
            <w:tcW w:w="21546" w:type="dxa"/>
            <w:gridSpan w:val="4"/>
            <w:shd w:val="clear" w:color="auto" w:fill="D9D9D9" w:themeFill="background1" w:themeFillShade="D9"/>
            <w:vAlign w:val="center"/>
          </w:tcPr>
          <w:p w14:paraId="46B99D1E" w14:textId="069DB072" w:rsidR="00372C79" w:rsidRPr="0059240A" w:rsidRDefault="00372C79" w:rsidP="00407663">
            <w:pPr>
              <w:tabs>
                <w:tab w:val="left" w:pos="945"/>
                <w:tab w:val="left" w:pos="1800"/>
              </w:tabs>
              <w:spacing w:line="240" w:lineRule="auto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eesmärk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: õpetusega taotletakse, et õpilane tunneb õmblusmasinat ja oskab seda seadistada, teab rõivaste konstrueerimise põhialuseid, tunneb õmblusmaterjale ja kasutab neid säästlikult, oskab õmmelda lihtsamaid õmblustooteid</w:t>
            </w:r>
          </w:p>
        </w:tc>
      </w:tr>
      <w:tr w:rsidR="00372C79" w:rsidRPr="0059240A" w14:paraId="694C32BA" w14:textId="77777777" w:rsidTr="00D20AF1">
        <w:trPr>
          <w:trHeight w:val="357"/>
        </w:trPr>
        <w:tc>
          <w:tcPr>
            <w:tcW w:w="21546" w:type="dxa"/>
            <w:gridSpan w:val="4"/>
            <w:vAlign w:val="center"/>
          </w:tcPr>
          <w:p w14:paraId="352BB85A" w14:textId="1ABB0BD7" w:rsidR="00372C79" w:rsidRPr="0059240A" w:rsidRDefault="00372C79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Nõuded mooduli alustamiseks: </w:t>
            </w:r>
            <w:r w:rsidR="00407663" w:rsidRPr="00407663">
              <w:rPr>
                <w:rFonts w:asciiTheme="majorHAnsi" w:hAnsiTheme="majorHAnsi" w:cs="Arial"/>
                <w:bCs/>
                <w:color w:val="auto"/>
                <w:sz w:val="22"/>
              </w:rPr>
              <w:t>p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uuduvad</w:t>
            </w:r>
          </w:p>
        </w:tc>
      </w:tr>
      <w:tr w:rsidR="00372C79" w:rsidRPr="0059240A" w14:paraId="459E6551" w14:textId="77777777" w:rsidTr="00407663">
        <w:trPr>
          <w:trHeight w:val="355"/>
        </w:trPr>
        <w:tc>
          <w:tcPr>
            <w:tcW w:w="21546" w:type="dxa"/>
            <w:gridSpan w:val="4"/>
          </w:tcPr>
          <w:p w14:paraId="2B430833" w14:textId="77777777" w:rsidR="00372C79" w:rsidRPr="0059240A" w:rsidRDefault="00372C79" w:rsidP="00407663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Aine(d) ja õpetaja(d): </w:t>
            </w:r>
          </w:p>
        </w:tc>
      </w:tr>
    </w:tbl>
    <w:tbl>
      <w:tblPr>
        <w:tblStyle w:val="TableGrid"/>
        <w:tblpPr w:leftFromText="141" w:rightFromText="141" w:vertAnchor="text" w:tblpY="1"/>
        <w:tblOverlap w:val="never"/>
        <w:tblW w:w="21546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830"/>
        <w:gridCol w:w="6096"/>
        <w:gridCol w:w="2268"/>
        <w:gridCol w:w="3402"/>
        <w:gridCol w:w="4819"/>
        <w:gridCol w:w="2131"/>
      </w:tblGrid>
      <w:tr w:rsidR="00372C79" w:rsidRPr="0059240A" w14:paraId="1AC7A34F" w14:textId="77777777" w:rsidTr="00407663">
        <w:trPr>
          <w:trHeight w:val="1371"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E8836" w14:textId="06F9CFBB" w:rsidR="00372C79" w:rsidRPr="0059240A" w:rsidRDefault="00372C79" w:rsidP="004076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Õpiväljundid (ÕV)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C9EC47" w14:textId="383C93AB" w:rsidR="00372C79" w:rsidRPr="00407663" w:rsidRDefault="00372C79" w:rsidP="004076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7A1957" w14:textId="77777777" w:rsidR="00372C79" w:rsidRPr="0059240A" w:rsidRDefault="00372C79" w:rsidP="00407663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00C1C5" w14:textId="111672AB" w:rsidR="00407663" w:rsidRDefault="00372C79" w:rsidP="00407663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Hindamismeetodid ja</w:t>
            </w:r>
            <w:r w:rsidR="00407663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</w:p>
          <w:p w14:paraId="072AE544" w14:textId="5D62A92B" w:rsidR="00372C79" w:rsidRPr="0059240A" w:rsidRDefault="00372C79" w:rsidP="00407663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-ülesanded</w:t>
            </w:r>
          </w:p>
          <w:p w14:paraId="13AA2032" w14:textId="77777777" w:rsidR="00372C79" w:rsidRPr="0059240A" w:rsidRDefault="00372C79" w:rsidP="00407663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(HÜ) ja iseseisev töö (I)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A1E460" w14:textId="77777777" w:rsidR="00372C79" w:rsidRPr="0059240A" w:rsidRDefault="00372C79" w:rsidP="00407663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teemad ja alateemad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(MT)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C2F1EB" w14:textId="77777777" w:rsidR="00372C79" w:rsidRPr="0059240A" w:rsidRDefault="00372C79" w:rsidP="00407663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br/>
              <w:t xml:space="preserve">(A, P, I) </w:t>
            </w:r>
          </w:p>
        </w:tc>
      </w:tr>
      <w:tr w:rsidR="00372C79" w:rsidRPr="0059240A" w14:paraId="58442133" w14:textId="77777777" w:rsidTr="00B0408F">
        <w:trPr>
          <w:trHeight w:val="130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900D" w14:textId="033F0AA2" w:rsidR="00372C79" w:rsidRPr="0059240A" w:rsidRDefault="00407663" w:rsidP="00407663">
            <w:pPr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407663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1. </w:t>
            </w:r>
            <w:r w:rsidR="00372C79" w:rsidRPr="00407663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kavandab</w:t>
            </w:r>
            <w:r w:rsidR="00372C79" w:rsidRPr="0059240A">
              <w:rPr>
                <w:rFonts w:asciiTheme="majorHAnsi" w:hAnsiTheme="majorHAnsi" w:cs="Arial"/>
                <w:color w:val="auto"/>
                <w:sz w:val="22"/>
              </w:rPr>
              <w:t xml:space="preserve"> õmmeldava eseme ja koostab tööjoonise/ lõike, arvestab materjali säästlikku kasutamist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16A3" w14:textId="0C2548EF" w:rsidR="00372C79" w:rsidRPr="0059240A" w:rsidRDefault="00B0408F" w:rsidP="00B0408F">
            <w:pPr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1.1. </w:t>
            </w:r>
            <w:r w:rsidR="00372C79"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kavandab</w:t>
            </w:r>
            <w:r w:rsidR="00372C79" w:rsidRPr="0059240A">
              <w:rPr>
                <w:rFonts w:asciiTheme="majorHAnsi" w:hAnsiTheme="majorHAnsi" w:cs="Arial"/>
                <w:color w:val="auto"/>
                <w:sz w:val="22"/>
              </w:rPr>
              <w:t xml:space="preserve"> etteantud ülesande alusel õmmeldava es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>e</w:t>
            </w:r>
            <w:r w:rsidR="00372C79" w:rsidRPr="0059240A">
              <w:rPr>
                <w:rFonts w:asciiTheme="majorHAnsi" w:hAnsiTheme="majorHAnsi" w:cs="Arial"/>
                <w:color w:val="auto"/>
                <w:sz w:val="22"/>
              </w:rPr>
              <w:t>me, arvestades materjali säästliku kasutamisega ja koostab tööjoonised</w:t>
            </w:r>
          </w:p>
          <w:p w14:paraId="0CE465E0" w14:textId="1A9A32B5" w:rsidR="00372C79" w:rsidRPr="0059240A" w:rsidRDefault="00B0408F" w:rsidP="00B0408F">
            <w:pPr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1.2. </w:t>
            </w:r>
            <w:r w:rsidR="00372C79"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selgitab</w:t>
            </w:r>
            <w:r w:rsidR="00372C79" w:rsidRPr="0059240A">
              <w:rPr>
                <w:rFonts w:asciiTheme="majorHAnsi" w:hAnsiTheme="majorHAnsi" w:cs="Arial"/>
                <w:color w:val="auto"/>
                <w:sz w:val="22"/>
              </w:rPr>
              <w:t xml:space="preserve"> tööjoonise alusel töö käiku ja erinevaid õmblustehnoloogilisi võimalusi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826D8" w14:textId="7E6404C4" w:rsidR="00372C79" w:rsidRPr="0059240A" w:rsidRDefault="00372C79" w:rsidP="00407663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Vestlus</w:t>
            </w:r>
            <w:r w:rsidR="00B0408F">
              <w:rPr>
                <w:rFonts w:asciiTheme="majorHAnsi" w:hAnsiTheme="majorHAnsi" w:cs="Arial"/>
                <w:color w:val="auto"/>
                <w:sz w:val="22"/>
              </w:rPr>
              <w:t>, a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ktiivne</w:t>
            </w:r>
          </w:p>
          <w:p w14:paraId="52845B3A" w14:textId="6B140402" w:rsidR="00372C79" w:rsidRPr="0059240A" w:rsidRDefault="00B0408F" w:rsidP="00407663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l</w:t>
            </w:r>
            <w:r w:rsidR="00372C79" w:rsidRPr="0059240A">
              <w:rPr>
                <w:rFonts w:asciiTheme="majorHAnsi" w:hAnsiTheme="majorHAnsi" w:cs="Arial"/>
                <w:color w:val="auto"/>
                <w:sz w:val="22"/>
              </w:rPr>
              <w:t>oeng</w:t>
            </w:r>
            <w:r>
              <w:rPr>
                <w:rFonts w:asciiTheme="majorHAnsi" w:hAnsiTheme="majorHAnsi" w:cs="Arial"/>
                <w:color w:val="auto"/>
                <w:sz w:val="22"/>
              </w:rPr>
              <w:t>, p</w:t>
            </w:r>
            <w:r w:rsidR="00372C79" w:rsidRPr="0059240A">
              <w:rPr>
                <w:rFonts w:asciiTheme="majorHAnsi" w:hAnsiTheme="majorHAnsi" w:cs="Arial"/>
                <w:color w:val="auto"/>
                <w:sz w:val="22"/>
              </w:rPr>
              <w:t>raktiline töö</w:t>
            </w:r>
            <w:r>
              <w:rPr>
                <w:rFonts w:asciiTheme="majorHAnsi" w:hAnsiTheme="majorHAnsi" w:cs="Arial"/>
                <w:color w:val="auto"/>
                <w:sz w:val="22"/>
              </w:rPr>
              <w:t>, i</w:t>
            </w:r>
            <w:r w:rsidR="00372C79" w:rsidRPr="0059240A">
              <w:rPr>
                <w:rFonts w:asciiTheme="majorHAnsi" w:hAnsiTheme="majorHAnsi" w:cs="Arial"/>
                <w:color w:val="auto"/>
                <w:sz w:val="22"/>
              </w:rPr>
              <w:t>seseisev töö</w:t>
            </w:r>
          </w:p>
          <w:p w14:paraId="3AAC9710" w14:textId="77777777" w:rsidR="00372C79" w:rsidRPr="0059240A" w:rsidRDefault="00372C79" w:rsidP="00407663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erinevate</w:t>
            </w:r>
          </w:p>
          <w:p w14:paraId="1D815D73" w14:textId="5EC1574F" w:rsidR="00372C79" w:rsidRPr="0059240A" w:rsidRDefault="00372C79" w:rsidP="00407663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infoallikatega</w:t>
            </w:r>
            <w:r w:rsidR="00B0408F">
              <w:rPr>
                <w:rFonts w:asciiTheme="majorHAnsi" w:hAnsiTheme="majorHAnsi" w:cs="Arial"/>
                <w:color w:val="auto"/>
                <w:sz w:val="22"/>
              </w:rPr>
              <w:t>, õ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pimapp</w:t>
            </w:r>
            <w:r w:rsidR="00B0408F">
              <w:rPr>
                <w:rFonts w:asciiTheme="majorHAnsi" w:hAnsiTheme="majorHAnsi" w:cs="Arial"/>
                <w:color w:val="auto"/>
                <w:sz w:val="22"/>
              </w:rPr>
              <w:t>, e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sitlus.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EABCE7" w14:textId="77777777" w:rsidR="00372C79" w:rsidRPr="00B0408F" w:rsidRDefault="00372C79" w:rsidP="00407663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B0408F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1.-5. ÕV</w:t>
            </w:r>
          </w:p>
          <w:p w14:paraId="765D9F44" w14:textId="77777777" w:rsidR="00372C79" w:rsidRPr="0059240A" w:rsidRDefault="00372C79" w:rsidP="00407663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HÜ. I – praktiline töö kompleksülesande alusel:</w:t>
            </w:r>
          </w:p>
          <w:p w14:paraId="00B3DA22" w14:textId="77777777" w:rsidR="00372C79" w:rsidRPr="0059240A" w:rsidRDefault="00372C79" w:rsidP="003D4BBD">
            <w:pPr>
              <w:numPr>
                <w:ilvl w:val="0"/>
                <w:numId w:val="35"/>
              </w:num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koostab nimekirja kasutatud materjalidest ja töövahenditest,</w:t>
            </w:r>
          </w:p>
          <w:p w14:paraId="0EC40985" w14:textId="77777777" w:rsidR="00372C79" w:rsidRPr="0059240A" w:rsidRDefault="00372C79" w:rsidP="003D4BBD">
            <w:pPr>
              <w:numPr>
                <w:ilvl w:val="0"/>
                <w:numId w:val="35"/>
              </w:num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esitab kavandi ja tööjoonise,</w:t>
            </w:r>
          </w:p>
          <w:p w14:paraId="11ADEB84" w14:textId="77777777" w:rsidR="00372C79" w:rsidRPr="0059240A" w:rsidRDefault="00372C79" w:rsidP="003D4BBD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valmistab kavandatud eseme</w:t>
            </w:r>
          </w:p>
          <w:p w14:paraId="5830EEC5" w14:textId="77777777" w:rsidR="00372C79" w:rsidRPr="0059240A" w:rsidRDefault="00372C79" w:rsidP="003D4BBD">
            <w:pPr>
              <w:numPr>
                <w:ilvl w:val="0"/>
                <w:numId w:val="35"/>
              </w:num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dokumenteerib eseme valmistus ja põletusprotsessi,</w:t>
            </w:r>
          </w:p>
          <w:p w14:paraId="6844EC85" w14:textId="77777777" w:rsidR="00372C79" w:rsidRPr="0059240A" w:rsidRDefault="00372C79" w:rsidP="003D4BBD">
            <w:pPr>
              <w:numPr>
                <w:ilvl w:val="0"/>
                <w:numId w:val="35"/>
              </w:num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analüüsib ja dokumenteerib tulemused,</w:t>
            </w:r>
          </w:p>
          <w:p w14:paraId="6D4A183D" w14:textId="511A4139" w:rsidR="00372C79" w:rsidRPr="000F529C" w:rsidRDefault="00372C79" w:rsidP="003D4BBD">
            <w:pPr>
              <w:numPr>
                <w:ilvl w:val="0"/>
                <w:numId w:val="35"/>
              </w:num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esitab info õpimapis.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E761" w14:textId="7490CDBB" w:rsidR="00B0408F" w:rsidRPr="00B0408F" w:rsidRDefault="00372C79" w:rsidP="003D4BBD">
            <w:pPr>
              <w:numPr>
                <w:ilvl w:val="0"/>
                <w:numId w:val="37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Kavandamine</w:t>
            </w:r>
            <w:r w:rsidR="00B0408F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B0408F" w:rsidRPr="0059240A">
              <w:rPr>
                <w:rFonts w:asciiTheme="majorHAnsi" w:hAnsiTheme="majorHAnsi" w:cs="Arial"/>
                <w:b/>
                <w:color w:val="auto"/>
                <w:sz w:val="22"/>
              </w:rPr>
              <w:t>2 EKAP</w:t>
            </w:r>
          </w:p>
          <w:p w14:paraId="34751839" w14:textId="77777777" w:rsidR="00B0408F" w:rsidRDefault="00B0408F" w:rsidP="003D4BBD">
            <w:pPr>
              <w:pStyle w:val="Loendilik"/>
              <w:numPr>
                <w:ilvl w:val="0"/>
                <w:numId w:val="145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I</w:t>
            </w:r>
            <w:r w:rsidR="00372C79" w:rsidRPr="00B0408F">
              <w:rPr>
                <w:rFonts w:asciiTheme="majorHAnsi" w:hAnsiTheme="majorHAnsi" w:cs="Arial"/>
                <w:color w:val="auto"/>
                <w:sz w:val="22"/>
              </w:rPr>
              <w:t>deevisand, -kavand, tööjoonis, lõiked</w:t>
            </w:r>
          </w:p>
          <w:p w14:paraId="22691B51" w14:textId="69D96D19" w:rsidR="00372C79" w:rsidRPr="00B0408F" w:rsidRDefault="00372C79" w:rsidP="003D4BBD">
            <w:pPr>
              <w:pStyle w:val="Loendilik"/>
              <w:numPr>
                <w:ilvl w:val="0"/>
                <w:numId w:val="145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0408F">
              <w:rPr>
                <w:rFonts w:asciiTheme="majorHAnsi" w:hAnsiTheme="majorHAnsi" w:cs="Arial"/>
                <w:color w:val="auto"/>
                <w:sz w:val="22"/>
              </w:rPr>
              <w:t>Õmbluste tehnoloogilised joonised ja skeemid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AD78" w14:textId="15B192A0" w:rsidR="00372C79" w:rsidRPr="0059240A" w:rsidRDefault="00123D5B" w:rsidP="0040766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</w:t>
            </w:r>
            <w:r w:rsidR="00407663"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20</w:t>
            </w:r>
          </w:p>
          <w:p w14:paraId="6690B387" w14:textId="1805BF2C" w:rsidR="00372C79" w:rsidRPr="0059240A" w:rsidRDefault="00123D5B" w:rsidP="0040766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</w:t>
            </w:r>
            <w:r w:rsidR="00407663"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32</w:t>
            </w:r>
          </w:p>
        </w:tc>
      </w:tr>
      <w:tr w:rsidR="00372C79" w:rsidRPr="0059240A" w14:paraId="3D5652C2" w14:textId="77777777" w:rsidTr="00407663">
        <w:trPr>
          <w:trHeight w:val="82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9597" w14:textId="10074DC4" w:rsidR="00372C79" w:rsidRPr="0059240A" w:rsidRDefault="00407663" w:rsidP="00407663">
            <w:pPr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bCs/>
                <w:color w:val="auto"/>
                <w:sz w:val="22"/>
              </w:rPr>
            </w:pPr>
            <w:r w:rsidRPr="00B0408F">
              <w:rPr>
                <w:rFonts w:asciiTheme="majorHAnsi" w:hAnsiTheme="majorHAnsi" w:cs="Arial"/>
                <w:b/>
                <w:color w:val="auto"/>
                <w:sz w:val="22"/>
              </w:rPr>
              <w:t xml:space="preserve">ÕV 2. </w:t>
            </w:r>
            <w:r w:rsidR="00372C79" w:rsidRPr="00B0408F">
              <w:rPr>
                <w:rFonts w:asciiTheme="majorHAnsi" w:hAnsiTheme="majorHAnsi" w:cs="Arial"/>
                <w:b/>
                <w:color w:val="auto"/>
                <w:sz w:val="22"/>
              </w:rPr>
              <w:t>tunneb</w:t>
            </w:r>
            <w:r w:rsidR="00372C79" w:rsidRPr="0059240A">
              <w:rPr>
                <w:rFonts w:asciiTheme="majorHAnsi" w:hAnsiTheme="majorHAnsi" w:cs="Arial"/>
                <w:bCs/>
                <w:color w:val="auto"/>
                <w:sz w:val="22"/>
              </w:rPr>
              <w:t xml:space="preserve"> õmblustööks sobilikke materjale, nende varumise võimalusi ja hoiustamise tingimusi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A98F" w14:textId="2E5D210E" w:rsidR="00372C79" w:rsidRPr="0059240A" w:rsidRDefault="00B0408F" w:rsidP="00B0408F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="SymbolMT" w:hAnsiTheme="majorHAnsi" w:cs="Arial"/>
                <w:color w:val="auto"/>
                <w:sz w:val="22"/>
                <w:lang w:eastAsia="en-US"/>
              </w:rPr>
            </w:pPr>
            <w:r w:rsidRPr="00B0408F">
              <w:rPr>
                <w:rFonts w:asciiTheme="majorHAnsi" w:eastAsia="SymbolMT" w:hAnsiTheme="majorHAnsi" w:cs="Arial"/>
                <w:b/>
                <w:bCs/>
                <w:color w:val="auto"/>
                <w:sz w:val="22"/>
                <w:lang w:eastAsia="en-US"/>
              </w:rPr>
              <w:t xml:space="preserve">HK 2.1. </w:t>
            </w:r>
            <w:r w:rsidR="00372C79" w:rsidRPr="00B0408F">
              <w:rPr>
                <w:rFonts w:asciiTheme="majorHAnsi" w:eastAsia="SymbolMT" w:hAnsiTheme="majorHAnsi" w:cs="Arial"/>
                <w:b/>
                <w:bCs/>
                <w:color w:val="auto"/>
                <w:sz w:val="22"/>
                <w:lang w:eastAsia="en-US"/>
              </w:rPr>
              <w:t>selgitab</w:t>
            </w:r>
            <w:r w:rsidR="00372C79" w:rsidRPr="0059240A">
              <w:rPr>
                <w:rFonts w:asciiTheme="majorHAnsi" w:eastAsia="SymbolMT" w:hAnsiTheme="majorHAnsi" w:cs="Arial"/>
                <w:color w:val="auto"/>
                <w:sz w:val="22"/>
                <w:lang w:eastAsia="en-US"/>
              </w:rPr>
              <w:t xml:space="preserve"> etteantud ülesande alusel õmblustööks valitud materjalide omadusi ja sobivust</w:t>
            </w:r>
          </w:p>
          <w:p w14:paraId="42BA9569" w14:textId="669679E7" w:rsidR="00372C79" w:rsidRPr="0059240A" w:rsidRDefault="00B0408F" w:rsidP="00B0408F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="SymbolMT" w:hAnsiTheme="majorHAnsi" w:cs="Arial"/>
                <w:color w:val="auto"/>
                <w:sz w:val="22"/>
                <w:lang w:eastAsia="en-US"/>
              </w:rPr>
            </w:pPr>
            <w:r w:rsidRPr="00B0408F">
              <w:rPr>
                <w:rFonts w:asciiTheme="majorHAnsi" w:eastAsia="SymbolMT" w:hAnsiTheme="majorHAnsi" w:cs="Arial"/>
                <w:b/>
                <w:bCs/>
                <w:color w:val="auto"/>
                <w:sz w:val="22"/>
                <w:lang w:eastAsia="en-US"/>
              </w:rPr>
              <w:t xml:space="preserve">HK 2.2. </w:t>
            </w:r>
            <w:r w:rsidR="00372C79" w:rsidRPr="00B0408F">
              <w:rPr>
                <w:rFonts w:asciiTheme="majorHAnsi" w:eastAsia="SymbolMT" w:hAnsiTheme="majorHAnsi" w:cs="Arial"/>
                <w:b/>
                <w:bCs/>
                <w:color w:val="auto"/>
                <w:sz w:val="22"/>
                <w:lang w:eastAsia="en-US"/>
              </w:rPr>
              <w:t>selgitab</w:t>
            </w:r>
            <w:r w:rsidR="00372C79" w:rsidRPr="0059240A">
              <w:rPr>
                <w:rFonts w:asciiTheme="majorHAnsi" w:eastAsia="SymbolMT" w:hAnsiTheme="majorHAnsi" w:cs="Arial"/>
                <w:color w:val="auto"/>
                <w:sz w:val="22"/>
                <w:lang w:eastAsia="en-US"/>
              </w:rPr>
              <w:t xml:space="preserve"> ülesande alusel õmblusmaterjalide</w:t>
            </w:r>
          </w:p>
          <w:p w14:paraId="0B02BB68" w14:textId="2BEA38E8" w:rsidR="00372C79" w:rsidRPr="0059240A" w:rsidRDefault="00372C79" w:rsidP="00B0408F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="SymbolMT" w:hAnsiTheme="majorHAnsi" w:cs="Arial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eastAsia="SymbolMT" w:hAnsiTheme="majorHAnsi" w:cs="Arial"/>
                <w:color w:val="auto"/>
                <w:sz w:val="22"/>
                <w:lang w:eastAsia="en-US"/>
              </w:rPr>
              <w:t>varumise võimalusi ja sobivaid hoiustamise tingimusi</w:t>
            </w:r>
          </w:p>
          <w:p w14:paraId="02DC4B98" w14:textId="0E4BF20E" w:rsidR="00372C79" w:rsidRPr="0059240A" w:rsidRDefault="00B0408F" w:rsidP="00B0408F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="SymbolMT" w:hAnsiTheme="majorHAnsi" w:cs="Arial"/>
                <w:color w:val="auto"/>
                <w:sz w:val="22"/>
                <w:lang w:eastAsia="en-US"/>
              </w:rPr>
            </w:pPr>
            <w:r w:rsidRPr="00B0408F">
              <w:rPr>
                <w:rFonts w:asciiTheme="majorHAnsi" w:eastAsia="SymbolMT" w:hAnsiTheme="majorHAnsi" w:cs="Arial"/>
                <w:b/>
                <w:bCs/>
                <w:color w:val="auto"/>
                <w:sz w:val="22"/>
                <w:lang w:eastAsia="en-US"/>
              </w:rPr>
              <w:t xml:space="preserve">HK 2.3. </w:t>
            </w:r>
            <w:r w:rsidR="00372C79" w:rsidRPr="00B0408F">
              <w:rPr>
                <w:rFonts w:asciiTheme="majorHAnsi" w:eastAsia="SymbolMT" w:hAnsiTheme="majorHAnsi" w:cs="Arial"/>
                <w:b/>
                <w:bCs/>
                <w:color w:val="auto"/>
                <w:sz w:val="22"/>
                <w:lang w:eastAsia="en-US"/>
              </w:rPr>
              <w:t>kirjeldab</w:t>
            </w:r>
            <w:r w:rsidR="00372C79" w:rsidRPr="0059240A">
              <w:rPr>
                <w:rFonts w:asciiTheme="majorHAnsi" w:eastAsia="SymbolMT" w:hAnsiTheme="majorHAnsi" w:cs="Arial"/>
                <w:color w:val="auto"/>
                <w:sz w:val="22"/>
                <w:lang w:eastAsia="en-US"/>
              </w:rPr>
              <w:t xml:space="preserve"> õmblusmaterjalide näidiste põhjal nende omadusi ja kasutamisvõimalusi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CAC48" w14:textId="77777777" w:rsidR="00372C79" w:rsidRPr="0059240A" w:rsidRDefault="00372C79" w:rsidP="00407663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7A2A7E" w14:textId="77777777" w:rsidR="00372C79" w:rsidRPr="0059240A" w:rsidRDefault="00372C79" w:rsidP="00407663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9B08" w14:textId="23DE9CB5" w:rsidR="00B0408F" w:rsidRPr="00B0408F" w:rsidRDefault="00372C79" w:rsidP="003D4BBD">
            <w:pPr>
              <w:numPr>
                <w:ilvl w:val="0"/>
                <w:numId w:val="38"/>
              </w:numPr>
              <w:tabs>
                <w:tab w:val="left" w:pos="8145"/>
                <w:tab w:val="left" w:pos="900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Varumine</w:t>
            </w:r>
            <w:r w:rsidR="00B0408F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B0408F" w:rsidRPr="0059240A">
              <w:rPr>
                <w:rFonts w:asciiTheme="majorHAnsi" w:hAnsiTheme="majorHAnsi" w:cs="Arial"/>
                <w:b/>
                <w:color w:val="auto"/>
                <w:sz w:val="22"/>
              </w:rPr>
              <w:t>1 EKAP</w:t>
            </w:r>
          </w:p>
          <w:p w14:paraId="49741338" w14:textId="48D75126" w:rsidR="00B0408F" w:rsidRDefault="00B0408F" w:rsidP="003D4BBD">
            <w:pPr>
              <w:pStyle w:val="Loendilik"/>
              <w:numPr>
                <w:ilvl w:val="0"/>
                <w:numId w:val="146"/>
              </w:numPr>
              <w:tabs>
                <w:tab w:val="left" w:pos="8145"/>
                <w:tab w:val="left" w:pos="900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Õ</w:t>
            </w:r>
            <w:r w:rsidR="00372C79" w:rsidRPr="00B0408F">
              <w:rPr>
                <w:rFonts w:asciiTheme="majorHAnsi" w:hAnsiTheme="majorHAnsi" w:cs="Arial"/>
                <w:color w:val="auto"/>
                <w:sz w:val="22"/>
              </w:rPr>
              <w:t xml:space="preserve">mblusmaterjalide hankimine, varumine ja hoiustamine. Kangaste struktuurtüübid – kootud kangad, trikotaažmaterjalid, </w:t>
            </w:r>
            <w:proofErr w:type="spellStart"/>
            <w:r w:rsidR="00372C79" w:rsidRPr="00B0408F">
              <w:rPr>
                <w:rFonts w:asciiTheme="majorHAnsi" w:hAnsiTheme="majorHAnsi" w:cs="Arial"/>
                <w:color w:val="auto"/>
                <w:sz w:val="22"/>
              </w:rPr>
              <w:t>lausmaterjalid</w:t>
            </w:r>
            <w:proofErr w:type="spellEnd"/>
            <w:r w:rsidR="00372C79" w:rsidRPr="00B0408F">
              <w:rPr>
                <w:rFonts w:asciiTheme="majorHAnsi" w:hAnsiTheme="majorHAnsi" w:cs="Arial"/>
                <w:color w:val="auto"/>
                <w:sz w:val="22"/>
              </w:rPr>
              <w:t>; nende tootmine ja omadused</w:t>
            </w:r>
          </w:p>
          <w:p w14:paraId="32C1FCCB" w14:textId="274E4500" w:rsidR="00372C79" w:rsidRPr="00B0408F" w:rsidRDefault="00372C79" w:rsidP="003D4BBD">
            <w:pPr>
              <w:pStyle w:val="Loendilik"/>
              <w:numPr>
                <w:ilvl w:val="0"/>
                <w:numId w:val="146"/>
              </w:numPr>
              <w:tabs>
                <w:tab w:val="left" w:pos="8145"/>
                <w:tab w:val="left" w:pos="900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0408F">
              <w:rPr>
                <w:rFonts w:asciiTheme="majorHAnsi" w:hAnsiTheme="majorHAnsi" w:cs="Arial"/>
                <w:color w:val="auto"/>
                <w:sz w:val="22"/>
              </w:rPr>
              <w:t xml:space="preserve">Kangaste </w:t>
            </w:r>
            <w:proofErr w:type="spellStart"/>
            <w:r w:rsidRPr="00B0408F">
              <w:rPr>
                <w:rFonts w:asciiTheme="majorHAnsi" w:hAnsiTheme="majorHAnsi" w:cs="Arial"/>
                <w:color w:val="auto"/>
                <w:sz w:val="22"/>
              </w:rPr>
              <w:t>sidused</w:t>
            </w:r>
            <w:proofErr w:type="spellEnd"/>
            <w:r w:rsidRPr="00B0408F">
              <w:rPr>
                <w:rFonts w:asciiTheme="majorHAnsi" w:hAnsiTheme="majorHAnsi" w:cs="Arial"/>
                <w:color w:val="auto"/>
                <w:sz w:val="22"/>
              </w:rPr>
              <w:t>. Kangaste viimistlemine.</w:t>
            </w:r>
            <w:r w:rsidR="00B0408F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B0408F">
              <w:rPr>
                <w:rFonts w:asciiTheme="majorHAnsi" w:hAnsiTheme="majorHAnsi" w:cs="Arial"/>
                <w:color w:val="auto"/>
                <w:sz w:val="22"/>
              </w:rPr>
              <w:t>Kangavead. Kangaste omadused (hügieenilised, mehaanilised, füüsikalised, optilised ja tehnoloogilised). Stiilisuunad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B569" w14:textId="7DDF39A5" w:rsidR="00372C79" w:rsidRPr="0059240A" w:rsidRDefault="00FB071F" w:rsidP="0040766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</w:t>
            </w:r>
            <w:r w:rsidR="00407663"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10</w:t>
            </w:r>
          </w:p>
          <w:p w14:paraId="773B69CA" w14:textId="1134E1E4" w:rsidR="00372C79" w:rsidRPr="0059240A" w:rsidRDefault="00372C79" w:rsidP="0040766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</w:t>
            </w:r>
            <w:r w:rsidR="00407663"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="00FB071F" w:rsidRPr="0059240A">
              <w:rPr>
                <w:rFonts w:asciiTheme="majorHAnsi" w:hAnsiTheme="majorHAnsi" w:cs="Arial"/>
                <w:color w:val="auto"/>
                <w:sz w:val="22"/>
              </w:rPr>
              <w:t>1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6 </w:t>
            </w:r>
          </w:p>
        </w:tc>
      </w:tr>
      <w:tr w:rsidR="00372C79" w:rsidRPr="0059240A" w14:paraId="1E095DAF" w14:textId="77777777" w:rsidTr="00407663">
        <w:trPr>
          <w:trHeight w:val="9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B75E" w14:textId="1CC0158C" w:rsidR="00372C79" w:rsidRPr="0059240A" w:rsidRDefault="00B0408F" w:rsidP="00B0408F">
            <w:pPr>
              <w:tabs>
                <w:tab w:val="center" w:pos="284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3. </w:t>
            </w:r>
            <w:r w:rsidR="00372C79"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mõistab</w:t>
            </w:r>
            <w:r w:rsidR="00372C79" w:rsidRPr="0059240A">
              <w:rPr>
                <w:rFonts w:asciiTheme="majorHAnsi" w:hAnsiTheme="majorHAnsi" w:cs="Arial"/>
                <w:color w:val="auto"/>
                <w:sz w:val="22"/>
              </w:rPr>
              <w:t xml:space="preserve"> tööprotsessi, seab töökorda materjalid ja töövahendid</w:t>
            </w:r>
            <w:r>
              <w:rPr>
                <w:rFonts w:asciiTheme="majorHAnsi" w:hAnsiTheme="majorHAnsi" w:cs="Arial"/>
                <w:color w:val="auto"/>
                <w:sz w:val="22"/>
              </w:rPr>
              <w:t>,</w:t>
            </w:r>
            <w:r w:rsidR="00372C79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="00372C79" w:rsidRPr="0059240A">
              <w:rPr>
                <w:rFonts w:asciiTheme="majorHAnsi" w:hAnsiTheme="majorHAnsi" w:cs="Arial"/>
                <w:color w:val="auto"/>
                <w:sz w:val="22"/>
              </w:rPr>
              <w:t>asutab erialast sõnavara eesti ja inglise keeles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49F1" w14:textId="65FDC7DB" w:rsidR="00372C79" w:rsidRPr="000F529C" w:rsidRDefault="000F529C" w:rsidP="000F529C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 xml:space="preserve">HK 3.1. </w:t>
            </w:r>
            <w:r w:rsidR="00372C79"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selgitab</w:t>
            </w:r>
            <w:r w:rsidR="00372C79"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ülesande alusel tööprotsessi ja töö</w:t>
            </w:r>
            <w:r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</w:t>
            </w:r>
            <w:r w:rsidR="00372C79" w:rsidRPr="000F529C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>etappide omavahelisi seoseid</w:t>
            </w:r>
          </w:p>
          <w:p w14:paraId="6E047605" w14:textId="38596F95" w:rsidR="00372C79" w:rsidRPr="0059240A" w:rsidRDefault="000F529C" w:rsidP="000F529C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 xml:space="preserve">HK 3.2. </w:t>
            </w:r>
            <w:r w:rsidR="00372C79"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valmistab</w:t>
            </w:r>
            <w:r w:rsidR="00372C79"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ette töökoha, </w:t>
            </w:r>
            <w:r w:rsidR="00372C79"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valib</w:t>
            </w:r>
            <w:r w:rsidR="00372C79"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materjalid, tööriistad, töövahendid, masinad</w:t>
            </w:r>
          </w:p>
          <w:p w14:paraId="3C3084FE" w14:textId="5A1A7940" w:rsidR="00372C79" w:rsidRPr="0059240A" w:rsidRDefault="000F529C" w:rsidP="000F529C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 xml:space="preserve">HK 3.3. </w:t>
            </w:r>
            <w:r w:rsidR="00372C79"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selgitab</w:t>
            </w:r>
            <w:r w:rsidR="00372C79"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oma valikute ja tööprotsessi seost kasutades erialast sõnavara eesti ja inglise keeles</w:t>
            </w:r>
          </w:p>
          <w:p w14:paraId="13F04E1C" w14:textId="77777777" w:rsidR="000F529C" w:rsidRDefault="000F529C" w:rsidP="000F529C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 xml:space="preserve">HK 3.4. </w:t>
            </w:r>
            <w:r w:rsidR="00372C79"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demonstreerib</w:t>
            </w:r>
            <w:r w:rsidR="00372C79"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tööks vajalike vahendite ja seadmete kasutamist ning hooldamist</w:t>
            </w:r>
          </w:p>
          <w:p w14:paraId="1B8A0831" w14:textId="76AB2F97" w:rsidR="00372C79" w:rsidRPr="0059240A" w:rsidRDefault="000F529C" w:rsidP="000F529C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 xml:space="preserve">HK 3.5. </w:t>
            </w:r>
            <w:r w:rsidR="00372C79"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demonstreerib</w:t>
            </w:r>
            <w:r w:rsidR="00372C79"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materjalide ettevalmistamist õmblemiseks, selgitab tegevuse tähtsust ja mõju valmistoote kvaliteedile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8FFDE" w14:textId="77777777" w:rsidR="00372C79" w:rsidRPr="0059240A" w:rsidRDefault="00372C79" w:rsidP="00407663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CA6BC" w14:textId="77777777" w:rsidR="00372C79" w:rsidRPr="0059240A" w:rsidRDefault="00372C79" w:rsidP="00407663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DE76" w14:textId="71A8BF96" w:rsidR="000F529C" w:rsidRPr="000F529C" w:rsidRDefault="00372C79" w:rsidP="003D4BBD">
            <w:pPr>
              <w:numPr>
                <w:ilvl w:val="0"/>
                <w:numId w:val="39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Töökoht ja töövahendid</w:t>
            </w:r>
            <w:r w:rsidR="000F529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0F529C" w:rsidRPr="0059240A">
              <w:rPr>
                <w:rFonts w:asciiTheme="majorHAnsi" w:hAnsiTheme="majorHAnsi" w:cs="Arial"/>
                <w:b/>
                <w:color w:val="auto"/>
                <w:sz w:val="22"/>
              </w:rPr>
              <w:t>1 EKAP</w:t>
            </w:r>
          </w:p>
          <w:p w14:paraId="710D3370" w14:textId="77777777" w:rsidR="000F529C" w:rsidRDefault="00372C79" w:rsidP="003D4BBD">
            <w:pPr>
              <w:pStyle w:val="Loendilik"/>
              <w:numPr>
                <w:ilvl w:val="0"/>
                <w:numId w:val="147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0F529C">
              <w:rPr>
                <w:rFonts w:asciiTheme="majorHAnsi" w:hAnsiTheme="majorHAnsi" w:cs="Arial"/>
                <w:color w:val="auto"/>
                <w:sz w:val="22"/>
              </w:rPr>
              <w:t>Töökoha ergonoomia</w:t>
            </w:r>
          </w:p>
          <w:p w14:paraId="0DC8448D" w14:textId="77777777" w:rsidR="000F529C" w:rsidRPr="000F529C" w:rsidRDefault="00372C79" w:rsidP="003D4BBD">
            <w:pPr>
              <w:pStyle w:val="Loendilik"/>
              <w:numPr>
                <w:ilvl w:val="0"/>
                <w:numId w:val="147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Tekstiilimaterjalide, nõelte ja niitide valik</w:t>
            </w:r>
          </w:p>
          <w:p w14:paraId="52A26A83" w14:textId="77777777" w:rsidR="000F529C" w:rsidRPr="000F529C" w:rsidRDefault="000F529C" w:rsidP="003D4BBD">
            <w:pPr>
              <w:pStyle w:val="Loendilik"/>
              <w:numPr>
                <w:ilvl w:val="0"/>
                <w:numId w:val="147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Õ</w:t>
            </w:r>
            <w:r w:rsidR="00372C79"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mblustööstuse seadmed ja nende kasutamine</w:t>
            </w:r>
          </w:p>
          <w:p w14:paraId="6A02E2C4" w14:textId="77777777" w:rsidR="000F529C" w:rsidRPr="000F529C" w:rsidRDefault="00372C79" w:rsidP="003D4BBD">
            <w:pPr>
              <w:pStyle w:val="Loendilik"/>
              <w:numPr>
                <w:ilvl w:val="0"/>
                <w:numId w:val="147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Äärestus- ja ühendus-äärestusmasinate defektsed õmblused ja vigade kõrvaldamine</w:t>
            </w:r>
          </w:p>
          <w:p w14:paraId="53D2B20A" w14:textId="77777777" w:rsidR="000F529C" w:rsidRPr="000F529C" w:rsidRDefault="00372C79" w:rsidP="003D4BBD">
            <w:pPr>
              <w:pStyle w:val="Loendilik"/>
              <w:numPr>
                <w:ilvl w:val="0"/>
                <w:numId w:val="147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Kuumniiske töötluse olemus ja etapid. Kuumniiske töötlemise seadmed (triikraud, press, triikimislaud), </w:t>
            </w: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lastRenderedPageBreak/>
              <w:t>tööpõhimõte ja tehnilised näitajad. Kuumniiske töötluse režiimid. Seadmete abivahendid ja nende kasutamine</w:t>
            </w:r>
          </w:p>
          <w:p w14:paraId="386F6878" w14:textId="77777777" w:rsidR="000F529C" w:rsidRPr="000F529C" w:rsidRDefault="00372C79" w:rsidP="003D4BBD">
            <w:pPr>
              <w:pStyle w:val="Loendilik"/>
              <w:numPr>
                <w:ilvl w:val="0"/>
                <w:numId w:val="147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Seadmete hooldusvahendid ja hooldamine</w:t>
            </w:r>
          </w:p>
          <w:p w14:paraId="26D4B287" w14:textId="72EC27EB" w:rsidR="00372C79" w:rsidRPr="000F529C" w:rsidRDefault="00372C79" w:rsidP="003D4BBD">
            <w:pPr>
              <w:pStyle w:val="Loendilik"/>
              <w:numPr>
                <w:ilvl w:val="0"/>
                <w:numId w:val="147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Aurumannekeenid ja aurutunnelid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A3E8" w14:textId="61B2CA0F" w:rsidR="00372C79" w:rsidRPr="0059240A" w:rsidRDefault="00BF26A0" w:rsidP="0040766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lastRenderedPageBreak/>
              <w:t xml:space="preserve">A ja P lõimitud </w:t>
            </w:r>
            <w:r w:rsidR="00407663"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1</w:t>
            </w:r>
            <w:r w:rsidR="00372C79" w:rsidRPr="0059240A">
              <w:rPr>
                <w:rFonts w:asciiTheme="majorHAnsi" w:hAnsiTheme="majorHAnsi" w:cs="Arial"/>
                <w:color w:val="auto"/>
                <w:sz w:val="22"/>
              </w:rPr>
              <w:t>0</w:t>
            </w:r>
          </w:p>
          <w:p w14:paraId="2D89E455" w14:textId="25443454" w:rsidR="00372C79" w:rsidRPr="0059240A" w:rsidRDefault="00372C79" w:rsidP="0040766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</w:t>
            </w:r>
            <w:r w:rsidR="00407663"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="00BF26A0" w:rsidRPr="0059240A">
              <w:rPr>
                <w:rFonts w:asciiTheme="majorHAnsi" w:hAnsiTheme="majorHAnsi" w:cs="Arial"/>
                <w:color w:val="auto"/>
                <w:sz w:val="22"/>
              </w:rPr>
              <w:t>1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6</w:t>
            </w:r>
          </w:p>
        </w:tc>
      </w:tr>
      <w:tr w:rsidR="00372C79" w:rsidRPr="0059240A" w14:paraId="5F26393C" w14:textId="77777777" w:rsidTr="00407663">
        <w:trPr>
          <w:trHeight w:val="9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BD04" w14:textId="5C9DD979" w:rsidR="00372C79" w:rsidRPr="0059240A" w:rsidRDefault="00B0408F" w:rsidP="00B0408F">
            <w:pPr>
              <w:tabs>
                <w:tab w:val="center" w:pos="284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4. </w:t>
            </w:r>
            <w:r w:rsidR="00372C79"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planeerib</w:t>
            </w:r>
            <w:r w:rsidR="00372C79" w:rsidRPr="0059240A">
              <w:rPr>
                <w:rFonts w:asciiTheme="majorHAnsi" w:hAnsiTheme="majorHAnsi" w:cs="Arial"/>
                <w:color w:val="auto"/>
                <w:sz w:val="22"/>
              </w:rPr>
              <w:t xml:space="preserve"> tööde järjekorra, tööülesande täitmiseks kuluva aja ja materjali kulu</w:t>
            </w:r>
            <w:r w:rsidR="000F529C">
              <w:rPr>
                <w:rFonts w:asciiTheme="majorHAnsi" w:hAnsiTheme="majorHAnsi" w:cs="Arial"/>
                <w:color w:val="auto"/>
                <w:sz w:val="22"/>
              </w:rPr>
              <w:t>,</w:t>
            </w:r>
            <w:r w:rsidR="00372C79" w:rsidRPr="0059240A">
              <w:rPr>
                <w:rFonts w:asciiTheme="majorHAnsi" w:hAnsiTheme="majorHAnsi" w:cs="Arial"/>
                <w:color w:val="auto"/>
                <w:sz w:val="22"/>
              </w:rPr>
              <w:t xml:space="preserve"> arvestades tööde hulgaga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365F" w14:textId="6BF7754E" w:rsidR="00372C79" w:rsidRPr="0059240A" w:rsidRDefault="000F529C" w:rsidP="000F529C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 xml:space="preserve">HK 4.1. </w:t>
            </w:r>
            <w:r w:rsidR="00372C79"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selgitab</w:t>
            </w:r>
            <w:r w:rsidR="00372C79"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ülesande alusel tööde järjekorra planeerimise vajadust</w:t>
            </w:r>
          </w:p>
          <w:p w14:paraId="1F858DEA" w14:textId="69B42653" w:rsidR="00372C79" w:rsidRPr="0059240A" w:rsidRDefault="000F529C" w:rsidP="000F529C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</w:pPr>
            <w:r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 xml:space="preserve">HK 4.2. </w:t>
            </w:r>
            <w:r w:rsidR="00372C79" w:rsidRPr="000F529C">
              <w:rPr>
                <w:rFonts w:asciiTheme="majorHAnsi" w:eastAsiaTheme="minorHAnsi" w:hAnsiTheme="majorHAnsi" w:cs="Arial"/>
                <w:b/>
                <w:bCs/>
                <w:color w:val="auto"/>
                <w:sz w:val="22"/>
                <w:lang w:eastAsia="en-US"/>
              </w:rPr>
              <w:t>arvutab</w:t>
            </w:r>
            <w:r w:rsidR="00372C79" w:rsidRPr="0059240A">
              <w:rPr>
                <w:rFonts w:asciiTheme="majorHAnsi" w:eastAsiaTheme="minorHAnsi" w:hAnsiTheme="majorHAnsi" w:cs="Arial"/>
                <w:color w:val="auto"/>
                <w:sz w:val="22"/>
                <w:lang w:eastAsia="en-US"/>
              </w:rPr>
              <w:t xml:space="preserve"> ülesande alusel eseme valmistamiseks kuluva materjali hulga ja aja, selgitab oma arvutuste tulemusi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214B6" w14:textId="77777777" w:rsidR="00372C79" w:rsidRPr="0059240A" w:rsidRDefault="00372C79" w:rsidP="00407663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67A1" w14:textId="77777777" w:rsidR="00372C79" w:rsidRPr="0059240A" w:rsidRDefault="00372C79" w:rsidP="00407663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4E91" w14:textId="3A7F72CD" w:rsidR="000F529C" w:rsidRPr="000F529C" w:rsidRDefault="00372C79" w:rsidP="003D4BBD">
            <w:pPr>
              <w:numPr>
                <w:ilvl w:val="0"/>
                <w:numId w:val="40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Töö planeerimine</w:t>
            </w:r>
            <w:r w:rsidR="000F529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0F529C" w:rsidRPr="0059240A">
              <w:rPr>
                <w:rFonts w:asciiTheme="majorHAnsi" w:hAnsiTheme="majorHAnsi" w:cs="Arial"/>
                <w:b/>
                <w:color w:val="auto"/>
                <w:sz w:val="22"/>
              </w:rPr>
              <w:t>1 EKAP</w:t>
            </w:r>
          </w:p>
          <w:p w14:paraId="07FD2DE2" w14:textId="5BD80C61" w:rsidR="00372C79" w:rsidRPr="000F529C" w:rsidRDefault="000F529C" w:rsidP="003D4BBD">
            <w:pPr>
              <w:pStyle w:val="Loendilik"/>
              <w:numPr>
                <w:ilvl w:val="0"/>
                <w:numId w:val="148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0F529C">
              <w:rPr>
                <w:rFonts w:asciiTheme="majorHAnsi" w:hAnsiTheme="majorHAnsi" w:cs="Arial"/>
                <w:color w:val="auto"/>
                <w:sz w:val="22"/>
              </w:rPr>
              <w:t>M</w:t>
            </w:r>
            <w:r w:rsidR="00372C79" w:rsidRPr="000F529C">
              <w:rPr>
                <w:rFonts w:asciiTheme="majorHAnsi" w:hAnsiTheme="majorHAnsi" w:cs="Arial"/>
                <w:color w:val="auto"/>
                <w:sz w:val="22"/>
              </w:rPr>
              <w:t xml:space="preserve">aterjali kulu </w:t>
            </w:r>
            <w:r w:rsidRPr="000F529C">
              <w:rPr>
                <w:rFonts w:asciiTheme="majorHAnsi" w:hAnsiTheme="majorHAnsi" w:cs="Arial"/>
                <w:color w:val="auto"/>
                <w:sz w:val="22"/>
              </w:rPr>
              <w:t xml:space="preserve">arvestamine, tööde järjekorra ja </w:t>
            </w:r>
            <w:r w:rsidR="00372C79" w:rsidRPr="000F529C">
              <w:rPr>
                <w:rFonts w:asciiTheme="majorHAnsi" w:hAnsiTheme="majorHAnsi" w:cs="Arial"/>
                <w:color w:val="auto"/>
                <w:sz w:val="22"/>
              </w:rPr>
              <w:t>töödeks kuluva aja ja planeeri</w:t>
            </w:r>
            <w:r w:rsidRPr="000F529C">
              <w:rPr>
                <w:rFonts w:asciiTheme="majorHAnsi" w:hAnsiTheme="majorHAnsi" w:cs="Arial"/>
                <w:color w:val="auto"/>
                <w:sz w:val="22"/>
              </w:rPr>
              <w:t>mine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F153" w14:textId="0AD43035" w:rsidR="00372C79" w:rsidRPr="0059240A" w:rsidRDefault="0006317A" w:rsidP="0040766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</w:t>
            </w:r>
            <w:r w:rsidR="00407663"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10</w:t>
            </w:r>
          </w:p>
          <w:p w14:paraId="2897B5CD" w14:textId="6B68378E" w:rsidR="00372C79" w:rsidRPr="0059240A" w:rsidRDefault="00372C79" w:rsidP="0040766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</w:t>
            </w:r>
            <w:r w:rsidR="00407663"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="0006317A" w:rsidRPr="0059240A">
              <w:rPr>
                <w:rFonts w:asciiTheme="majorHAnsi" w:hAnsiTheme="majorHAnsi" w:cs="Arial"/>
                <w:color w:val="auto"/>
                <w:sz w:val="22"/>
              </w:rPr>
              <w:t>1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6</w:t>
            </w:r>
          </w:p>
        </w:tc>
      </w:tr>
      <w:tr w:rsidR="00C83FDB" w:rsidRPr="0059240A" w14:paraId="12326CC0" w14:textId="77777777" w:rsidTr="00407663">
        <w:trPr>
          <w:trHeight w:val="7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A2BD" w14:textId="0D6BB359" w:rsidR="00C83FDB" w:rsidRPr="0059240A" w:rsidRDefault="00B0408F" w:rsidP="00B0408F">
            <w:pPr>
              <w:tabs>
                <w:tab w:val="center" w:pos="284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ÕV 5. t</w:t>
            </w:r>
            <w:r w:rsidR="00C83FDB"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eab</w:t>
            </w:r>
            <w:r w:rsidR="00C83FDB" w:rsidRPr="0059240A">
              <w:rPr>
                <w:rFonts w:asciiTheme="majorHAnsi" w:hAnsiTheme="majorHAnsi" w:cs="Arial"/>
                <w:color w:val="auto"/>
                <w:sz w:val="22"/>
              </w:rPr>
              <w:t xml:space="preserve"> lõigete konstrueerimise põhimõtteid</w:t>
            </w:r>
            <w:r>
              <w:rPr>
                <w:rFonts w:asciiTheme="majorHAnsi" w:hAnsiTheme="majorHAnsi" w:cs="Arial"/>
                <w:color w:val="auto"/>
                <w:sz w:val="22"/>
              </w:rPr>
              <w:t>;</w:t>
            </w:r>
            <w:r w:rsidR="00D77DC2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k</w:t>
            </w:r>
            <w:r w:rsidR="00C83FDB"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onstrueerib</w:t>
            </w:r>
            <w:r w:rsidR="00C83FDB" w:rsidRPr="0059240A">
              <w:rPr>
                <w:rFonts w:asciiTheme="majorHAnsi" w:hAnsiTheme="majorHAnsi" w:cs="Arial"/>
                <w:color w:val="auto"/>
                <w:sz w:val="22"/>
              </w:rPr>
              <w:t xml:space="preserve"> lõiked ülesande alusel</w:t>
            </w:r>
            <w:r>
              <w:rPr>
                <w:rFonts w:asciiTheme="majorHAnsi" w:hAnsiTheme="majorHAnsi" w:cs="Arial"/>
                <w:color w:val="auto"/>
                <w:sz w:val="22"/>
              </w:rPr>
              <w:t>;</w:t>
            </w:r>
            <w:r w:rsidR="00C83FDB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t</w:t>
            </w:r>
            <w:r w:rsidR="00C83FDB"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eab</w:t>
            </w:r>
            <w:r w:rsidR="00C83FDB" w:rsidRPr="0059240A">
              <w:rPr>
                <w:rFonts w:asciiTheme="majorHAnsi" w:hAnsiTheme="majorHAnsi" w:cs="Arial"/>
                <w:color w:val="auto"/>
                <w:sz w:val="22"/>
              </w:rPr>
              <w:t xml:space="preserve"> lõigete materjalile paigutamise põhimõtteid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; </w:t>
            </w:r>
            <w:r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p</w:t>
            </w:r>
            <w:r w:rsidR="00C83FDB"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aigutab</w:t>
            </w:r>
            <w:r w:rsidR="00C83FDB" w:rsidRPr="0059240A">
              <w:rPr>
                <w:rFonts w:asciiTheme="majorHAnsi" w:hAnsiTheme="majorHAnsi" w:cs="Arial"/>
                <w:color w:val="auto"/>
                <w:sz w:val="22"/>
              </w:rPr>
              <w:t xml:space="preserve"> lõiked õmblusmaterjalile ja </w:t>
            </w:r>
            <w:r w:rsidR="00C83FDB"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teeb</w:t>
            </w:r>
            <w:r w:rsidR="00C83FDB"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="00C83FDB" w:rsidRPr="0059240A">
              <w:rPr>
                <w:rFonts w:asciiTheme="majorHAnsi" w:hAnsiTheme="majorHAnsi" w:cs="Arial"/>
                <w:color w:val="auto"/>
                <w:sz w:val="22"/>
              </w:rPr>
              <w:t>juurdelõikuse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14BD" w14:textId="66149B0C" w:rsidR="00C83FDB" w:rsidRPr="000F529C" w:rsidRDefault="000F529C" w:rsidP="000F529C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0F529C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5.1. </w:t>
            </w:r>
            <w:r w:rsidR="00C83FDB" w:rsidRPr="000F529C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selgitab</w:t>
            </w:r>
            <w:r w:rsidR="00C83FDB" w:rsidRPr="000F529C">
              <w:rPr>
                <w:rFonts w:asciiTheme="majorHAnsi" w:hAnsiTheme="majorHAnsi" w:cs="Arial"/>
                <w:color w:val="auto"/>
                <w:sz w:val="22"/>
              </w:rPr>
              <w:t xml:space="preserve"> ülesande alusel lõigete materjalile paigutamise põhimõtteid, paigutab lõiked õmblusmaterjalile</w:t>
            </w:r>
          </w:p>
          <w:p w14:paraId="1236559A" w14:textId="218A1B6B" w:rsidR="00C83FDB" w:rsidRPr="000F529C" w:rsidRDefault="000F529C" w:rsidP="000F529C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0F529C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5.2. </w:t>
            </w:r>
            <w:r w:rsidR="00C83FDB" w:rsidRPr="000F529C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selgitab</w:t>
            </w:r>
            <w:r w:rsidR="00C83FDB" w:rsidRPr="000F529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="00C83FDB" w:rsidRPr="000F529C">
              <w:rPr>
                <w:rFonts w:asciiTheme="majorHAnsi" w:hAnsiTheme="majorHAnsi" w:cs="Arial"/>
                <w:color w:val="auto"/>
                <w:sz w:val="22"/>
              </w:rPr>
              <w:t>juurdelõikuse</w:t>
            </w:r>
            <w:proofErr w:type="spellEnd"/>
            <w:r w:rsidR="00C83FDB" w:rsidRPr="000F529C">
              <w:rPr>
                <w:rFonts w:asciiTheme="majorHAnsi" w:hAnsiTheme="majorHAnsi" w:cs="Arial"/>
                <w:color w:val="auto"/>
                <w:sz w:val="22"/>
              </w:rPr>
              <w:t xml:space="preserve"> põhimõtteid ja </w:t>
            </w:r>
            <w:r w:rsidR="00C83FDB" w:rsidRPr="000F529C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teeb</w:t>
            </w:r>
            <w:r w:rsidR="00C83FDB" w:rsidRPr="000F529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proofErr w:type="spellStart"/>
            <w:r w:rsidR="00C83FDB" w:rsidRPr="000F529C">
              <w:rPr>
                <w:rFonts w:asciiTheme="majorHAnsi" w:hAnsiTheme="majorHAnsi" w:cs="Arial"/>
                <w:color w:val="auto"/>
                <w:sz w:val="22"/>
              </w:rPr>
              <w:t>juurdelõikuse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BE99" w14:textId="77777777" w:rsidR="00C83FDB" w:rsidRPr="0059240A" w:rsidRDefault="00C83FDB" w:rsidP="00407663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E2A1" w14:textId="77777777" w:rsidR="00C83FDB" w:rsidRPr="0059240A" w:rsidRDefault="00C83FDB" w:rsidP="00407663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8F727" w14:textId="54A1C1B0" w:rsidR="000F529C" w:rsidRPr="000F529C" w:rsidRDefault="00C83FDB" w:rsidP="003D4BBD">
            <w:pPr>
              <w:numPr>
                <w:ilvl w:val="0"/>
                <w:numId w:val="41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Tööprotsess</w:t>
            </w:r>
            <w:r w:rsidR="000F529C">
              <w:rPr>
                <w:rFonts w:asciiTheme="majorHAnsi" w:hAnsiTheme="majorHAnsi" w:cs="Arial"/>
                <w:b/>
                <w:color w:val="auto"/>
                <w:sz w:val="22"/>
              </w:rPr>
              <w:t xml:space="preserve"> </w:t>
            </w:r>
            <w:r w:rsidR="000F529C" w:rsidRPr="0059240A">
              <w:rPr>
                <w:rFonts w:asciiTheme="majorHAnsi" w:hAnsiTheme="majorHAnsi" w:cs="Arial"/>
                <w:b/>
                <w:color w:val="auto"/>
                <w:sz w:val="22"/>
              </w:rPr>
              <w:t>18 EKAP</w:t>
            </w:r>
          </w:p>
          <w:p w14:paraId="529CF54E" w14:textId="0C743E2D" w:rsidR="00C83FDB" w:rsidRPr="000F529C" w:rsidRDefault="000F529C" w:rsidP="003D4BBD">
            <w:pPr>
              <w:pStyle w:val="Loendilik"/>
              <w:numPr>
                <w:ilvl w:val="0"/>
                <w:numId w:val="148"/>
              </w:numPr>
              <w:spacing w:before="60" w:after="6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</w:pPr>
            <w:r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T</w:t>
            </w:r>
            <w:r w:rsidR="00C83FDB"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öökoha korraldamine. Tooli, laua ja pedaali asend. Töökoha organiseerimine ja mõõdistamine. Töökoha korrashoid</w:t>
            </w:r>
          </w:p>
          <w:p w14:paraId="3A5FD7DC" w14:textId="77777777" w:rsidR="00CD547C" w:rsidRDefault="00C83FDB" w:rsidP="003D4BBD">
            <w:pPr>
              <w:pStyle w:val="Loendilik"/>
              <w:numPr>
                <w:ilvl w:val="0"/>
                <w:numId w:val="148"/>
              </w:numPr>
              <w:spacing w:before="60" w:after="6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</w:pPr>
            <w:r w:rsidRPr="000F529C">
              <w:rPr>
                <w:rFonts w:asciiTheme="majorHAnsi" w:hAnsiTheme="majorHAnsi" w:cs="Arial"/>
                <w:color w:val="auto"/>
                <w:sz w:val="22"/>
              </w:rPr>
              <w:t>Tehnoloogilise kaardi koostamine.</w:t>
            </w: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Kergete rõivaste materjalid</w:t>
            </w:r>
            <w:r w:rsid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, </w:t>
            </w: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kangaste liigid</w:t>
            </w:r>
            <w:r w:rsidR="00CD547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, </w:t>
            </w: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sobiva</w:t>
            </w:r>
            <w:r w:rsidR="00CD547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d</w:t>
            </w: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vahematerjalid, õmblusniidid, õmblusmasinanõelad ja furnituur</w:t>
            </w:r>
          </w:p>
          <w:p w14:paraId="4DC0A323" w14:textId="723F65A8" w:rsidR="00CD547C" w:rsidRDefault="00C83FDB" w:rsidP="003D4BBD">
            <w:pPr>
              <w:pStyle w:val="Loendilik"/>
              <w:numPr>
                <w:ilvl w:val="0"/>
                <w:numId w:val="148"/>
              </w:numPr>
              <w:spacing w:before="60" w:after="6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</w:pP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Kaunistusmaterjalid, nende kasutusvaldkonnad, omavahelised sobivused ning hooldus-</w:t>
            </w:r>
            <w:r w:rsidR="00CD547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</w:t>
            </w: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ja viimistlusnõuded</w:t>
            </w:r>
          </w:p>
          <w:p w14:paraId="6A7BA1BA" w14:textId="052BC61C" w:rsidR="00C83FDB" w:rsidRPr="000F529C" w:rsidRDefault="00C83FDB" w:rsidP="003D4BBD">
            <w:pPr>
              <w:pStyle w:val="Loendilik"/>
              <w:numPr>
                <w:ilvl w:val="0"/>
                <w:numId w:val="148"/>
              </w:numPr>
              <w:spacing w:before="60" w:after="6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</w:pP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Tekstiilmaterjalile sobiva aurutriikraua temperatuur ja auru tugevus</w:t>
            </w:r>
          </w:p>
          <w:p w14:paraId="23F84818" w14:textId="0DD0B230" w:rsidR="00C83FDB" w:rsidRPr="000F529C" w:rsidRDefault="00C83FDB" w:rsidP="003D4BBD">
            <w:pPr>
              <w:pStyle w:val="Loendilik"/>
              <w:numPr>
                <w:ilvl w:val="0"/>
                <w:numId w:val="148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Lõigete konstrueerimine</w:t>
            </w:r>
            <w:r w:rsidR="00CD547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,</w:t>
            </w: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 xml:space="preserve"> paigutamine õmblusmaterjalile. </w:t>
            </w:r>
            <w:proofErr w:type="spellStart"/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Juurdelõikus</w:t>
            </w:r>
            <w:proofErr w:type="spellEnd"/>
          </w:p>
          <w:p w14:paraId="06F28D4D" w14:textId="1A509356" w:rsidR="00C83FDB" w:rsidRPr="000F529C" w:rsidRDefault="00C83FDB" w:rsidP="003D4BBD">
            <w:pPr>
              <w:pStyle w:val="Loendilik"/>
              <w:numPr>
                <w:ilvl w:val="0"/>
                <w:numId w:val="148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proofErr w:type="spellStart"/>
            <w:r w:rsidRPr="000F529C">
              <w:rPr>
                <w:rFonts w:asciiTheme="majorHAnsi" w:hAnsiTheme="majorHAnsi" w:cs="Arial"/>
                <w:color w:val="auto"/>
                <w:sz w:val="22"/>
              </w:rPr>
              <w:t>Spetsiaalõmblusseadmed</w:t>
            </w:r>
            <w:proofErr w:type="spellEnd"/>
            <w:r w:rsidRPr="000F529C">
              <w:rPr>
                <w:rFonts w:asciiTheme="majorHAnsi" w:hAnsiTheme="majorHAnsi" w:cs="Arial"/>
                <w:color w:val="auto"/>
                <w:sz w:val="22"/>
              </w:rPr>
              <w:t xml:space="preserve">: siksak-, nööpauguõmblusmasina ja </w:t>
            </w:r>
            <w:proofErr w:type="spellStart"/>
            <w:r w:rsidRPr="000F529C">
              <w:rPr>
                <w:rFonts w:asciiTheme="majorHAnsi" w:hAnsiTheme="majorHAnsi" w:cs="Arial"/>
                <w:color w:val="auto"/>
                <w:sz w:val="22"/>
              </w:rPr>
              <w:t>termopressi</w:t>
            </w:r>
            <w:proofErr w:type="spellEnd"/>
            <w:r w:rsidRPr="000F529C">
              <w:rPr>
                <w:rFonts w:asciiTheme="majorHAnsi" w:hAnsiTheme="majorHAnsi" w:cs="Arial"/>
                <w:color w:val="auto"/>
                <w:sz w:val="22"/>
              </w:rPr>
              <w:t xml:space="preserve"> tööpõhimõtted, kasutusvaldkond, tööohutus- ja hooldusnõuded. Õmblusseadmete kasutusjuhend </w:t>
            </w:r>
          </w:p>
          <w:p w14:paraId="22236884" w14:textId="1A42F711" w:rsidR="00C83FDB" w:rsidRPr="000F529C" w:rsidRDefault="00C83FDB" w:rsidP="003D4BBD">
            <w:pPr>
              <w:pStyle w:val="Loendilik"/>
              <w:numPr>
                <w:ilvl w:val="0"/>
                <w:numId w:val="148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0F529C">
              <w:rPr>
                <w:rFonts w:asciiTheme="majorHAnsi" w:hAnsiTheme="majorHAnsi" w:cs="Arial"/>
                <w:color w:val="auto"/>
                <w:sz w:val="22"/>
              </w:rPr>
              <w:t xml:space="preserve">Praktiline õmblemine: </w:t>
            </w:r>
            <w:r w:rsidR="00CD547C">
              <w:rPr>
                <w:rFonts w:asciiTheme="majorHAnsi" w:hAnsiTheme="majorHAnsi" w:cs="Arial"/>
                <w:color w:val="auto"/>
                <w:sz w:val="22"/>
              </w:rPr>
              <w:t>e</w:t>
            </w:r>
            <w:r w:rsidRPr="000F529C">
              <w:rPr>
                <w:rFonts w:asciiTheme="majorHAnsi" w:hAnsiTheme="majorHAnsi" w:cs="Arial"/>
                <w:color w:val="auto"/>
                <w:sz w:val="22"/>
              </w:rPr>
              <w:t>fektiivsed töövõtted õmblemiseks. Kvaliteedinõuded ja ajanorm. Tootesõlmede õmblustehnoloogia. Tootesõlmede, väikedetailide ja kaunistuselementide õmblemine</w:t>
            </w:r>
            <w:r w:rsidR="00CD547C">
              <w:rPr>
                <w:rFonts w:asciiTheme="majorHAnsi" w:hAnsiTheme="majorHAnsi" w:cs="Arial"/>
                <w:color w:val="auto"/>
                <w:sz w:val="22"/>
              </w:rPr>
              <w:t>,</w:t>
            </w:r>
            <w:r w:rsidRPr="000F529C">
              <w:rPr>
                <w:rFonts w:asciiTheme="majorHAnsi" w:hAnsiTheme="majorHAnsi" w:cs="Arial"/>
                <w:color w:val="auto"/>
                <w:sz w:val="22"/>
              </w:rPr>
              <w:t xml:space="preserve"> järgides tehnoloogilist kaarti, tööjuhendit või näidist</w:t>
            </w:r>
          </w:p>
          <w:p w14:paraId="51C38481" w14:textId="0711A2B1" w:rsidR="00C83FDB" w:rsidRPr="000F529C" w:rsidRDefault="00C83FDB" w:rsidP="003D4BBD">
            <w:pPr>
              <w:pStyle w:val="Loendilik"/>
              <w:numPr>
                <w:ilvl w:val="0"/>
                <w:numId w:val="148"/>
              </w:numPr>
              <w:spacing w:before="60" w:after="60" w:line="240" w:lineRule="auto"/>
              <w:ind w:right="0"/>
              <w:jc w:val="left"/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</w:pPr>
            <w:r w:rsidRPr="000F529C">
              <w:rPr>
                <w:rFonts w:asciiTheme="majorHAnsi" w:hAnsiTheme="majorHAnsi" w:cs="Arial"/>
                <w:color w:val="auto"/>
                <w:sz w:val="22"/>
              </w:rPr>
              <w:t xml:space="preserve">Õmblusvead: õmblemisel tekkinud õmblusvigade põhjuseid ja vea mõju järgnevatele töölõikudele. Õmblusvigade kõrvaldamise võimalused. </w:t>
            </w: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Õmblusseadmete ja töökoha korrashoid.</w:t>
            </w:r>
            <w:r w:rsidRPr="000F529C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0F529C">
              <w:rPr>
                <w:rFonts w:asciiTheme="majorHAnsi" w:eastAsia="ArialMT" w:hAnsiTheme="majorHAnsi" w:cs="Arial"/>
                <w:color w:val="auto"/>
                <w:sz w:val="22"/>
                <w:lang w:eastAsia="en-US"/>
              </w:rPr>
              <w:t>Erialane sõnavara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1E21" w14:textId="7DA31BE4" w:rsidR="00C83FDB" w:rsidRPr="0059240A" w:rsidRDefault="00C83FDB" w:rsidP="0040766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</w:t>
            </w:r>
            <w:r w:rsidR="00407663"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288</w:t>
            </w:r>
          </w:p>
          <w:p w14:paraId="42F3CCF4" w14:textId="09BD3E61" w:rsidR="00C83FDB" w:rsidRPr="0059240A" w:rsidRDefault="00C83FDB" w:rsidP="00407663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</w:t>
            </w:r>
            <w:r w:rsidR="00407663">
              <w:rPr>
                <w:rFonts w:asciiTheme="majorHAnsi" w:hAnsiTheme="majorHAnsi" w:cs="Arial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180</w:t>
            </w:r>
          </w:p>
          <w:p w14:paraId="1E0A74E0" w14:textId="77777777" w:rsidR="00C83FDB" w:rsidRPr="0059240A" w:rsidRDefault="00C83FDB" w:rsidP="0040766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C83FDB" w:rsidRPr="0059240A" w14:paraId="76807FEA" w14:textId="77777777" w:rsidTr="00407663">
        <w:trPr>
          <w:trHeight w:val="72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BE25" w14:textId="43C7F046" w:rsidR="00C83FDB" w:rsidRPr="0059240A" w:rsidRDefault="00B0408F" w:rsidP="00B0408F">
            <w:pPr>
              <w:tabs>
                <w:tab w:val="center" w:pos="284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ÕV 6. õ</w:t>
            </w:r>
            <w:r w:rsidR="00C83FDB" w:rsidRPr="00B0408F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mbleb</w:t>
            </w:r>
            <w:r w:rsidR="00C83FDB" w:rsidRPr="0059240A">
              <w:rPr>
                <w:rFonts w:asciiTheme="majorHAnsi" w:hAnsiTheme="majorHAnsi" w:cs="Arial"/>
                <w:color w:val="auto"/>
                <w:sz w:val="22"/>
              </w:rPr>
              <w:t xml:space="preserve"> tööjooniste alusel toote, järgides tööprotsessi, ergonoomilisi töövõtteid, säästlikku materjali kasutamist ja tööohutusnõudeid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545A" w14:textId="20D3596E" w:rsidR="00C83FDB" w:rsidRPr="00B062E8" w:rsidRDefault="00B062E8" w:rsidP="00B062E8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062E8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6.1. </w:t>
            </w:r>
            <w:r w:rsidR="00C83FDB" w:rsidRPr="00B062E8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selgitab</w:t>
            </w:r>
            <w:r w:rsidR="00C83FDB" w:rsidRPr="00B062E8">
              <w:rPr>
                <w:rFonts w:asciiTheme="majorHAnsi" w:hAnsiTheme="majorHAnsi" w:cs="Arial"/>
                <w:color w:val="auto"/>
                <w:sz w:val="22"/>
              </w:rPr>
              <w:t xml:space="preserve"> ergonoomiliste töövõtete kasutamise vajalikkust õmblemisel</w:t>
            </w:r>
          </w:p>
          <w:p w14:paraId="6241E266" w14:textId="5CFDCF7F" w:rsidR="00C83FDB" w:rsidRPr="00B062E8" w:rsidRDefault="00B062E8" w:rsidP="00B062E8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B062E8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6.2. </w:t>
            </w:r>
            <w:r w:rsidR="00C83FDB" w:rsidRPr="00B062E8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demonstreerib</w:t>
            </w:r>
            <w:r w:rsidR="00C83FDB" w:rsidRPr="00B062E8">
              <w:rPr>
                <w:rFonts w:asciiTheme="majorHAnsi" w:hAnsiTheme="majorHAnsi" w:cs="Arial"/>
                <w:color w:val="auto"/>
                <w:sz w:val="22"/>
              </w:rPr>
              <w:t xml:space="preserve"> ülesande alusel õmblustoote õmblemist</w:t>
            </w:r>
          </w:p>
          <w:p w14:paraId="14975DDD" w14:textId="5B8EB60F" w:rsidR="00C83FDB" w:rsidRPr="00B062E8" w:rsidRDefault="00B062E8" w:rsidP="00B062E8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  <w:r w:rsidRPr="00B062E8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HK 6.3. </w:t>
            </w:r>
            <w:r w:rsidR="00C83FDB" w:rsidRPr="00B062E8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viimistleb</w:t>
            </w:r>
            <w:r w:rsidR="00C83FDB" w:rsidRPr="00B062E8">
              <w:rPr>
                <w:rFonts w:asciiTheme="majorHAnsi" w:hAnsiTheme="majorHAnsi" w:cs="Arial"/>
                <w:color w:val="auto"/>
                <w:sz w:val="22"/>
              </w:rPr>
              <w:t xml:space="preserve"> toote ja </w:t>
            </w:r>
            <w:r w:rsidR="00C83FDB" w:rsidRPr="00B062E8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kontrollib</w:t>
            </w:r>
            <w:r w:rsidR="00C83FDB" w:rsidRPr="00B062E8">
              <w:rPr>
                <w:rFonts w:asciiTheme="majorHAnsi" w:hAnsiTheme="majorHAnsi" w:cs="Arial"/>
                <w:color w:val="auto"/>
                <w:sz w:val="22"/>
              </w:rPr>
              <w:t xml:space="preserve"> selle kvaliteeti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B5F7" w14:textId="77777777" w:rsidR="00C83FDB" w:rsidRPr="0059240A" w:rsidRDefault="00C83FDB" w:rsidP="00407663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6D92" w14:textId="77777777" w:rsidR="00C83FDB" w:rsidRPr="0059240A" w:rsidRDefault="00C83FDB" w:rsidP="00407663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2D49" w14:textId="77777777" w:rsidR="00C83FDB" w:rsidRPr="0059240A" w:rsidRDefault="00C83FDB" w:rsidP="00407663">
            <w:pPr>
              <w:spacing w:before="60" w:after="60" w:line="240" w:lineRule="auto"/>
              <w:ind w:left="360" w:right="0" w:firstLine="0"/>
              <w:contextualSpacing/>
              <w:jc w:val="left"/>
              <w:rPr>
                <w:rFonts w:asciiTheme="majorHAnsi" w:hAnsiTheme="majorHAnsi" w:cs="Arial"/>
                <w:b/>
                <w:color w:val="auto"/>
                <w:sz w:val="22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5304" w14:textId="77777777" w:rsidR="00C83FDB" w:rsidRPr="0059240A" w:rsidRDefault="00C83FDB" w:rsidP="00407663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407663" w:rsidRPr="0059240A" w14:paraId="269B9D38" w14:textId="77777777" w:rsidTr="00B062E8">
        <w:trPr>
          <w:trHeight w:val="53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3AB24D2" w14:textId="77777777" w:rsidR="00407663" w:rsidRPr="0059240A" w:rsidRDefault="00407663" w:rsidP="00407663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Mooduli kokkuvõtva hinde kujunemine</w:t>
            </w:r>
          </w:p>
        </w:tc>
        <w:tc>
          <w:tcPr>
            <w:tcW w:w="1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BB70" w14:textId="578859DB" w:rsidR="00407663" w:rsidRPr="0059240A" w:rsidRDefault="00407663" w:rsidP="00407663">
            <w:pPr>
              <w:tabs>
                <w:tab w:val="left" w:pos="360"/>
                <w:tab w:val="left" w:pos="1258"/>
              </w:tabs>
              <w:spacing w:line="240" w:lineRule="auto"/>
              <w:ind w:left="0" w:firstLine="0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Moodul hinnatakse </w:t>
            </w:r>
            <w:r w:rsidRPr="00B062E8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mitteeristavalt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(A/MA). Mooduli läbimise tingimuseks on 80% osalemine auditoorses töös. Mooduli kokkuvõttev hinne kujuneb sooritatud juhendatud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 iseseisvatest töödest, millega on hinnatud õpiväljundeid 1. – 6. Mooduli õpiväljundite saavutamise toetamiseks kasutatakse õppeprotsessi käigus kujundavat hindamist.</w:t>
            </w:r>
          </w:p>
        </w:tc>
      </w:tr>
      <w:tr w:rsidR="00407663" w:rsidRPr="0059240A" w14:paraId="444445F6" w14:textId="77777777" w:rsidTr="006C4369">
        <w:trPr>
          <w:trHeight w:val="84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EB258A" w14:textId="77777777" w:rsidR="00407663" w:rsidRPr="0059240A" w:rsidRDefault="00407663" w:rsidP="00407663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 xml:space="preserve">Kasutatav õppekirjandus /õppematerjal </w:t>
            </w:r>
          </w:p>
        </w:tc>
        <w:tc>
          <w:tcPr>
            <w:tcW w:w="1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0CC1" w14:textId="15CF9A9D" w:rsidR="00407663" w:rsidRPr="0059240A" w:rsidRDefault="00407663" w:rsidP="00407663">
            <w:pPr>
              <w:spacing w:line="240" w:lineRule="auto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Orlova,</w:t>
            </w:r>
            <w:r w:rsidR="00B062E8" w:rsidRPr="0059240A">
              <w:rPr>
                <w:rFonts w:asciiTheme="majorHAnsi" w:hAnsiTheme="majorHAnsi" w:cs="Arial"/>
                <w:color w:val="auto"/>
                <w:sz w:val="22"/>
              </w:rPr>
              <w:t xml:space="preserve"> R.</w:t>
            </w:r>
            <w:r w:rsidR="00B062E8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Veenpere</w:t>
            </w:r>
            <w:r w:rsidR="00B062E8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="00B062E8" w:rsidRPr="0059240A">
              <w:rPr>
                <w:rFonts w:asciiTheme="majorHAnsi" w:hAnsiTheme="majorHAnsi" w:cs="Arial"/>
                <w:color w:val="auto"/>
                <w:sz w:val="22"/>
              </w:rPr>
              <w:t>M.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B062E8">
              <w:rPr>
                <w:rFonts w:asciiTheme="majorHAnsi" w:hAnsiTheme="majorHAnsi" w:cs="Arial"/>
                <w:color w:val="auto"/>
                <w:sz w:val="22"/>
              </w:rPr>
              <w:t xml:space="preserve">(2011). </w:t>
            </w:r>
            <w:r w:rsidRPr="00B062E8">
              <w:rPr>
                <w:rFonts w:asciiTheme="majorHAnsi" w:hAnsiTheme="majorHAnsi" w:cs="Arial"/>
                <w:i/>
                <w:iCs/>
                <w:color w:val="auto"/>
                <w:sz w:val="22"/>
              </w:rPr>
              <w:t>Õpime rätsepaks</w:t>
            </w:r>
            <w:r w:rsidR="00B062E8" w:rsidRPr="00B062E8">
              <w:rPr>
                <w:rFonts w:asciiTheme="majorHAnsi" w:hAnsiTheme="majorHAnsi" w:cs="Arial"/>
                <w:i/>
                <w:iCs/>
                <w:color w:val="auto"/>
                <w:sz w:val="22"/>
              </w:rPr>
              <w:t>: särgid, pluusid, kleidid ja vestid</w:t>
            </w:r>
            <w:r w:rsidR="00B062E8">
              <w:rPr>
                <w:rFonts w:asciiTheme="majorHAnsi" w:hAnsiTheme="majorHAnsi" w:cs="Arial"/>
                <w:color w:val="auto"/>
                <w:sz w:val="22"/>
              </w:rPr>
              <w:t>.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="00B062E8">
              <w:rPr>
                <w:rFonts w:asciiTheme="majorHAnsi" w:hAnsiTheme="majorHAnsi" w:cs="Arial"/>
                <w:color w:val="auto"/>
                <w:sz w:val="22"/>
              </w:rPr>
              <w:t>Tln: REKK</w:t>
            </w:r>
          </w:p>
          <w:p w14:paraId="68A82186" w14:textId="70D0D730" w:rsidR="00407663" w:rsidRPr="0059240A" w:rsidRDefault="00407663" w:rsidP="00B062E8">
            <w:pPr>
              <w:spacing w:line="240" w:lineRule="auto"/>
              <w:rPr>
                <w:rFonts w:asciiTheme="majorHAnsi" w:hAnsiTheme="majorHAnsi" w:cs="Arial"/>
                <w:color w:val="auto"/>
                <w:sz w:val="22"/>
              </w:rPr>
            </w:pPr>
            <w:proofErr w:type="spellStart"/>
            <w:r w:rsidRPr="0059240A">
              <w:rPr>
                <w:rFonts w:asciiTheme="majorHAnsi" w:hAnsiTheme="majorHAnsi" w:cs="Arial"/>
                <w:color w:val="auto"/>
                <w:sz w:val="22"/>
              </w:rPr>
              <w:t>Alandi</w:t>
            </w:r>
            <w:proofErr w:type="spellEnd"/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, </w:t>
            </w:r>
            <w:r w:rsidR="00B062E8">
              <w:rPr>
                <w:rFonts w:asciiTheme="majorHAnsi" w:hAnsiTheme="majorHAnsi" w:cs="Arial"/>
                <w:color w:val="auto"/>
                <w:sz w:val="22"/>
              </w:rPr>
              <w:t xml:space="preserve">I.,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Kuiv, </w:t>
            </w:r>
            <w:r w:rsidR="00B062E8">
              <w:rPr>
                <w:rFonts w:asciiTheme="majorHAnsi" w:hAnsiTheme="majorHAnsi" w:cs="Arial"/>
                <w:color w:val="auto"/>
                <w:sz w:val="22"/>
              </w:rPr>
              <w:t xml:space="preserve">K., </w:t>
            </w:r>
            <w:proofErr w:type="spellStart"/>
            <w:r w:rsidRPr="0059240A">
              <w:rPr>
                <w:rFonts w:asciiTheme="majorHAnsi" w:hAnsiTheme="majorHAnsi" w:cs="Arial"/>
                <w:color w:val="auto"/>
                <w:sz w:val="22"/>
              </w:rPr>
              <w:t>Tkatšuk</w:t>
            </w:r>
            <w:proofErr w:type="spellEnd"/>
            <w:r w:rsidR="00B062E8">
              <w:rPr>
                <w:rFonts w:asciiTheme="majorHAnsi" w:hAnsiTheme="majorHAnsi" w:cs="Arial"/>
                <w:color w:val="auto"/>
                <w:sz w:val="22"/>
              </w:rPr>
              <w:t>, I. (2014).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B062E8">
              <w:rPr>
                <w:rFonts w:asciiTheme="majorHAnsi" w:hAnsiTheme="majorHAnsi" w:cs="Arial"/>
                <w:i/>
                <w:iCs/>
                <w:color w:val="auto"/>
                <w:sz w:val="22"/>
              </w:rPr>
              <w:t>Õmblusseadme</w:t>
            </w:r>
            <w:r w:rsidR="00B062E8" w:rsidRPr="00B062E8">
              <w:rPr>
                <w:rFonts w:asciiTheme="majorHAnsi" w:hAnsiTheme="majorHAnsi" w:cs="Arial"/>
                <w:i/>
                <w:iCs/>
                <w:color w:val="auto"/>
                <w:sz w:val="22"/>
              </w:rPr>
              <w:t>d.</w:t>
            </w:r>
            <w:r w:rsidR="00B062E8">
              <w:rPr>
                <w:rFonts w:asciiTheme="majorHAnsi" w:hAnsiTheme="majorHAnsi" w:cs="Arial"/>
                <w:color w:val="auto"/>
                <w:sz w:val="22"/>
              </w:rPr>
              <w:t xml:space="preserve"> Tallinn: Innove</w:t>
            </w:r>
          </w:p>
          <w:p w14:paraId="1863B5DB" w14:textId="62C8BC5A" w:rsidR="00407663" w:rsidRPr="0059240A" w:rsidRDefault="00FC697F" w:rsidP="00FC697F">
            <w:pPr>
              <w:spacing w:line="240" w:lineRule="auto"/>
              <w:rPr>
                <w:rFonts w:asciiTheme="majorHAnsi" w:hAnsiTheme="majorHAnsi" w:cs="Arial"/>
                <w:color w:val="auto"/>
                <w:sz w:val="22"/>
              </w:rPr>
            </w:pPr>
            <w:proofErr w:type="spellStart"/>
            <w:r>
              <w:rPr>
                <w:rFonts w:asciiTheme="majorHAnsi" w:hAnsiTheme="majorHAnsi" w:cs="Arial"/>
                <w:color w:val="auto"/>
                <w:sz w:val="22"/>
              </w:rPr>
              <w:t>Genevey</w:t>
            </w:r>
            <w:proofErr w:type="spellEnd"/>
            <w:r>
              <w:rPr>
                <w:rFonts w:asciiTheme="majorHAnsi" w:hAnsiTheme="majorHAnsi" w:cs="Arial"/>
                <w:color w:val="auto"/>
                <w:sz w:val="22"/>
              </w:rPr>
              <w:t xml:space="preserve">, P. (2020). </w:t>
            </w:r>
            <w:r w:rsidRPr="00FC697F">
              <w:rPr>
                <w:rFonts w:asciiTheme="majorHAnsi" w:hAnsiTheme="majorHAnsi" w:cs="Arial"/>
                <w:i/>
                <w:iCs/>
                <w:color w:val="auto"/>
                <w:sz w:val="22"/>
              </w:rPr>
              <w:t>Rõivaste konstrueerimine ja õmblemine</w:t>
            </w:r>
            <w:r>
              <w:rPr>
                <w:rFonts w:asciiTheme="majorHAnsi" w:hAnsiTheme="majorHAnsi" w:cs="Arial"/>
                <w:color w:val="auto"/>
                <w:sz w:val="22"/>
              </w:rPr>
              <w:t>. Tallinn: Pegasus</w:t>
            </w:r>
          </w:p>
        </w:tc>
      </w:tr>
    </w:tbl>
    <w:p w14:paraId="7770B664" w14:textId="79A1F5C8" w:rsidR="00CE0083" w:rsidRPr="0059240A" w:rsidRDefault="00407663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  <w:r>
        <w:rPr>
          <w:rFonts w:asciiTheme="majorHAnsi" w:hAnsiTheme="majorHAnsi" w:cs="Arial"/>
          <w:b/>
          <w:color w:val="auto"/>
          <w:sz w:val="22"/>
        </w:rPr>
        <w:br w:type="textWrapping" w:clear="all"/>
      </w:r>
    </w:p>
    <w:tbl>
      <w:tblPr>
        <w:tblW w:w="21546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4"/>
        <w:gridCol w:w="6075"/>
        <w:gridCol w:w="2289"/>
        <w:gridCol w:w="3402"/>
        <w:gridCol w:w="3402"/>
        <w:gridCol w:w="1417"/>
        <w:gridCol w:w="2173"/>
        <w:gridCol w:w="14"/>
      </w:tblGrid>
      <w:tr w:rsidR="005B4D4C" w:rsidRPr="0059240A" w14:paraId="688BD2F1" w14:textId="77777777" w:rsidTr="006C4369">
        <w:tc>
          <w:tcPr>
            <w:tcW w:w="2774" w:type="dxa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F2ACFA" w14:textId="33DDF8F9" w:rsidR="005B4D4C" w:rsidRPr="0059240A" w:rsidRDefault="005B4D4C" w:rsidP="006C436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  <w:bookmarkStart w:id="39" w:name="h.ghtu0sdeux13" w:colFirst="0" w:colLast="0"/>
            <w:bookmarkStart w:id="40" w:name="kix.e1u0ul542wg2" w:colFirst="0" w:colLast="0"/>
            <w:bookmarkEnd w:id="39"/>
            <w:bookmarkEnd w:id="40"/>
            <w:r w:rsidRPr="0059240A">
              <w:rPr>
                <w:rFonts w:asciiTheme="majorHAnsi" w:hAnsiTheme="majorHAnsi"/>
                <w:b/>
                <w:sz w:val="22"/>
              </w:rPr>
              <w:lastRenderedPageBreak/>
              <w:t>10</w:t>
            </w:r>
          </w:p>
        </w:tc>
        <w:tc>
          <w:tcPr>
            <w:tcW w:w="11766" w:type="dxa"/>
            <w:gridSpan w:val="3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E2B25D" w14:textId="65A54584" w:rsidR="005B4D4C" w:rsidRPr="0059240A" w:rsidRDefault="005B4D4C" w:rsidP="006C4369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41" w:name="_Toc453882998"/>
            <w:bookmarkStart w:id="42" w:name="_Toc70013175"/>
            <w:r w:rsidRPr="0059240A">
              <w:rPr>
                <w:rFonts w:asciiTheme="majorHAnsi" w:hAnsiTheme="majorHAnsi"/>
                <w:sz w:val="22"/>
                <w:szCs w:val="22"/>
              </w:rPr>
              <w:t>VABAD KUNSTID</w:t>
            </w:r>
            <w:bookmarkEnd w:id="41"/>
            <w:bookmarkEnd w:id="42"/>
          </w:p>
        </w:tc>
        <w:tc>
          <w:tcPr>
            <w:tcW w:w="7006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E14E76" w14:textId="1D961D56" w:rsidR="005B4D4C" w:rsidRPr="0059240A" w:rsidRDefault="004727BD" w:rsidP="006C436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13 EKAP</w:t>
            </w:r>
            <w:r w:rsidR="006C4369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sz w:val="22"/>
              </w:rPr>
              <w:t>/ 338</w:t>
            </w:r>
            <w:r w:rsidR="005B4D4C" w:rsidRPr="0059240A">
              <w:rPr>
                <w:rFonts w:asciiTheme="majorHAnsi" w:hAnsiTheme="majorHAnsi"/>
                <w:b/>
                <w:sz w:val="22"/>
              </w:rPr>
              <w:t xml:space="preserve"> tundi </w:t>
            </w:r>
          </w:p>
        </w:tc>
      </w:tr>
      <w:tr w:rsidR="005B4D4C" w:rsidRPr="0059240A" w14:paraId="599BDE89" w14:textId="77777777" w:rsidTr="006C4369">
        <w:tc>
          <w:tcPr>
            <w:tcW w:w="2774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284BBB" w14:textId="77777777" w:rsidR="005B4D4C" w:rsidRPr="0059240A" w:rsidRDefault="005B4D4C" w:rsidP="006C4369">
            <w:pPr>
              <w:spacing w:after="0"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FEE1927" w14:textId="77777777" w:rsidR="005B4D4C" w:rsidRPr="0059240A" w:rsidRDefault="005B4D4C" w:rsidP="006C4369">
            <w:pPr>
              <w:spacing w:after="0"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7006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47CD4D" w14:textId="77777777" w:rsidR="005B4D4C" w:rsidRPr="0059240A" w:rsidRDefault="005B4D4C" w:rsidP="006C436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Õppemahu jaotus tundides</w:t>
            </w:r>
          </w:p>
        </w:tc>
      </w:tr>
      <w:tr w:rsidR="005B4D4C" w:rsidRPr="0059240A" w14:paraId="2F63044A" w14:textId="77777777" w:rsidTr="006C4369">
        <w:tc>
          <w:tcPr>
            <w:tcW w:w="2774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B50642" w14:textId="77777777" w:rsidR="005B4D4C" w:rsidRPr="0059240A" w:rsidRDefault="005B4D4C" w:rsidP="006C4369">
            <w:pPr>
              <w:spacing w:after="0"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BDFFAB" w14:textId="77777777" w:rsidR="005B4D4C" w:rsidRPr="0059240A" w:rsidRDefault="005B4D4C" w:rsidP="006C4369">
            <w:pPr>
              <w:spacing w:after="0"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064053" w14:textId="77777777" w:rsidR="005B4D4C" w:rsidRPr="0059240A" w:rsidRDefault="005B4D4C" w:rsidP="006C436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Auditoorne töö</w:t>
            </w:r>
          </w:p>
        </w:tc>
        <w:tc>
          <w:tcPr>
            <w:tcW w:w="3604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DE9E13" w14:textId="77777777" w:rsidR="005B4D4C" w:rsidRPr="0059240A" w:rsidRDefault="005B4D4C" w:rsidP="006C436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Iseseisev töö</w:t>
            </w:r>
          </w:p>
        </w:tc>
      </w:tr>
      <w:tr w:rsidR="005B4D4C" w:rsidRPr="0059240A" w14:paraId="5C5C0B98" w14:textId="77777777" w:rsidTr="006C4369">
        <w:tc>
          <w:tcPr>
            <w:tcW w:w="2774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A84601" w14:textId="77777777" w:rsidR="005B4D4C" w:rsidRPr="0059240A" w:rsidRDefault="005B4D4C" w:rsidP="006C4369">
            <w:pPr>
              <w:spacing w:after="0"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9253E7" w14:textId="77777777" w:rsidR="005B4D4C" w:rsidRPr="0059240A" w:rsidRDefault="005B4D4C" w:rsidP="006C4369">
            <w:pPr>
              <w:spacing w:after="0"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A99FF4" w14:textId="513FC6F1" w:rsidR="005B4D4C" w:rsidRPr="0059240A" w:rsidRDefault="004727BD" w:rsidP="006C436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200</w:t>
            </w:r>
            <w:r w:rsidR="005B4D4C" w:rsidRPr="0059240A">
              <w:rPr>
                <w:rFonts w:asciiTheme="majorHAnsi" w:hAnsiTheme="majorHAnsi"/>
                <w:b/>
                <w:sz w:val="22"/>
              </w:rPr>
              <w:t xml:space="preserve"> tundi</w:t>
            </w:r>
          </w:p>
        </w:tc>
        <w:tc>
          <w:tcPr>
            <w:tcW w:w="3604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6A4814" w14:textId="74EE7035" w:rsidR="005B4D4C" w:rsidRPr="0059240A" w:rsidRDefault="004727BD" w:rsidP="006C436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138</w:t>
            </w:r>
            <w:r w:rsidR="005B4D4C" w:rsidRPr="0059240A">
              <w:rPr>
                <w:rFonts w:asciiTheme="majorHAnsi" w:hAnsiTheme="majorHAnsi"/>
                <w:b/>
                <w:sz w:val="22"/>
              </w:rPr>
              <w:t xml:space="preserve"> tundi</w:t>
            </w:r>
          </w:p>
        </w:tc>
      </w:tr>
      <w:tr w:rsidR="005B4D4C" w:rsidRPr="0059240A" w14:paraId="6F8942C3" w14:textId="77777777" w:rsidTr="006C4369">
        <w:tc>
          <w:tcPr>
            <w:tcW w:w="21546" w:type="dxa"/>
            <w:gridSpan w:val="8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35A860" w14:textId="77777777" w:rsidR="005B4D4C" w:rsidRPr="0059240A" w:rsidRDefault="005B4D4C" w:rsidP="006C4369">
            <w:pPr>
              <w:tabs>
                <w:tab w:val="left" w:pos="945"/>
                <w:tab w:val="left" w:pos="1800"/>
              </w:tabs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Mooduli eesmärk: </w:t>
            </w:r>
            <w:r w:rsidRPr="0059240A">
              <w:rPr>
                <w:rFonts w:asciiTheme="majorHAnsi" w:hAnsiTheme="majorHAnsi"/>
                <w:sz w:val="22"/>
              </w:rPr>
              <w:t>õpetusega taotletakse, et õpilane laiendab ja täiendab oma kunsti-ja kujundamise alaseid teadmisi ning oskusi.</w:t>
            </w:r>
          </w:p>
        </w:tc>
      </w:tr>
      <w:tr w:rsidR="005B4D4C" w:rsidRPr="0059240A" w14:paraId="64B8DA66" w14:textId="77777777" w:rsidTr="006C4369">
        <w:trPr>
          <w:trHeight w:val="291"/>
        </w:trPr>
        <w:tc>
          <w:tcPr>
            <w:tcW w:w="21546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D33583" w14:textId="164E44C3" w:rsidR="005B4D4C" w:rsidRPr="0059240A" w:rsidRDefault="005B4D4C" w:rsidP="006C4369">
            <w:pPr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Nõuded mooduli alustamiseks: </w:t>
            </w:r>
            <w:r w:rsidR="006C4369">
              <w:rPr>
                <w:rFonts w:asciiTheme="majorHAnsi" w:hAnsiTheme="majorHAnsi"/>
                <w:sz w:val="22"/>
              </w:rPr>
              <w:t>p</w:t>
            </w:r>
            <w:r w:rsidRPr="0059240A">
              <w:rPr>
                <w:rFonts w:asciiTheme="majorHAnsi" w:hAnsiTheme="majorHAnsi"/>
                <w:sz w:val="22"/>
              </w:rPr>
              <w:t>uuduvad</w:t>
            </w:r>
          </w:p>
        </w:tc>
      </w:tr>
      <w:tr w:rsidR="005B4D4C" w:rsidRPr="0059240A" w14:paraId="58180960" w14:textId="77777777" w:rsidTr="006C4369">
        <w:trPr>
          <w:trHeight w:val="155"/>
        </w:trPr>
        <w:tc>
          <w:tcPr>
            <w:tcW w:w="21546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9F65FB" w14:textId="77777777" w:rsidR="005B4D4C" w:rsidRPr="0059240A" w:rsidRDefault="005B4D4C" w:rsidP="006C4369">
            <w:pPr>
              <w:spacing w:line="240" w:lineRule="auto"/>
              <w:ind w:left="34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Aine(d) ja õpetaja(d): </w:t>
            </w:r>
          </w:p>
        </w:tc>
      </w:tr>
      <w:tr w:rsidR="005B4D4C" w:rsidRPr="0059240A" w14:paraId="75447D4A" w14:textId="77777777" w:rsidTr="006C4369">
        <w:trPr>
          <w:gridAfter w:val="1"/>
          <w:wAfter w:w="14" w:type="dxa"/>
          <w:trHeight w:val="1209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533A4E" w14:textId="10E48E71" w:rsidR="005B4D4C" w:rsidRPr="0059240A" w:rsidRDefault="005B4D4C" w:rsidP="006C4369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Õpiväljundid (ÕV)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F090C9" w14:textId="77777777" w:rsidR="005B4D4C" w:rsidRPr="0059240A" w:rsidRDefault="005B4D4C" w:rsidP="006C4369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Hindamiskriteeriumid (HK)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EF4FAD" w14:textId="77777777" w:rsidR="005B4D4C" w:rsidRPr="0059240A" w:rsidRDefault="005B4D4C" w:rsidP="006C4369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D085FA" w14:textId="77777777" w:rsidR="005B4D4C" w:rsidRPr="0059240A" w:rsidRDefault="005B4D4C" w:rsidP="006C4369">
            <w:pPr>
              <w:spacing w:after="14" w:line="240" w:lineRule="auto"/>
              <w:ind w:lef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Hindamismeetodid, -ülesanded (HÜ) ja iseseisev töö (I)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B09166" w14:textId="77777777" w:rsidR="005B4D4C" w:rsidRPr="0059240A" w:rsidRDefault="005B4D4C" w:rsidP="006C4369">
            <w:pPr>
              <w:spacing w:line="240" w:lineRule="auto"/>
              <w:ind w:left="2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teemad ja alateemad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sz w:val="22"/>
              </w:rPr>
              <w:t>(MT)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C6DE21" w14:textId="77777777" w:rsidR="005B4D4C" w:rsidRPr="0059240A" w:rsidRDefault="005B4D4C" w:rsidP="006C4369">
            <w:pPr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/>
                <w:b/>
                <w:sz w:val="22"/>
              </w:rPr>
              <w:br/>
              <w:t xml:space="preserve">(A, P, I) </w:t>
            </w:r>
          </w:p>
        </w:tc>
      </w:tr>
      <w:tr w:rsidR="005B4D4C" w:rsidRPr="0059240A" w14:paraId="0552847E" w14:textId="77777777" w:rsidTr="006C4369">
        <w:trPr>
          <w:gridAfter w:val="1"/>
          <w:wAfter w:w="14" w:type="dxa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DCB9AC" w14:textId="5CF99ABF" w:rsidR="005B4D4C" w:rsidRPr="0059240A" w:rsidRDefault="006C4369" w:rsidP="006C4369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6C4369">
              <w:rPr>
                <w:rFonts w:asciiTheme="majorHAnsi" w:hAnsiTheme="majorHAnsi"/>
                <w:b/>
                <w:bCs/>
                <w:sz w:val="22"/>
              </w:rPr>
              <w:t xml:space="preserve">ÕV 1. </w:t>
            </w:r>
            <w:r w:rsidR="005B4D4C" w:rsidRPr="006C4369">
              <w:rPr>
                <w:rFonts w:asciiTheme="majorHAnsi" w:hAnsiTheme="majorHAnsi"/>
                <w:b/>
                <w:bCs/>
                <w:sz w:val="22"/>
              </w:rPr>
              <w:t>teab</w:t>
            </w:r>
            <w:r w:rsidR="005B4D4C" w:rsidRPr="0059240A">
              <w:rPr>
                <w:rFonts w:asciiTheme="majorHAnsi" w:hAnsiTheme="majorHAnsi"/>
                <w:sz w:val="22"/>
              </w:rPr>
              <w:t xml:space="preserve"> erinevat laadi kunstiteoste vormistamise võimalusi ja lahendusi ning rakendab neid teadmisi oma erialases töös</w:t>
            </w:r>
            <w:r w:rsidR="005B4D4C" w:rsidRPr="0059240A">
              <w:rPr>
                <w:rFonts w:asciiTheme="majorHAnsi" w:hAnsiTheme="majorHAnsi"/>
                <w:sz w:val="22"/>
              </w:rPr>
              <w:br/>
            </w:r>
          </w:p>
          <w:p w14:paraId="53CBE3A2" w14:textId="6C7BC37C" w:rsidR="005B4D4C" w:rsidRPr="0059240A" w:rsidRDefault="006C4369" w:rsidP="006C4369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6C4369">
              <w:rPr>
                <w:rFonts w:asciiTheme="majorHAnsi" w:hAnsiTheme="majorHAnsi"/>
                <w:b/>
                <w:bCs/>
                <w:sz w:val="22"/>
              </w:rPr>
              <w:t xml:space="preserve">ÕV 2. </w:t>
            </w:r>
            <w:r w:rsidR="005B4D4C" w:rsidRPr="006C4369">
              <w:rPr>
                <w:rFonts w:asciiTheme="majorHAnsi" w:hAnsiTheme="majorHAnsi"/>
                <w:b/>
                <w:bCs/>
                <w:sz w:val="22"/>
              </w:rPr>
              <w:t>kasutab</w:t>
            </w:r>
            <w:r w:rsidR="005B4D4C" w:rsidRPr="0059240A">
              <w:rPr>
                <w:rFonts w:asciiTheme="majorHAnsi" w:hAnsiTheme="majorHAnsi"/>
                <w:sz w:val="22"/>
              </w:rPr>
              <w:t xml:space="preserve"> ideede, objektide ja keskkondade kujutamisel erinevaid stiile, võtteid ja tehnikaid, rakendades neid loovalt ning eesmärgipäraselt</w:t>
            </w:r>
          </w:p>
          <w:p w14:paraId="4FE8AA1F" w14:textId="77777777" w:rsidR="005B4D4C" w:rsidRPr="0059240A" w:rsidRDefault="005B4D4C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  <w:p w14:paraId="2BD35329" w14:textId="77777777" w:rsidR="005B4D4C" w:rsidRPr="0059240A" w:rsidRDefault="005B4D4C" w:rsidP="0059240A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728BF1" w14:textId="2C986D0E" w:rsidR="005B4D4C" w:rsidRPr="0059240A" w:rsidRDefault="006C4369" w:rsidP="006C4369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6C4369">
              <w:rPr>
                <w:rFonts w:asciiTheme="majorHAnsi" w:hAnsiTheme="majorHAnsi"/>
                <w:b/>
                <w:bCs/>
                <w:sz w:val="22"/>
              </w:rPr>
              <w:t xml:space="preserve">HK 1.1. </w:t>
            </w:r>
            <w:r w:rsidR="005B4D4C" w:rsidRPr="006C4369">
              <w:rPr>
                <w:rFonts w:asciiTheme="majorHAnsi" w:hAnsiTheme="majorHAnsi"/>
                <w:b/>
                <w:bCs/>
                <w:sz w:val="22"/>
              </w:rPr>
              <w:t>valib</w:t>
            </w:r>
            <w:r w:rsidR="005B4D4C" w:rsidRPr="0059240A">
              <w:rPr>
                <w:rFonts w:asciiTheme="majorHAnsi" w:hAnsiTheme="majorHAnsi"/>
                <w:sz w:val="22"/>
              </w:rPr>
              <w:t xml:space="preserve"> kujundusteose laadile vastava vormistusviisi, materjalid, töövõtted, selgitab oma valikuid</w:t>
            </w:r>
          </w:p>
          <w:p w14:paraId="376F51FA" w14:textId="382633A7" w:rsidR="005B4D4C" w:rsidRPr="0059240A" w:rsidRDefault="006C4369" w:rsidP="006C4369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6C4369">
              <w:rPr>
                <w:rFonts w:asciiTheme="majorHAnsi" w:hAnsiTheme="majorHAnsi"/>
                <w:b/>
                <w:bCs/>
                <w:sz w:val="22"/>
              </w:rPr>
              <w:t xml:space="preserve">HK 1.2. </w:t>
            </w:r>
            <w:r w:rsidR="005B4D4C" w:rsidRPr="006C4369">
              <w:rPr>
                <w:rFonts w:asciiTheme="majorHAnsi" w:hAnsiTheme="majorHAnsi"/>
                <w:b/>
                <w:bCs/>
                <w:sz w:val="22"/>
              </w:rPr>
              <w:t>vormistab</w:t>
            </w:r>
            <w:r w:rsidR="005B4D4C" w:rsidRPr="0059240A">
              <w:rPr>
                <w:rFonts w:asciiTheme="majorHAnsi" w:hAnsiTheme="majorHAnsi"/>
                <w:sz w:val="22"/>
              </w:rPr>
              <w:t xml:space="preserve"> ülesande alusel kunstiteose, esitleb ja selgitab oma tööd</w:t>
            </w:r>
          </w:p>
          <w:p w14:paraId="72B226BB" w14:textId="77777777" w:rsidR="006C4369" w:rsidRDefault="006C4369" w:rsidP="006C4369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b/>
                <w:bCs/>
                <w:sz w:val="22"/>
              </w:rPr>
            </w:pPr>
          </w:p>
          <w:p w14:paraId="7E243086" w14:textId="77777777" w:rsidR="006C4369" w:rsidRDefault="006C4369" w:rsidP="006C4369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b/>
                <w:bCs/>
                <w:sz w:val="22"/>
              </w:rPr>
            </w:pPr>
          </w:p>
          <w:p w14:paraId="44A8AADA" w14:textId="3784D676" w:rsidR="005B4D4C" w:rsidRPr="0059240A" w:rsidRDefault="006C4369" w:rsidP="006C4369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6C4369">
              <w:rPr>
                <w:rFonts w:asciiTheme="majorHAnsi" w:hAnsiTheme="majorHAnsi"/>
                <w:b/>
                <w:bCs/>
                <w:sz w:val="22"/>
              </w:rPr>
              <w:t>H</w:t>
            </w:r>
            <w:r>
              <w:rPr>
                <w:rFonts w:asciiTheme="majorHAnsi" w:hAnsiTheme="majorHAnsi"/>
                <w:b/>
                <w:bCs/>
                <w:sz w:val="22"/>
              </w:rPr>
              <w:t>K</w:t>
            </w:r>
            <w:r w:rsidRPr="006C4369">
              <w:rPr>
                <w:rFonts w:asciiTheme="majorHAnsi" w:hAnsiTheme="majorHAnsi"/>
                <w:b/>
                <w:bCs/>
                <w:sz w:val="22"/>
              </w:rPr>
              <w:t xml:space="preserve"> 2.1. </w:t>
            </w:r>
            <w:r w:rsidR="005B4D4C" w:rsidRPr="006C4369">
              <w:rPr>
                <w:rFonts w:asciiTheme="majorHAnsi" w:hAnsiTheme="majorHAnsi"/>
                <w:b/>
                <w:bCs/>
                <w:sz w:val="22"/>
              </w:rPr>
              <w:t>kujutab</w:t>
            </w:r>
            <w:r w:rsidR="005B4D4C" w:rsidRPr="0059240A">
              <w:rPr>
                <w:rFonts w:asciiTheme="majorHAnsi" w:hAnsiTheme="majorHAnsi"/>
                <w:sz w:val="22"/>
              </w:rPr>
              <w:t xml:space="preserve"> ülesande alusel erinevaid ideid, objekte ja keskkondi, kasutades erinevaid võtteid, stiile ja tehnikaid loovalt ning eesmärgipäraselt, esitleb ja selgitab neid.</w:t>
            </w:r>
          </w:p>
          <w:p w14:paraId="15AF4E88" w14:textId="77777777" w:rsidR="005B4D4C" w:rsidRPr="0059240A" w:rsidRDefault="005B4D4C" w:rsidP="0059240A">
            <w:pPr>
              <w:tabs>
                <w:tab w:val="center" w:pos="360"/>
              </w:tabs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94853D" w14:textId="7BEF7EE5" w:rsidR="005B4D4C" w:rsidRPr="0059240A" w:rsidRDefault="005B4D4C" w:rsidP="006C4369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Praktiline töö</w:t>
            </w:r>
            <w:r w:rsidR="006C4369">
              <w:rPr>
                <w:rFonts w:asciiTheme="majorHAnsi" w:hAnsiTheme="majorHAnsi"/>
                <w:sz w:val="22"/>
              </w:rPr>
              <w:t>, i</w:t>
            </w:r>
            <w:r w:rsidRPr="0059240A">
              <w:rPr>
                <w:rFonts w:asciiTheme="majorHAnsi" w:hAnsiTheme="majorHAnsi"/>
                <w:sz w:val="22"/>
              </w:rPr>
              <w:t>seseisev töö</w:t>
            </w:r>
            <w:r w:rsidR="006C4369">
              <w:rPr>
                <w:rFonts w:asciiTheme="majorHAnsi" w:hAnsiTheme="majorHAnsi"/>
                <w:sz w:val="22"/>
              </w:rPr>
              <w:t>, a</w:t>
            </w:r>
            <w:r w:rsidRPr="0059240A">
              <w:rPr>
                <w:rFonts w:asciiTheme="majorHAnsi" w:hAnsiTheme="majorHAnsi"/>
                <w:sz w:val="22"/>
              </w:rPr>
              <w:t>rutelu</w:t>
            </w:r>
            <w:r w:rsidR="006C4369">
              <w:rPr>
                <w:rFonts w:asciiTheme="majorHAnsi" w:hAnsiTheme="majorHAnsi"/>
                <w:sz w:val="22"/>
              </w:rPr>
              <w:t>, a</w:t>
            </w:r>
            <w:r w:rsidRPr="0059240A">
              <w:rPr>
                <w:rFonts w:asciiTheme="majorHAnsi" w:hAnsiTheme="majorHAnsi"/>
                <w:sz w:val="22"/>
              </w:rPr>
              <w:t>nalüüs</w:t>
            </w:r>
            <w:r w:rsidR="006C4369">
              <w:rPr>
                <w:rFonts w:asciiTheme="majorHAnsi" w:hAnsiTheme="majorHAnsi"/>
                <w:sz w:val="22"/>
              </w:rPr>
              <w:t>, e</w:t>
            </w:r>
            <w:r w:rsidRPr="0059240A">
              <w:rPr>
                <w:rFonts w:asciiTheme="majorHAnsi" w:hAnsiTheme="majorHAnsi"/>
                <w:sz w:val="22"/>
              </w:rPr>
              <w:t>sitlus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C834FF" w14:textId="77777777" w:rsidR="005B4D4C" w:rsidRPr="0059240A" w:rsidRDefault="005B4D4C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1. HÜ: visandiploki loomine</w:t>
            </w:r>
          </w:p>
          <w:p w14:paraId="62A6118C" w14:textId="77777777" w:rsidR="005B4D4C" w:rsidRPr="0059240A" w:rsidRDefault="005B4D4C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2. HÜ: kompleks ülesande alusel kunstiteose loomine.</w:t>
            </w:r>
          </w:p>
          <w:p w14:paraId="17FC0BE4" w14:textId="77777777" w:rsidR="005B4D4C" w:rsidRPr="0059240A" w:rsidRDefault="005B4D4C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Kogu õppeprotsessi vältel toimub individuaalne ja rühmasisene kujundav hindamine. </w:t>
            </w:r>
          </w:p>
          <w:p w14:paraId="3B60F01D" w14:textId="77777777" w:rsidR="005B4D4C" w:rsidRPr="0059240A" w:rsidRDefault="005B4D4C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Rühmasisene tulemuste analüüs.</w:t>
            </w:r>
          </w:p>
          <w:p w14:paraId="10E84A8D" w14:textId="77777777" w:rsidR="005B4D4C" w:rsidRPr="0059240A" w:rsidRDefault="005B4D4C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  <w:p w14:paraId="3A80B7AC" w14:textId="77777777" w:rsidR="005B4D4C" w:rsidRPr="0059240A" w:rsidRDefault="005B4D4C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  <w:p w14:paraId="77132104" w14:textId="77777777" w:rsidR="005B4D4C" w:rsidRPr="0059240A" w:rsidRDefault="005B4D4C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E686FF" w14:textId="5BA1B1AB" w:rsidR="005B4D4C" w:rsidRPr="0059240A" w:rsidRDefault="005B4D4C" w:rsidP="003D4BBD">
            <w:pPr>
              <w:pStyle w:val="Loendilik"/>
              <w:numPr>
                <w:ilvl w:val="0"/>
                <w:numId w:val="47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Kunstiteose vormistamine</w:t>
            </w:r>
            <w:r w:rsidR="006C436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6C4369" w:rsidRPr="0059240A">
              <w:rPr>
                <w:rFonts w:asciiTheme="majorHAnsi" w:hAnsiTheme="majorHAnsi"/>
                <w:b/>
                <w:sz w:val="22"/>
              </w:rPr>
              <w:t>2 EKAP</w:t>
            </w:r>
          </w:p>
          <w:p w14:paraId="5F665E44" w14:textId="77777777" w:rsidR="0067682A" w:rsidRDefault="006C4369" w:rsidP="003D4BBD">
            <w:pPr>
              <w:pStyle w:val="Loendilik"/>
              <w:numPr>
                <w:ilvl w:val="0"/>
                <w:numId w:val="149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</w:t>
            </w:r>
            <w:r w:rsidR="005B4D4C" w:rsidRPr="006C4369">
              <w:rPr>
                <w:rFonts w:asciiTheme="majorHAnsi" w:hAnsiTheme="majorHAnsi"/>
                <w:sz w:val="22"/>
              </w:rPr>
              <w:t>unstiteose vormistamise nõuded</w:t>
            </w:r>
          </w:p>
          <w:p w14:paraId="539E5112" w14:textId="77777777" w:rsidR="0067682A" w:rsidRDefault="0067682A" w:rsidP="003D4BBD">
            <w:pPr>
              <w:pStyle w:val="Loendilik"/>
              <w:numPr>
                <w:ilvl w:val="0"/>
                <w:numId w:val="149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</w:t>
            </w:r>
            <w:r w:rsidR="005B4D4C" w:rsidRPr="0067682A">
              <w:rPr>
                <w:rFonts w:asciiTheme="majorHAnsi" w:hAnsiTheme="majorHAnsi"/>
                <w:sz w:val="22"/>
              </w:rPr>
              <w:t>unstiteoste eripärad</w:t>
            </w:r>
          </w:p>
          <w:p w14:paraId="37CD0B45" w14:textId="77777777" w:rsidR="0067682A" w:rsidRDefault="0067682A" w:rsidP="003D4BBD">
            <w:pPr>
              <w:pStyle w:val="Loendilik"/>
              <w:numPr>
                <w:ilvl w:val="0"/>
                <w:numId w:val="149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</w:t>
            </w:r>
            <w:r w:rsidR="005B4D4C" w:rsidRPr="0067682A">
              <w:rPr>
                <w:rFonts w:asciiTheme="majorHAnsi" w:hAnsiTheme="majorHAnsi"/>
                <w:sz w:val="22"/>
              </w:rPr>
              <w:t>ormistusvõtted</w:t>
            </w:r>
          </w:p>
          <w:p w14:paraId="18DBCE51" w14:textId="77777777" w:rsidR="0067682A" w:rsidRDefault="0067682A" w:rsidP="003D4BBD">
            <w:pPr>
              <w:pStyle w:val="Loendilik"/>
              <w:numPr>
                <w:ilvl w:val="0"/>
                <w:numId w:val="149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</w:t>
            </w:r>
            <w:r w:rsidR="005B4D4C" w:rsidRPr="0067682A">
              <w:rPr>
                <w:rFonts w:asciiTheme="majorHAnsi" w:hAnsiTheme="majorHAnsi"/>
                <w:sz w:val="22"/>
              </w:rPr>
              <w:t>aterjalide valik</w:t>
            </w:r>
          </w:p>
          <w:p w14:paraId="402A4E13" w14:textId="09E5B381" w:rsidR="005B4D4C" w:rsidRPr="0067682A" w:rsidRDefault="0067682A" w:rsidP="003D4BBD">
            <w:pPr>
              <w:pStyle w:val="Loendilik"/>
              <w:numPr>
                <w:ilvl w:val="0"/>
                <w:numId w:val="149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</w:t>
            </w:r>
            <w:r w:rsidR="005B4D4C" w:rsidRPr="0067682A">
              <w:rPr>
                <w:rFonts w:asciiTheme="majorHAnsi" w:hAnsiTheme="majorHAnsi"/>
                <w:sz w:val="22"/>
              </w:rPr>
              <w:t>akendamine</w:t>
            </w:r>
            <w:r>
              <w:rPr>
                <w:rFonts w:asciiTheme="majorHAnsi" w:hAnsiTheme="majorHAnsi"/>
                <w:sz w:val="22"/>
              </w:rPr>
              <w:t xml:space="preserve">, </w:t>
            </w:r>
            <w:proofErr w:type="spellStart"/>
            <w:r w:rsidR="005B4D4C" w:rsidRPr="0067682A">
              <w:rPr>
                <w:rFonts w:asciiTheme="majorHAnsi" w:hAnsiTheme="majorHAnsi"/>
                <w:sz w:val="22"/>
              </w:rPr>
              <w:t>sildistamine</w:t>
            </w:r>
            <w:proofErr w:type="spellEnd"/>
          </w:p>
          <w:p w14:paraId="34BB2F58" w14:textId="4F597C44" w:rsidR="0067682A" w:rsidRPr="0067682A" w:rsidRDefault="005B4D4C" w:rsidP="003D4BBD">
            <w:pPr>
              <w:pStyle w:val="Loendilik"/>
              <w:numPr>
                <w:ilvl w:val="0"/>
                <w:numId w:val="47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Kunstniku argipäev</w:t>
            </w:r>
            <w:r w:rsidR="0067682A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67682A" w:rsidRPr="0059240A">
              <w:rPr>
                <w:rFonts w:asciiTheme="majorHAnsi" w:hAnsiTheme="majorHAnsi"/>
                <w:b/>
                <w:sz w:val="22"/>
              </w:rPr>
              <w:t>1 EKAP</w:t>
            </w:r>
          </w:p>
          <w:p w14:paraId="010FC3DA" w14:textId="7B56BE55" w:rsidR="005B4D4C" w:rsidRPr="0067682A" w:rsidRDefault="0067682A" w:rsidP="003D4BBD">
            <w:pPr>
              <w:pStyle w:val="Loendilik"/>
              <w:numPr>
                <w:ilvl w:val="0"/>
                <w:numId w:val="150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</w:t>
            </w:r>
            <w:r w:rsidR="005B4D4C" w:rsidRPr="0067682A">
              <w:rPr>
                <w:rFonts w:asciiTheme="majorHAnsi" w:hAnsiTheme="majorHAnsi"/>
                <w:sz w:val="22"/>
              </w:rPr>
              <w:t>sikliku visandiploki loomine</w:t>
            </w:r>
          </w:p>
          <w:p w14:paraId="54D93C90" w14:textId="47E3C5E3" w:rsidR="005B4D4C" w:rsidRPr="0059240A" w:rsidRDefault="005B4D4C" w:rsidP="003D4BBD">
            <w:pPr>
              <w:pStyle w:val="Loendilik"/>
              <w:numPr>
                <w:ilvl w:val="0"/>
                <w:numId w:val="47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Figuur ja liikumine</w:t>
            </w:r>
            <w:r w:rsidR="0067682A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67682A" w:rsidRPr="0059240A">
              <w:rPr>
                <w:rFonts w:asciiTheme="majorHAnsi" w:hAnsiTheme="majorHAnsi"/>
                <w:b/>
                <w:sz w:val="22"/>
              </w:rPr>
              <w:t>3 EKAP</w:t>
            </w:r>
          </w:p>
          <w:p w14:paraId="3AFB4382" w14:textId="77777777" w:rsidR="0067682A" w:rsidRDefault="0067682A" w:rsidP="003D4BBD">
            <w:pPr>
              <w:pStyle w:val="Loendilik"/>
              <w:numPr>
                <w:ilvl w:val="0"/>
                <w:numId w:val="150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</w:t>
            </w:r>
            <w:r w:rsidR="005B4D4C" w:rsidRPr="0067682A">
              <w:rPr>
                <w:rFonts w:asciiTheme="majorHAnsi" w:hAnsiTheme="majorHAnsi"/>
                <w:sz w:val="22"/>
              </w:rPr>
              <w:t>rokii</w:t>
            </w:r>
          </w:p>
          <w:p w14:paraId="3563A8F7" w14:textId="77777777" w:rsidR="0067682A" w:rsidRDefault="0067682A" w:rsidP="003D4BBD">
            <w:pPr>
              <w:pStyle w:val="Loendilik"/>
              <w:numPr>
                <w:ilvl w:val="0"/>
                <w:numId w:val="150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</w:t>
            </w:r>
            <w:r w:rsidR="005B4D4C" w:rsidRPr="0067682A">
              <w:rPr>
                <w:rFonts w:asciiTheme="majorHAnsi" w:hAnsiTheme="majorHAnsi"/>
                <w:sz w:val="22"/>
              </w:rPr>
              <w:t>kt</w:t>
            </w:r>
          </w:p>
          <w:p w14:paraId="6570803B" w14:textId="77777777" w:rsidR="0067682A" w:rsidRDefault="0067682A" w:rsidP="003D4BBD">
            <w:pPr>
              <w:pStyle w:val="Loendilik"/>
              <w:numPr>
                <w:ilvl w:val="0"/>
                <w:numId w:val="150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</w:t>
            </w:r>
            <w:r w:rsidR="005B4D4C" w:rsidRPr="0067682A">
              <w:rPr>
                <w:rFonts w:asciiTheme="majorHAnsi" w:hAnsiTheme="majorHAnsi"/>
                <w:sz w:val="22"/>
              </w:rPr>
              <w:t>kulptuur</w:t>
            </w:r>
          </w:p>
          <w:p w14:paraId="3FA40357" w14:textId="622F2CC4" w:rsidR="005B4D4C" w:rsidRPr="0067682A" w:rsidRDefault="0067682A" w:rsidP="003D4BBD">
            <w:pPr>
              <w:pStyle w:val="Loendilik"/>
              <w:numPr>
                <w:ilvl w:val="0"/>
                <w:numId w:val="150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R</w:t>
            </w:r>
            <w:r w:rsidR="005B4D4C" w:rsidRPr="0067682A">
              <w:rPr>
                <w:rFonts w:asciiTheme="majorHAnsi" w:hAnsiTheme="majorHAnsi"/>
                <w:sz w:val="22"/>
              </w:rPr>
              <w:t>uum</w:t>
            </w:r>
          </w:p>
          <w:p w14:paraId="3D29A655" w14:textId="77777777" w:rsidR="0067682A" w:rsidRPr="0067682A" w:rsidRDefault="005B4D4C" w:rsidP="003D4BBD">
            <w:pPr>
              <w:pStyle w:val="Loendilik"/>
              <w:numPr>
                <w:ilvl w:val="0"/>
                <w:numId w:val="47"/>
              </w:numPr>
              <w:spacing w:line="240" w:lineRule="auto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Visualiseerimise erinevad tehnikad</w:t>
            </w:r>
            <w:r w:rsidR="0067682A"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14:paraId="1496CBB6" w14:textId="27BDF340" w:rsidR="005B4D4C" w:rsidRPr="0059240A" w:rsidRDefault="0067682A" w:rsidP="0067682A">
            <w:pPr>
              <w:pStyle w:val="Loendilik"/>
              <w:spacing w:line="240" w:lineRule="auto"/>
              <w:ind w:left="36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5 EKAP</w:t>
            </w:r>
          </w:p>
          <w:p w14:paraId="1F49F32B" w14:textId="77777777" w:rsidR="0067682A" w:rsidRDefault="0067682A" w:rsidP="003D4BBD">
            <w:pPr>
              <w:pStyle w:val="Loendilik"/>
              <w:numPr>
                <w:ilvl w:val="0"/>
                <w:numId w:val="151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</w:t>
            </w:r>
            <w:r w:rsidR="005B4D4C" w:rsidRPr="0067682A">
              <w:rPr>
                <w:rFonts w:asciiTheme="majorHAnsi" w:hAnsiTheme="majorHAnsi"/>
                <w:sz w:val="22"/>
              </w:rPr>
              <w:t>ineetiline tüpograafia</w:t>
            </w:r>
          </w:p>
          <w:p w14:paraId="5291B157" w14:textId="77777777" w:rsidR="0067682A" w:rsidRDefault="0067682A" w:rsidP="003D4BBD">
            <w:pPr>
              <w:pStyle w:val="Loendilik"/>
              <w:numPr>
                <w:ilvl w:val="0"/>
                <w:numId w:val="151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D</w:t>
            </w:r>
            <w:r w:rsidR="005B4D4C" w:rsidRPr="0067682A">
              <w:rPr>
                <w:rFonts w:asciiTheme="majorHAnsi" w:hAnsiTheme="majorHAnsi"/>
                <w:sz w:val="22"/>
              </w:rPr>
              <w:t>igimaal</w:t>
            </w:r>
          </w:p>
          <w:p w14:paraId="4FC5E604" w14:textId="4A1B1C6A" w:rsidR="005B4D4C" w:rsidRPr="0067682A" w:rsidRDefault="0067682A" w:rsidP="003D4BBD">
            <w:pPr>
              <w:pStyle w:val="Loendilik"/>
              <w:numPr>
                <w:ilvl w:val="0"/>
                <w:numId w:val="151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K</w:t>
            </w:r>
            <w:r w:rsidR="005B4D4C" w:rsidRPr="0067682A">
              <w:rPr>
                <w:rFonts w:asciiTheme="majorHAnsi" w:hAnsiTheme="majorHAnsi"/>
                <w:sz w:val="22"/>
              </w:rPr>
              <w:t>ollaa</w:t>
            </w:r>
            <w:r>
              <w:rPr>
                <w:rFonts w:asciiTheme="majorHAnsi" w:hAnsiTheme="majorHAnsi"/>
                <w:sz w:val="22"/>
              </w:rPr>
              <w:t>ž</w:t>
            </w:r>
            <w:r w:rsidR="005B4D4C" w:rsidRPr="0067682A">
              <w:rPr>
                <w:rFonts w:asciiTheme="majorHAnsi" w:hAnsiTheme="majorHAnsi"/>
                <w:sz w:val="22"/>
              </w:rPr>
              <w:t>maal</w:t>
            </w:r>
            <w:r>
              <w:rPr>
                <w:rFonts w:asciiTheme="majorHAnsi" w:hAnsiTheme="majorHAnsi"/>
                <w:sz w:val="22"/>
              </w:rPr>
              <w:t xml:space="preserve"> jne</w:t>
            </w:r>
          </w:p>
          <w:p w14:paraId="6BAF49E1" w14:textId="6A0CEF14" w:rsidR="005B4D4C" w:rsidRPr="0067682A" w:rsidRDefault="005B4D4C" w:rsidP="003D4BBD">
            <w:pPr>
              <w:pStyle w:val="Loendilik"/>
              <w:numPr>
                <w:ilvl w:val="0"/>
                <w:numId w:val="47"/>
              </w:numPr>
              <w:spacing w:line="240" w:lineRule="auto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Foto kui väljendusvahend</w:t>
            </w:r>
            <w:r w:rsidR="0067682A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67682A">
              <w:rPr>
                <w:rFonts w:asciiTheme="majorHAnsi" w:hAnsiTheme="majorHAnsi"/>
                <w:b/>
                <w:sz w:val="22"/>
              </w:rPr>
              <w:t>2 EKAP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28B6" w14:textId="620E4DC0" w:rsidR="005B4D4C" w:rsidRPr="0059240A" w:rsidRDefault="00670649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A, P </w:t>
            </w:r>
            <w:r w:rsidR="0067682A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200</w:t>
            </w:r>
          </w:p>
          <w:p w14:paraId="53D09E37" w14:textId="5D6B15A1" w:rsidR="005B4D4C" w:rsidRPr="0059240A" w:rsidRDefault="00670649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I </w:t>
            </w:r>
            <w:r w:rsidR="0067682A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138</w:t>
            </w:r>
          </w:p>
        </w:tc>
      </w:tr>
      <w:tr w:rsidR="005B4D4C" w:rsidRPr="0059240A" w14:paraId="61FB6BC9" w14:textId="77777777" w:rsidTr="0050041B">
        <w:trPr>
          <w:gridAfter w:val="1"/>
          <w:wAfter w:w="14" w:type="dxa"/>
          <w:trHeight w:val="340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7764FC" w14:textId="77777777" w:rsidR="005B4D4C" w:rsidRPr="0059240A" w:rsidRDefault="005B4D4C" w:rsidP="006C4369">
            <w:pPr>
              <w:spacing w:after="0"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kokkuvõtva hinde kujunemine</w:t>
            </w:r>
          </w:p>
        </w:tc>
        <w:tc>
          <w:tcPr>
            <w:tcW w:w="18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6CBF80" w14:textId="48F58D14" w:rsidR="005B4D4C" w:rsidRPr="006C4369" w:rsidRDefault="005B4D4C" w:rsidP="006C4369">
            <w:pPr>
              <w:tabs>
                <w:tab w:val="left" w:pos="360"/>
                <w:tab w:val="left" w:pos="1258"/>
              </w:tabs>
              <w:spacing w:after="0" w:line="240" w:lineRule="auto"/>
              <w:ind w:left="0" w:firstLine="0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Moodul hinnatakse </w:t>
            </w:r>
            <w:r w:rsidRPr="006C4369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mitteeristavalt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(A/MA). Mooduli läbimise tingimuseks on 80% osalemine auditoorses töös. Mooduli kokkuvõttev hinne kujuneb sooritatud juhendatud</w:t>
            </w:r>
            <w:r w:rsidR="006C4369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 iseseisvatest töödest, millega on hinnatud õpiväljundeid 1. – 2. Mooduli õpiväljundite saavutamise toetamiseks kasutatakse õppeprotsessi käigus kujundavat hindamist.</w:t>
            </w:r>
          </w:p>
        </w:tc>
      </w:tr>
      <w:tr w:rsidR="005B4D4C" w:rsidRPr="0059240A" w14:paraId="7479C9FC" w14:textId="77777777" w:rsidTr="0050041B">
        <w:trPr>
          <w:gridAfter w:val="1"/>
          <w:wAfter w:w="14" w:type="dxa"/>
          <w:trHeight w:val="2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62F981" w14:textId="77777777" w:rsidR="005B4D4C" w:rsidRPr="0059240A" w:rsidRDefault="005B4D4C" w:rsidP="006C4369">
            <w:pPr>
              <w:spacing w:after="0" w:line="240" w:lineRule="auto"/>
              <w:ind w:left="0" w:right="43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Kasutatav õppekirjandus / õppematerjal </w:t>
            </w:r>
          </w:p>
        </w:tc>
        <w:tc>
          <w:tcPr>
            <w:tcW w:w="18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EBFDF1" w14:textId="2B393994" w:rsidR="005B4D4C" w:rsidRPr="0059240A" w:rsidRDefault="00C76781" w:rsidP="006C4369">
            <w:pPr>
              <w:spacing w:after="0"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hyperlink r:id="rId57" w:history="1">
              <w:r w:rsidR="005B4D4C" w:rsidRPr="0059240A">
                <w:rPr>
                  <w:rStyle w:val="Hperlink"/>
                  <w:rFonts w:asciiTheme="majorHAnsi" w:hAnsiTheme="majorHAnsi"/>
                  <w:sz w:val="22"/>
                </w:rPr>
                <w:t>http://www.kunstikeskus.ee/</w:t>
              </w:r>
            </w:hyperlink>
          </w:p>
        </w:tc>
      </w:tr>
    </w:tbl>
    <w:p w14:paraId="1D0B60F7" w14:textId="5E56F99E" w:rsidR="005119FA" w:rsidRDefault="005119FA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p w14:paraId="49B30B39" w14:textId="77777777" w:rsidR="0067682A" w:rsidRPr="0059240A" w:rsidRDefault="0067682A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tbl>
      <w:tblPr>
        <w:tblW w:w="2140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6096"/>
        <w:gridCol w:w="2268"/>
        <w:gridCol w:w="3402"/>
        <w:gridCol w:w="3402"/>
        <w:gridCol w:w="1417"/>
        <w:gridCol w:w="2126"/>
      </w:tblGrid>
      <w:tr w:rsidR="005119FA" w:rsidRPr="0059240A" w14:paraId="47470EC0" w14:textId="77777777" w:rsidTr="0050041B">
        <w:trPr>
          <w:trHeight w:val="340"/>
        </w:trPr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76EB39B0" w14:textId="14F65F4C" w:rsidR="005119FA" w:rsidRPr="0059240A" w:rsidRDefault="005119FA" w:rsidP="0050041B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11</w:t>
            </w:r>
          </w:p>
        </w:tc>
        <w:tc>
          <w:tcPr>
            <w:tcW w:w="1176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D98EC84" w14:textId="3EC1FD61" w:rsidR="005119FA" w:rsidRPr="0067682A" w:rsidRDefault="005119FA" w:rsidP="0050041B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43" w:name="_Toc453882999"/>
            <w:bookmarkStart w:id="44" w:name="_Toc70013176"/>
            <w:r w:rsidRPr="0059240A">
              <w:rPr>
                <w:rFonts w:asciiTheme="majorHAnsi" w:eastAsia="Calibri" w:hAnsiTheme="majorHAnsi" w:cs="Calibri"/>
                <w:sz w:val="22"/>
                <w:szCs w:val="22"/>
              </w:rPr>
              <w:t>RUUMI KUJUNDAMINE</w:t>
            </w:r>
            <w:bookmarkEnd w:id="43"/>
            <w:bookmarkEnd w:id="44"/>
          </w:p>
        </w:tc>
        <w:tc>
          <w:tcPr>
            <w:tcW w:w="6945" w:type="dxa"/>
            <w:gridSpan w:val="3"/>
            <w:shd w:val="clear" w:color="auto" w:fill="D9D9D9" w:themeFill="background1" w:themeFillShade="D9"/>
            <w:vAlign w:val="center"/>
          </w:tcPr>
          <w:p w14:paraId="4EB66B81" w14:textId="4E30BCA6" w:rsidR="005119FA" w:rsidRPr="0059240A" w:rsidRDefault="005119FA" w:rsidP="0067682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13 EKAP</w:t>
            </w:r>
            <w:r w:rsidR="0067682A">
              <w:rPr>
                <w:rFonts w:asciiTheme="majorHAnsi" w:eastAsia="Arial Narrow" w:hAnsiTheme="majorHAnsi" w:cs="Arial Narrow"/>
                <w:b/>
                <w:sz w:val="22"/>
              </w:rPr>
              <w:t xml:space="preserve"> </w:t>
            </w: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 xml:space="preserve">/ 338 tundi </w:t>
            </w:r>
          </w:p>
        </w:tc>
      </w:tr>
      <w:tr w:rsidR="005119FA" w:rsidRPr="0059240A" w14:paraId="3525B1D1" w14:textId="77777777" w:rsidTr="0050041B">
        <w:trPr>
          <w:trHeight w:val="320"/>
        </w:trPr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0C0DC241" w14:textId="77777777" w:rsidR="005119FA" w:rsidRPr="0059240A" w:rsidRDefault="005119FA" w:rsidP="0067682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vAlign w:val="center"/>
          </w:tcPr>
          <w:p w14:paraId="06E1FDAD" w14:textId="77777777" w:rsidR="005119FA" w:rsidRPr="0059240A" w:rsidRDefault="005119FA" w:rsidP="0067682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sz w:val="22"/>
              </w:rPr>
            </w:pPr>
          </w:p>
        </w:tc>
        <w:tc>
          <w:tcPr>
            <w:tcW w:w="6945" w:type="dxa"/>
            <w:gridSpan w:val="3"/>
            <w:shd w:val="clear" w:color="auto" w:fill="D9D9D9" w:themeFill="background1" w:themeFillShade="D9"/>
            <w:vAlign w:val="center"/>
          </w:tcPr>
          <w:p w14:paraId="26CD82F5" w14:textId="77777777" w:rsidR="005119FA" w:rsidRPr="0059240A" w:rsidRDefault="005119FA" w:rsidP="0067682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Õppemahu jaotus tundides</w:t>
            </w:r>
          </w:p>
        </w:tc>
      </w:tr>
      <w:tr w:rsidR="005119FA" w:rsidRPr="0059240A" w14:paraId="17268C86" w14:textId="77777777" w:rsidTr="0050041B">
        <w:trPr>
          <w:trHeight w:val="240"/>
        </w:trPr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02237D57" w14:textId="77777777" w:rsidR="005119FA" w:rsidRPr="0059240A" w:rsidRDefault="005119FA" w:rsidP="0067682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vAlign w:val="center"/>
          </w:tcPr>
          <w:p w14:paraId="268C20FD" w14:textId="77777777" w:rsidR="005119FA" w:rsidRPr="0059240A" w:rsidRDefault="005119FA" w:rsidP="0067682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68DA4E18" w14:textId="77777777" w:rsidR="005119FA" w:rsidRPr="0059240A" w:rsidRDefault="005119FA" w:rsidP="0067682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Auditoorne töö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19F2EACD" w14:textId="77777777" w:rsidR="005119FA" w:rsidRPr="0059240A" w:rsidRDefault="005119FA" w:rsidP="0067682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Iseseisev töö</w:t>
            </w:r>
          </w:p>
        </w:tc>
      </w:tr>
      <w:tr w:rsidR="005119FA" w:rsidRPr="0059240A" w14:paraId="55D2D4CC" w14:textId="77777777" w:rsidTr="0050041B">
        <w:trPr>
          <w:trHeight w:val="320"/>
        </w:trPr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14:paraId="3CE9A02F" w14:textId="77777777" w:rsidR="005119FA" w:rsidRPr="0059240A" w:rsidRDefault="005119FA" w:rsidP="0067682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vAlign w:val="center"/>
          </w:tcPr>
          <w:p w14:paraId="69B30B0E" w14:textId="77777777" w:rsidR="005119FA" w:rsidRPr="0059240A" w:rsidRDefault="005119FA" w:rsidP="0067682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4BC0C14" w14:textId="3100787F" w:rsidR="005119FA" w:rsidRPr="0059240A" w:rsidRDefault="005119FA" w:rsidP="0067682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200 tundi</w:t>
            </w:r>
          </w:p>
        </w:tc>
        <w:tc>
          <w:tcPr>
            <w:tcW w:w="3543" w:type="dxa"/>
            <w:gridSpan w:val="2"/>
            <w:shd w:val="clear" w:color="auto" w:fill="D9D9D9" w:themeFill="background1" w:themeFillShade="D9"/>
            <w:vAlign w:val="center"/>
          </w:tcPr>
          <w:p w14:paraId="0D2815A3" w14:textId="1D655CC7" w:rsidR="005119FA" w:rsidRPr="0059240A" w:rsidRDefault="005119FA" w:rsidP="0067682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138 tundi</w:t>
            </w:r>
          </w:p>
        </w:tc>
      </w:tr>
      <w:tr w:rsidR="005119FA" w:rsidRPr="0059240A" w14:paraId="2180C7F8" w14:textId="77777777" w:rsidTr="0050041B">
        <w:trPr>
          <w:trHeight w:val="360"/>
        </w:trPr>
        <w:tc>
          <w:tcPr>
            <w:tcW w:w="21404" w:type="dxa"/>
            <w:gridSpan w:val="7"/>
            <w:shd w:val="clear" w:color="auto" w:fill="D9D9D9" w:themeFill="background1" w:themeFillShade="D9"/>
            <w:vAlign w:val="center"/>
          </w:tcPr>
          <w:p w14:paraId="143A73FF" w14:textId="29E4CA76" w:rsidR="005119FA" w:rsidRPr="0059240A" w:rsidRDefault="005119FA" w:rsidP="0067682A">
            <w:pPr>
              <w:spacing w:after="0" w:line="240" w:lineRule="auto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Mooduli eesmärk: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 xml:space="preserve"> õpetusega taotletakse, et õpilane tuleb toime ruumide kujundamise kavandamisega, kavandatu teostamisega heal tehnilisel ning kunstiliselt pädeval tasemel.</w:t>
            </w:r>
          </w:p>
        </w:tc>
      </w:tr>
      <w:tr w:rsidR="005119FA" w:rsidRPr="0059240A" w14:paraId="3E292E4C" w14:textId="77777777" w:rsidTr="0067682A">
        <w:trPr>
          <w:trHeight w:val="340"/>
        </w:trPr>
        <w:tc>
          <w:tcPr>
            <w:tcW w:w="21404" w:type="dxa"/>
            <w:gridSpan w:val="7"/>
            <w:vAlign w:val="center"/>
          </w:tcPr>
          <w:p w14:paraId="64842FC3" w14:textId="74E5AB4A" w:rsidR="005119FA" w:rsidRPr="0059240A" w:rsidRDefault="005119FA" w:rsidP="0059240A">
            <w:pPr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 xml:space="preserve">Nõuded mooduli alustamiseks: 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 xml:space="preserve">Omandatud </w:t>
            </w:r>
            <w:r w:rsidR="0067682A">
              <w:rPr>
                <w:rFonts w:asciiTheme="majorHAnsi" w:eastAsia="Arial Narrow" w:hAnsiTheme="majorHAnsi" w:cs="Arial Narrow"/>
                <w:sz w:val="22"/>
              </w:rPr>
              <w:t xml:space="preserve">on 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>kavandamise põhioskused kujundaja õppekavas ettenähtus mahus</w:t>
            </w:r>
          </w:p>
        </w:tc>
      </w:tr>
      <w:tr w:rsidR="005119FA" w:rsidRPr="0059240A" w14:paraId="116829EC" w14:textId="77777777" w:rsidTr="0050041B">
        <w:trPr>
          <w:trHeight w:val="266"/>
        </w:trPr>
        <w:tc>
          <w:tcPr>
            <w:tcW w:w="21404" w:type="dxa"/>
            <w:gridSpan w:val="7"/>
          </w:tcPr>
          <w:p w14:paraId="4CE1E703" w14:textId="2FA5583D" w:rsidR="005119FA" w:rsidRPr="0059240A" w:rsidRDefault="005119FA" w:rsidP="0050041B">
            <w:pPr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 xml:space="preserve">Aine(d) ja õpetaja(d): Urve Pulk, Reet Truuväärt, Elle Mäe, </w:t>
            </w:r>
            <w:r w:rsidR="0067682A">
              <w:rPr>
                <w:rFonts w:asciiTheme="majorHAnsi" w:eastAsia="Arial Narrow" w:hAnsiTheme="majorHAnsi" w:cs="Arial Narrow"/>
                <w:b/>
                <w:sz w:val="22"/>
              </w:rPr>
              <w:t>I</w:t>
            </w: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 xml:space="preserve">an </w:t>
            </w:r>
            <w:r w:rsidR="0067682A">
              <w:rPr>
                <w:rFonts w:asciiTheme="majorHAnsi" w:eastAsia="Arial Narrow" w:hAnsiTheme="majorHAnsi" w:cs="Arial Narrow"/>
                <w:b/>
                <w:sz w:val="22"/>
              </w:rPr>
              <w:t xml:space="preserve">Erik </w:t>
            </w: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Pet</w:t>
            </w:r>
            <w:r w:rsidR="0067682A">
              <w:rPr>
                <w:rFonts w:asciiTheme="majorHAnsi" w:eastAsia="Arial Narrow" w:hAnsiTheme="majorHAnsi" w:cs="Arial Narrow"/>
                <w:b/>
                <w:sz w:val="22"/>
              </w:rPr>
              <w:t>t</w:t>
            </w: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ers</w:t>
            </w:r>
            <w:r w:rsidR="0067682A">
              <w:rPr>
                <w:rFonts w:asciiTheme="majorHAnsi" w:eastAsia="Arial Narrow" w:hAnsiTheme="majorHAnsi" w:cs="Arial Narrow"/>
                <w:b/>
                <w:sz w:val="22"/>
              </w:rPr>
              <w:t>s</w:t>
            </w: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on</w:t>
            </w:r>
          </w:p>
        </w:tc>
      </w:tr>
      <w:tr w:rsidR="005119FA" w:rsidRPr="0059240A" w14:paraId="2247214F" w14:textId="77777777" w:rsidTr="00515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15D330" w14:textId="467F7966" w:rsidR="005119FA" w:rsidRPr="0059240A" w:rsidRDefault="005119FA" w:rsidP="005153D7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lastRenderedPageBreak/>
              <w:t>Õpiväljundid (ÕV)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2D6800" w14:textId="19CF731A" w:rsidR="005119FA" w:rsidRPr="0059240A" w:rsidRDefault="005119FA" w:rsidP="005153D7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FBA4D7" w14:textId="77777777" w:rsidR="005119FA" w:rsidRPr="0059240A" w:rsidRDefault="005119FA" w:rsidP="005153D7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EF819A" w14:textId="23610670" w:rsidR="005119FA" w:rsidRPr="0059240A" w:rsidRDefault="005119FA" w:rsidP="005153D7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Hindamismeetodid ja-ülesanded</w:t>
            </w:r>
          </w:p>
          <w:p w14:paraId="314BE54F" w14:textId="77777777" w:rsidR="005119FA" w:rsidRPr="0059240A" w:rsidRDefault="005119FA" w:rsidP="005153D7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(HÜ) ja iseseisev töö (I)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A8E4E9" w14:textId="77777777" w:rsidR="005119FA" w:rsidRPr="0059240A" w:rsidRDefault="005119FA" w:rsidP="005153D7">
            <w:pPr>
              <w:spacing w:line="240" w:lineRule="auto"/>
              <w:ind w:left="2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Mooduli teemad ja alateemad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 xml:space="preserve"> </w:t>
            </w: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(MT)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6296FC" w14:textId="77777777" w:rsidR="005119FA" w:rsidRPr="0059240A" w:rsidRDefault="005119FA" w:rsidP="00F31866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br/>
              <w:t xml:space="preserve">(A, P, I) </w:t>
            </w:r>
          </w:p>
        </w:tc>
      </w:tr>
      <w:tr w:rsidR="005119FA" w:rsidRPr="0059240A" w14:paraId="568C5D6A" w14:textId="77777777" w:rsidTr="0067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1F8" w14:textId="779D6307" w:rsidR="005119FA" w:rsidRPr="0059240A" w:rsidRDefault="0050041B" w:rsidP="0050041B">
            <w:pPr>
              <w:spacing w:after="0" w:line="240" w:lineRule="auto"/>
              <w:ind w:right="0"/>
              <w:contextualSpacing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50041B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ÕV 1. </w:t>
            </w:r>
            <w:r w:rsidR="005119FA" w:rsidRPr="0050041B">
              <w:rPr>
                <w:rFonts w:asciiTheme="majorHAnsi" w:eastAsia="Arial Narrow" w:hAnsiTheme="majorHAnsi" w:cs="Arial Narrow"/>
                <w:b/>
                <w:bCs/>
                <w:sz w:val="22"/>
              </w:rPr>
              <w:t>omab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ülevaadet ajalooliste</w:t>
            </w:r>
            <w:r>
              <w:rPr>
                <w:rFonts w:asciiTheme="majorHAnsi" w:eastAsia="Arial Narrow" w:hAnsiTheme="majorHAnsi" w:cs="Arial Narrow"/>
                <w:sz w:val="22"/>
              </w:rPr>
              <w:t xml:space="preserve">, 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traditsiooniliste kujundus- ja sisustuselementide kasutamisest,</w:t>
            </w:r>
            <w:r>
              <w:rPr>
                <w:rFonts w:asciiTheme="majorHAnsi" w:eastAsia="Arial Narrow" w:hAnsiTheme="majorHAnsi" w:cs="Arial Narrow"/>
                <w:sz w:val="22"/>
              </w:rPr>
              <w:t xml:space="preserve"> 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valmistamisest, materjalidest,</w:t>
            </w:r>
            <w:r>
              <w:rPr>
                <w:rFonts w:asciiTheme="majorHAnsi" w:eastAsia="Arial Narrow" w:hAnsiTheme="majorHAnsi" w:cs="Arial Narrow"/>
                <w:sz w:val="22"/>
              </w:rPr>
              <w:t xml:space="preserve"> 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kujundamise ja dekoreerimise võimalustest ajastukonteksti või tellimust arvestades, kasutab erialast sõnavara ka inglise keeles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DC8D" w14:textId="6CEE0CD9" w:rsidR="005119FA" w:rsidRPr="0059240A" w:rsidRDefault="0050041B" w:rsidP="0050041B">
            <w:pPr>
              <w:widowControl w:val="0"/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50041B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1.1. </w:t>
            </w:r>
            <w:r w:rsidR="005119FA" w:rsidRPr="0050041B">
              <w:rPr>
                <w:rFonts w:asciiTheme="majorHAnsi" w:eastAsia="Arial Narrow" w:hAnsiTheme="majorHAnsi" w:cs="Arial Narrow"/>
                <w:b/>
                <w:bCs/>
                <w:sz w:val="22"/>
              </w:rPr>
              <w:t>lähtub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ruumi kujundamisel ajastupärasest kujundustraditsioonist ja</w:t>
            </w:r>
            <w:r>
              <w:rPr>
                <w:rFonts w:asciiTheme="majorHAnsi" w:eastAsia="Arial Narrow" w:hAnsiTheme="majorHAnsi" w:cs="Arial Narrow"/>
                <w:sz w:val="22"/>
              </w:rPr>
              <w:t xml:space="preserve"> 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-võtetest, valib sisustuselemente ja materjale ajastu kontekstist lähtuvalt, kasutab sobivaid dekoorielemente vastavalt etteantud tellimusele, põhjendab tehtud valikuid erialast sõnavara kasutades, kasutab erialast sõnavara ka inglise keeles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F5AD" w14:textId="77777777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left="0" w:right="0" w:firstLine="0"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sz w:val="22"/>
              </w:rPr>
              <w:t>Huvitav loeng</w:t>
            </w:r>
          </w:p>
          <w:p w14:paraId="6925A943" w14:textId="77777777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left="0" w:right="0" w:firstLine="0"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sz w:val="22"/>
              </w:rPr>
              <w:t>Projektiõpe</w:t>
            </w:r>
          </w:p>
          <w:p w14:paraId="64DB711D" w14:textId="77777777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left="0" w:right="0" w:firstLine="0"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sz w:val="22"/>
              </w:rPr>
              <w:t xml:space="preserve">Test </w:t>
            </w:r>
          </w:p>
          <w:p w14:paraId="518F5674" w14:textId="77777777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sz w:val="22"/>
              </w:rPr>
              <w:t>Iseseisev 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F83C" w14:textId="146B2845" w:rsidR="005119FA" w:rsidRPr="0059240A" w:rsidRDefault="005119FA" w:rsidP="0050041B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sz w:val="22"/>
              </w:rPr>
              <w:t>1.</w:t>
            </w:r>
            <w:r w:rsidR="0050041B">
              <w:rPr>
                <w:rFonts w:asciiTheme="majorHAnsi" w:eastAsia="Arial Narrow" w:hAnsiTheme="majorHAnsi" w:cs="Arial Narrow"/>
                <w:sz w:val="22"/>
              </w:rPr>
              <w:t xml:space="preserve"> 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 xml:space="preserve">HÜ, I: </w:t>
            </w:r>
            <w:r w:rsidR="0050041B">
              <w:rPr>
                <w:rFonts w:asciiTheme="majorHAnsi" w:eastAsia="Arial Narrow" w:hAnsiTheme="majorHAnsi" w:cs="Arial Narrow"/>
                <w:sz w:val="22"/>
              </w:rPr>
              <w:t>k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>oostada ülevaade ühest sisustusstiilist.</w:t>
            </w:r>
            <w:r w:rsidR="0050041B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>Koostada kahe modernse interjööri stiilikriitiline analüüs.</w:t>
            </w:r>
            <w:r w:rsidR="0050041B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>Luua kodukandi rahvakunsti elemente kasutades ühe toitlustusasutuse kujundusprojekt.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EB6C" w14:textId="77777777" w:rsidR="0050041B" w:rsidRDefault="005119FA" w:rsidP="003D4BBD">
            <w:pPr>
              <w:pStyle w:val="Loendilik"/>
              <w:numPr>
                <w:ilvl w:val="0"/>
                <w:numId w:val="152"/>
              </w:numPr>
              <w:tabs>
                <w:tab w:val="left" w:pos="2385"/>
                <w:tab w:val="left" w:pos="3240"/>
              </w:tabs>
              <w:spacing w:line="240" w:lineRule="auto"/>
              <w:ind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50041B">
              <w:rPr>
                <w:rFonts w:asciiTheme="majorHAnsi" w:eastAsia="Arial Narrow" w:hAnsiTheme="majorHAnsi" w:cs="Arial Narrow"/>
                <w:sz w:val="22"/>
              </w:rPr>
              <w:t>Ülevaade ajalooliste traditsiooniliste kujundus- ja sisustusesemete kasutamisest, valmistamisest, materjalidest ja dekoreerimise võimalustest, ajastu tausta ja konteksti tundmine</w:t>
            </w:r>
          </w:p>
          <w:p w14:paraId="34FABDB9" w14:textId="77777777" w:rsidR="0050041B" w:rsidRDefault="005119FA" w:rsidP="003D4BBD">
            <w:pPr>
              <w:pStyle w:val="Loendilik"/>
              <w:numPr>
                <w:ilvl w:val="0"/>
                <w:numId w:val="152"/>
              </w:numPr>
              <w:tabs>
                <w:tab w:val="left" w:pos="2385"/>
                <w:tab w:val="left" w:pos="3240"/>
              </w:tabs>
              <w:spacing w:line="240" w:lineRule="auto"/>
              <w:ind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50041B">
              <w:rPr>
                <w:rFonts w:asciiTheme="majorHAnsi" w:eastAsia="Arial Narrow" w:hAnsiTheme="majorHAnsi" w:cs="Arial Narrow"/>
                <w:sz w:val="22"/>
              </w:rPr>
              <w:t>Ülevaade järgnevatest sisekujundusstiilidest</w:t>
            </w:r>
            <w:r w:rsidR="0050041B">
              <w:rPr>
                <w:rFonts w:asciiTheme="majorHAnsi" w:eastAsia="Arial Narrow" w:hAnsiTheme="majorHAnsi" w:cs="Arial Narrow"/>
                <w:sz w:val="22"/>
              </w:rPr>
              <w:t xml:space="preserve">: </w:t>
            </w:r>
            <w:r w:rsidRPr="0050041B">
              <w:rPr>
                <w:rFonts w:asciiTheme="majorHAnsi" w:eastAsia="Arial Narrow" w:hAnsiTheme="majorHAnsi" w:cs="Arial Narrow"/>
                <w:sz w:val="22"/>
              </w:rPr>
              <w:t>renessanss, barokk/rokokoo, klassitsism, pseudostiilid, juugend</w:t>
            </w:r>
          </w:p>
          <w:p w14:paraId="0FCA84AA" w14:textId="77777777" w:rsidR="0050041B" w:rsidRDefault="005119FA" w:rsidP="003D4BBD">
            <w:pPr>
              <w:pStyle w:val="Loendilik"/>
              <w:numPr>
                <w:ilvl w:val="0"/>
                <w:numId w:val="152"/>
              </w:numPr>
              <w:tabs>
                <w:tab w:val="left" w:pos="2385"/>
                <w:tab w:val="left" w:pos="3240"/>
              </w:tabs>
              <w:spacing w:line="240" w:lineRule="auto"/>
              <w:ind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50041B">
              <w:rPr>
                <w:rFonts w:asciiTheme="majorHAnsi" w:eastAsia="Arial Narrow" w:hAnsiTheme="majorHAnsi" w:cs="Arial Narrow"/>
                <w:sz w:val="22"/>
              </w:rPr>
              <w:t xml:space="preserve">Modernse interjööri algus </w:t>
            </w:r>
            <w:r w:rsidR="0050041B">
              <w:rPr>
                <w:rFonts w:asciiTheme="majorHAnsi" w:eastAsia="Arial Narrow" w:hAnsiTheme="majorHAnsi" w:cs="Arial Narrow"/>
                <w:sz w:val="22"/>
              </w:rPr>
              <w:t>–</w:t>
            </w:r>
            <w:r w:rsidRPr="0050041B">
              <w:rPr>
                <w:rFonts w:asciiTheme="majorHAnsi" w:eastAsia="Arial Narrow" w:hAnsiTheme="majorHAnsi" w:cs="Arial Narrow"/>
                <w:sz w:val="22"/>
              </w:rPr>
              <w:t xml:space="preserve"> </w:t>
            </w:r>
            <w:proofErr w:type="spellStart"/>
            <w:r w:rsidRPr="0050041B">
              <w:rPr>
                <w:rFonts w:asciiTheme="majorHAnsi" w:eastAsia="Arial Narrow" w:hAnsiTheme="majorHAnsi" w:cs="Arial Narrow"/>
                <w:sz w:val="22"/>
              </w:rPr>
              <w:t>Bauhausi</w:t>
            </w:r>
            <w:proofErr w:type="spellEnd"/>
            <w:r w:rsidRPr="0050041B">
              <w:rPr>
                <w:rFonts w:asciiTheme="majorHAnsi" w:eastAsia="Arial Narrow" w:hAnsiTheme="majorHAnsi" w:cs="Arial Narrow"/>
                <w:sz w:val="22"/>
              </w:rPr>
              <w:t xml:space="preserve"> koolkonna mõju kaasaja disainile</w:t>
            </w:r>
          </w:p>
          <w:p w14:paraId="3E07DA24" w14:textId="77777777" w:rsidR="0050041B" w:rsidRDefault="005119FA" w:rsidP="003D4BBD">
            <w:pPr>
              <w:pStyle w:val="Loendilik"/>
              <w:numPr>
                <w:ilvl w:val="0"/>
                <w:numId w:val="152"/>
              </w:numPr>
              <w:tabs>
                <w:tab w:val="left" w:pos="2385"/>
                <w:tab w:val="left" w:pos="3240"/>
              </w:tabs>
              <w:spacing w:line="240" w:lineRule="auto"/>
              <w:ind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50041B">
              <w:rPr>
                <w:rFonts w:asciiTheme="majorHAnsi" w:eastAsia="Arial Narrow" w:hAnsiTheme="majorHAnsi" w:cs="Arial Narrow"/>
                <w:sz w:val="22"/>
              </w:rPr>
              <w:t>Modernne interjöör. Rahvuslikkus interjööris Eesti näitel. Erinevate sisekujunduselementide kasutamine kaasaegse interjööri kujundamisel</w:t>
            </w:r>
          </w:p>
          <w:p w14:paraId="34DCCEAB" w14:textId="4E487543" w:rsidR="005119FA" w:rsidRPr="0050041B" w:rsidRDefault="005119FA" w:rsidP="003D4BBD">
            <w:pPr>
              <w:pStyle w:val="Loendilik"/>
              <w:numPr>
                <w:ilvl w:val="0"/>
                <w:numId w:val="152"/>
              </w:numPr>
              <w:tabs>
                <w:tab w:val="left" w:pos="2385"/>
                <w:tab w:val="left" w:pos="3240"/>
              </w:tabs>
              <w:spacing w:line="240" w:lineRule="auto"/>
              <w:ind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50041B">
              <w:rPr>
                <w:rFonts w:asciiTheme="majorHAnsi" w:eastAsia="Arial Narrow" w:hAnsiTheme="majorHAnsi" w:cs="Arial Narrow"/>
                <w:sz w:val="22"/>
              </w:rPr>
              <w:t>Kaasaegsed levinumad sisekujundusstiilid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7ED1" w14:textId="7D6F8826" w:rsidR="000F233B" w:rsidRPr="0059240A" w:rsidRDefault="00CA5656" w:rsidP="0050041B">
            <w:pPr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A, P </w:t>
            </w:r>
            <w:r w:rsidR="0050041B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3</w:t>
            </w:r>
            <w:r w:rsidR="000F233B" w:rsidRPr="0059240A">
              <w:rPr>
                <w:rFonts w:asciiTheme="majorHAnsi" w:hAnsiTheme="majorHAnsi"/>
                <w:sz w:val="22"/>
              </w:rPr>
              <w:t>0</w:t>
            </w:r>
          </w:p>
          <w:p w14:paraId="75E46890" w14:textId="5F77731F" w:rsidR="005119FA" w:rsidRPr="0059240A" w:rsidRDefault="000F233B" w:rsidP="0050041B">
            <w:pPr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I </w:t>
            </w:r>
            <w:r w:rsidR="0050041B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34</w:t>
            </w:r>
          </w:p>
        </w:tc>
      </w:tr>
      <w:tr w:rsidR="005119FA" w:rsidRPr="0059240A" w14:paraId="3D226328" w14:textId="77777777" w:rsidTr="0067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7B13" w14:textId="6C1112DA" w:rsidR="005119FA" w:rsidRPr="0059240A" w:rsidRDefault="0050041B" w:rsidP="00AC5176">
            <w:pPr>
              <w:tabs>
                <w:tab w:val="left" w:pos="2385"/>
                <w:tab w:val="left" w:pos="3240"/>
              </w:tabs>
              <w:spacing w:line="240" w:lineRule="auto"/>
              <w:ind w:left="-10" w:firstLine="0"/>
              <w:jc w:val="left"/>
              <w:rPr>
                <w:rFonts w:asciiTheme="majorHAnsi" w:hAnsiTheme="majorHAnsi"/>
                <w:sz w:val="22"/>
              </w:rPr>
            </w:pPr>
            <w:r w:rsidRPr="0050041B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ÕV 2. </w:t>
            </w:r>
            <w:r w:rsidR="005119FA" w:rsidRPr="0050041B">
              <w:rPr>
                <w:rFonts w:asciiTheme="majorHAnsi" w:eastAsia="Arial Narrow" w:hAnsiTheme="majorHAnsi" w:cs="Arial Narrow"/>
                <w:b/>
                <w:bCs/>
                <w:sz w:val="22"/>
              </w:rPr>
              <w:t>saab aru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kujundusprojekti terviklahendusest ja ruumi vajadustest, mõistab lähteülesandes püstitatut</w:t>
            </w:r>
          </w:p>
          <w:p w14:paraId="5FAEC603" w14:textId="63DF8439" w:rsidR="005119FA" w:rsidRPr="0059240A" w:rsidRDefault="00AC5176" w:rsidP="0050041B">
            <w:pPr>
              <w:tabs>
                <w:tab w:val="left" w:pos="2385"/>
                <w:tab w:val="left" w:pos="3240"/>
              </w:tabs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AC5176">
              <w:rPr>
                <w:rFonts w:asciiTheme="majorHAnsi" w:hAnsiTheme="majorHAnsi"/>
                <w:b/>
                <w:bCs/>
                <w:sz w:val="22"/>
              </w:rPr>
              <w:t xml:space="preserve">ÕV 3.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koostab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kavandi või visandi põhjal erinevate ruumide tööjoonised, suhtub loovalt tööülesandesse, kasutab õigeid töövõtteid ja tunneb tööohutust</w:t>
            </w:r>
          </w:p>
          <w:p w14:paraId="5605CB1E" w14:textId="77777777" w:rsidR="00AC5176" w:rsidRDefault="00AC5176" w:rsidP="0059240A">
            <w:pPr>
              <w:tabs>
                <w:tab w:val="center" w:pos="284"/>
              </w:tabs>
              <w:spacing w:line="240" w:lineRule="auto"/>
              <w:ind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</w:p>
          <w:p w14:paraId="4AFCD34E" w14:textId="77777777" w:rsidR="00AC5176" w:rsidRDefault="00AC5176" w:rsidP="0059240A">
            <w:pPr>
              <w:tabs>
                <w:tab w:val="center" w:pos="284"/>
              </w:tabs>
              <w:spacing w:line="240" w:lineRule="auto"/>
              <w:ind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</w:p>
          <w:p w14:paraId="4AF0EB6B" w14:textId="5E764D28" w:rsidR="005119FA" w:rsidRPr="0059240A" w:rsidRDefault="00AC5176" w:rsidP="00AC5176">
            <w:pPr>
              <w:tabs>
                <w:tab w:val="center" w:pos="284"/>
              </w:tabs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ÕV 4.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planeerib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kavandi ja tööjoonise põhjal töökäigu,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arvestab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aja- ja materjalikulu lähtuvalt kujundusest ja tööde mahust,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valib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vajalikud töövahendid, sobivad materjalid, abi- ja kinnitusmaterjalid,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kasutab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erialast sõnavara ka inglise keeles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3773" w14:textId="0EFDC3D0" w:rsidR="005119FA" w:rsidRPr="0059240A" w:rsidRDefault="0050041B" w:rsidP="0050041B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0041B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2.1. </w:t>
            </w:r>
            <w:r w:rsidR="005119FA" w:rsidRPr="0050041B">
              <w:rPr>
                <w:rFonts w:asciiTheme="majorHAnsi" w:eastAsia="Arial Narrow" w:hAnsiTheme="majorHAnsi" w:cs="Arial Narrow"/>
                <w:b/>
                <w:bCs/>
                <w:sz w:val="22"/>
              </w:rPr>
              <w:t>analüüsib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lähteülesannet</w:t>
            </w:r>
          </w:p>
          <w:p w14:paraId="464FE682" w14:textId="667817BB" w:rsidR="005119FA" w:rsidRPr="0059240A" w:rsidRDefault="0050041B" w:rsidP="0050041B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0041B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2.2. </w:t>
            </w:r>
            <w:r w:rsidR="005119FA" w:rsidRPr="0050041B">
              <w:rPr>
                <w:rFonts w:asciiTheme="majorHAnsi" w:eastAsia="Arial Narrow" w:hAnsiTheme="majorHAnsi" w:cs="Arial Narrow"/>
                <w:b/>
                <w:bCs/>
                <w:sz w:val="22"/>
              </w:rPr>
              <w:t>valmistab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ülesande alusel eelkavandid ja tööjoonised, suhtleb tellijaga, arvestab ruumi vajadusi ja kujunduse nõudeid, teeb vajadusel kavandile täiendusi, annab soovitusi, põhjendab nende vajalikkust</w:t>
            </w:r>
          </w:p>
          <w:p w14:paraId="0C43C861" w14:textId="77777777" w:rsidR="005119FA" w:rsidRPr="0059240A" w:rsidRDefault="005119FA" w:rsidP="00AC5176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</w:p>
          <w:p w14:paraId="4CBC8DDA" w14:textId="50E3A26E" w:rsidR="005119FA" w:rsidRPr="0059240A" w:rsidRDefault="00AC5176" w:rsidP="00AC5176">
            <w:pPr>
              <w:tabs>
                <w:tab w:val="center" w:pos="360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AC5176">
              <w:rPr>
                <w:rFonts w:asciiTheme="majorHAnsi" w:hAnsiTheme="majorHAnsi"/>
                <w:b/>
                <w:bCs/>
                <w:sz w:val="22"/>
              </w:rPr>
              <w:t xml:space="preserve">HK 3.1.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kohandab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vajadusel ülesandest lähtuvalt olemasolevat ruumi vastavalt kavandile ja tööjoonisele, mõõtudele ja materjali omadustele, selgitab oma töökäiku</w:t>
            </w:r>
          </w:p>
          <w:p w14:paraId="789AC560" w14:textId="76C6D20B" w:rsidR="005119FA" w:rsidRPr="0059240A" w:rsidRDefault="00AC5176" w:rsidP="00AC5176">
            <w:p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3.2.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valmistab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tööjooniste alusel ruumi- ja sisustuskujunduse või kujunduselemendi kavandi </w:t>
            </w:r>
          </w:p>
          <w:p w14:paraId="6492E444" w14:textId="1A9FCFFB" w:rsidR="005119FA" w:rsidRPr="0059240A" w:rsidRDefault="00AC5176" w:rsidP="00AC5176">
            <w:p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3.3.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kasutab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kavandamisel perspektiivi-, kompositsiooni-, värvusõpetuse-, värviperspektiivi ja proportsioonireegleid, materjaliõpetuse lähtealuseid, digitehnoloogiat kavandi vormistamisel </w:t>
            </w:r>
          </w:p>
          <w:p w14:paraId="724BF039" w14:textId="1FB38E2B" w:rsidR="005119FA" w:rsidRPr="0059240A" w:rsidRDefault="00AC5176" w:rsidP="00AC5176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4.1.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koostab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kavandi ja tööjoonise põhjal töökäigu,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selgitab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tööde teostamise järjekorda </w:t>
            </w:r>
          </w:p>
          <w:p w14:paraId="664BADA5" w14:textId="03168BA1" w:rsidR="005119FA" w:rsidRPr="0059240A" w:rsidRDefault="00AC5176" w:rsidP="00AC5176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4.2.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koostab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kujunduse valmistamiseks vajaliku materjali- ja võimaliku ajakulu kalkulatsiooni</w:t>
            </w:r>
            <w:r>
              <w:rPr>
                <w:rFonts w:asciiTheme="majorHAnsi" w:eastAsia="Arial Narrow" w:hAnsiTheme="majorHAnsi" w:cs="Arial Narrow"/>
                <w:sz w:val="22"/>
              </w:rPr>
              <w:t>,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lähtudes materjalide hulgast ja tööde mahust,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vormistab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selle elektrooniliselt,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selgitab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oma arvutuste käiku, kasutab erialast sõnavara ka inglise keeles</w:t>
            </w:r>
          </w:p>
          <w:p w14:paraId="0051855C" w14:textId="660D1C72" w:rsidR="005119FA" w:rsidRPr="0059240A" w:rsidRDefault="00AC5176" w:rsidP="00AC5176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4.3.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nimetab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ja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põhjendab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kavandatud sisustuse ja kujunduselementide valmistamisel kasutatavaid abi- ja kinnitusmaterjale, kasutab erial</w:t>
            </w:r>
            <w:r w:rsidR="00395213">
              <w:rPr>
                <w:rFonts w:asciiTheme="majorHAnsi" w:eastAsia="Arial Narrow" w:hAnsiTheme="majorHAnsi" w:cs="Arial Narrow"/>
                <w:sz w:val="22"/>
              </w:rPr>
              <w:t>a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st sõnavara</w:t>
            </w:r>
          </w:p>
          <w:p w14:paraId="5275DBE9" w14:textId="77777777" w:rsidR="005119FA" w:rsidRPr="0059240A" w:rsidRDefault="005119FA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4A0C" w14:textId="28333F7F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left="0" w:right="0" w:firstLine="0"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sz w:val="22"/>
              </w:rPr>
              <w:t>Kordav arutelu</w:t>
            </w:r>
            <w:r w:rsidR="0050041B">
              <w:rPr>
                <w:rFonts w:asciiTheme="majorHAnsi" w:eastAsia="Arial Narrow" w:hAnsiTheme="majorHAnsi" w:cs="Arial Narrow"/>
                <w:sz w:val="22"/>
              </w:rPr>
              <w:t>,</w:t>
            </w:r>
          </w:p>
          <w:p w14:paraId="0F3E8305" w14:textId="55592DA2" w:rsidR="005119FA" w:rsidRPr="0059240A" w:rsidRDefault="0050041B" w:rsidP="0059240A">
            <w:pPr>
              <w:tabs>
                <w:tab w:val="center" w:pos="360"/>
              </w:tabs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eastAsia="Arial Narrow" w:hAnsiTheme="majorHAnsi" w:cs="Arial Narrow"/>
                <w:sz w:val="22"/>
              </w:rPr>
              <w:t>h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uvitav loeng</w:t>
            </w:r>
            <w:r>
              <w:rPr>
                <w:rFonts w:asciiTheme="majorHAnsi" w:eastAsia="Arial Narrow" w:hAnsiTheme="majorHAnsi" w:cs="Arial Narrow"/>
                <w:sz w:val="22"/>
              </w:rPr>
              <w:t>, k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avandamine</w:t>
            </w:r>
            <w:r>
              <w:rPr>
                <w:rFonts w:asciiTheme="majorHAnsi" w:eastAsia="Arial Narrow" w:hAnsiTheme="majorHAnsi" w:cs="Arial Narrow"/>
                <w:sz w:val="22"/>
              </w:rPr>
              <w:t>, d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emonstratsioon</w:t>
            </w:r>
            <w:r>
              <w:rPr>
                <w:rFonts w:asciiTheme="majorHAnsi" w:eastAsia="Arial Narrow" w:hAnsiTheme="majorHAnsi" w:cs="Arial Narrow"/>
                <w:sz w:val="22"/>
              </w:rPr>
              <w:t>, n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äitus</w:t>
            </w:r>
            <w:r>
              <w:rPr>
                <w:rFonts w:asciiTheme="majorHAnsi" w:hAnsiTheme="majorHAnsi"/>
                <w:sz w:val="22"/>
              </w:rPr>
              <w:t xml:space="preserve">, </w:t>
            </w:r>
            <w:r>
              <w:rPr>
                <w:rFonts w:asciiTheme="majorHAnsi" w:eastAsia="Arial Narrow" w:hAnsiTheme="majorHAnsi" w:cs="Arial Narrow"/>
                <w:sz w:val="22"/>
              </w:rPr>
              <w:t>a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nalüüs</w:t>
            </w:r>
            <w:r>
              <w:rPr>
                <w:rFonts w:asciiTheme="majorHAnsi" w:hAnsiTheme="majorHAnsi"/>
                <w:sz w:val="22"/>
              </w:rPr>
              <w:t xml:space="preserve">, </w:t>
            </w:r>
            <w:r>
              <w:rPr>
                <w:rFonts w:asciiTheme="majorHAnsi" w:eastAsia="Arial Narrow" w:hAnsiTheme="majorHAnsi" w:cs="Arial Narrow"/>
                <w:sz w:val="22"/>
              </w:rPr>
              <w:t>e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sitlus</w:t>
            </w:r>
            <w:r>
              <w:rPr>
                <w:rFonts w:asciiTheme="majorHAnsi" w:hAnsiTheme="majorHAnsi"/>
                <w:sz w:val="22"/>
              </w:rPr>
              <w:t xml:space="preserve">, </w:t>
            </w:r>
            <w:r>
              <w:rPr>
                <w:rFonts w:asciiTheme="majorHAnsi" w:eastAsia="Arial Narrow" w:hAnsiTheme="majorHAnsi" w:cs="Arial Narrow"/>
                <w:sz w:val="22"/>
              </w:rPr>
              <w:t>p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raktiline töö</w:t>
            </w:r>
            <w:r>
              <w:rPr>
                <w:rFonts w:asciiTheme="majorHAnsi" w:eastAsia="Arial Narrow" w:hAnsiTheme="majorHAnsi" w:cs="Arial Narrow"/>
                <w:sz w:val="22"/>
              </w:rPr>
              <w:t>, i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seseisev töö</w:t>
            </w:r>
            <w:r>
              <w:rPr>
                <w:rFonts w:asciiTheme="majorHAnsi" w:eastAsia="Arial Narrow" w:hAnsiTheme="majorHAnsi" w:cs="Arial Narrow"/>
                <w:sz w:val="22"/>
              </w:rPr>
              <w:t>, i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nfootsin</w:t>
            </w:r>
            <w:r>
              <w:rPr>
                <w:rFonts w:asciiTheme="majorHAnsi" w:eastAsia="Arial Narrow" w:hAnsiTheme="majorHAnsi" w:cs="Arial Narrow"/>
                <w:sz w:val="22"/>
              </w:rPr>
              <w:t>g</w:t>
            </w:r>
            <w:r>
              <w:rPr>
                <w:rFonts w:asciiTheme="majorHAnsi" w:hAnsiTheme="majorHAnsi"/>
                <w:sz w:val="22"/>
              </w:rPr>
              <w:t xml:space="preserve">, </w:t>
            </w:r>
            <w:r>
              <w:rPr>
                <w:rFonts w:asciiTheme="majorHAnsi" w:eastAsia="Arial Narrow" w:hAnsiTheme="majorHAnsi" w:cs="Arial Narrow"/>
                <w:sz w:val="22"/>
              </w:rPr>
              <w:t>s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elgitus</w:t>
            </w:r>
            <w:r>
              <w:rPr>
                <w:rFonts w:asciiTheme="majorHAnsi" w:hAnsiTheme="majorHAnsi"/>
                <w:sz w:val="22"/>
              </w:rPr>
              <w:t xml:space="preserve">, </w:t>
            </w:r>
            <w:proofErr w:type="spellStart"/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Toy</w:t>
            </w:r>
            <w:proofErr w:type="spellEnd"/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-meetod</w:t>
            </w:r>
            <w:r>
              <w:rPr>
                <w:rFonts w:asciiTheme="majorHAnsi" w:hAnsiTheme="majorHAnsi"/>
                <w:sz w:val="22"/>
              </w:rPr>
              <w:t xml:space="preserve">, </w:t>
            </w:r>
            <w:r>
              <w:rPr>
                <w:rFonts w:asciiTheme="majorHAnsi" w:eastAsia="Arial Narrow" w:hAnsiTheme="majorHAnsi" w:cs="Arial Narrow"/>
                <w:sz w:val="22"/>
              </w:rPr>
              <w:t>a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ktiivõpe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062B" w14:textId="59387EEF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sz w:val="22"/>
              </w:rPr>
              <w:t>2.</w:t>
            </w:r>
            <w:r w:rsidR="0050041B">
              <w:rPr>
                <w:rFonts w:asciiTheme="majorHAnsi" w:eastAsia="Arial Narrow" w:hAnsiTheme="majorHAnsi" w:cs="Arial Narrow"/>
                <w:sz w:val="22"/>
              </w:rPr>
              <w:t xml:space="preserve"> 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>HÜ, I: iseseisev praktiline töö juhendi alusel – eelkavand ruumi-või sisustusekujundusest koos joonistega ja lisadega</w:t>
            </w:r>
          </w:p>
          <w:p w14:paraId="7C106C2C" w14:textId="77777777" w:rsidR="00AC5176" w:rsidRDefault="00AC5176" w:rsidP="0059240A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</w:p>
          <w:p w14:paraId="73F34352" w14:textId="77777777" w:rsidR="00AC5176" w:rsidRDefault="00AC5176" w:rsidP="0059240A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</w:p>
          <w:p w14:paraId="493A9808" w14:textId="1D12C3EE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sz w:val="22"/>
              </w:rPr>
              <w:t>3.</w:t>
            </w:r>
            <w:r w:rsidR="0050041B">
              <w:rPr>
                <w:rFonts w:asciiTheme="majorHAnsi" w:eastAsia="Arial Narrow" w:hAnsiTheme="majorHAnsi" w:cs="Arial Narrow"/>
                <w:sz w:val="22"/>
              </w:rPr>
              <w:t xml:space="preserve"> 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>HÜ: töö kooskõlastamine tellijaga, kavandamine ja töökäigu planeerimine</w:t>
            </w:r>
          </w:p>
          <w:p w14:paraId="67E740D9" w14:textId="77777777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</w:p>
          <w:p w14:paraId="2DAFABC9" w14:textId="77777777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</w:p>
          <w:p w14:paraId="475E0786" w14:textId="77777777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</w:p>
          <w:p w14:paraId="7D5380C9" w14:textId="77777777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</w:p>
          <w:p w14:paraId="51BDB878" w14:textId="77777777" w:rsidR="00AC5176" w:rsidRDefault="00AC5176" w:rsidP="0059240A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</w:p>
          <w:p w14:paraId="0F5D7144" w14:textId="77777777" w:rsidR="00AC5176" w:rsidRDefault="00AC5176" w:rsidP="0059240A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</w:p>
          <w:p w14:paraId="07808873" w14:textId="765AAAF5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sz w:val="22"/>
              </w:rPr>
              <w:t>4.</w:t>
            </w:r>
            <w:r w:rsidR="0050041B">
              <w:rPr>
                <w:rFonts w:asciiTheme="majorHAnsi" w:eastAsia="Arial Narrow" w:hAnsiTheme="majorHAnsi" w:cs="Arial Narrow"/>
                <w:sz w:val="22"/>
              </w:rPr>
              <w:t xml:space="preserve"> 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>HÜ, I: kavandi, tööjoonise ja töökäigu esitlus, kasutades erialast sõnavara ja põhjendades valitud materjalide sobivust omavahel, kavandatu tehnoloogiline ja teostusküsimuste lahendamine, aja planeerimine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46C4" w14:textId="77777777" w:rsidR="005119FA" w:rsidRPr="00AC5176" w:rsidRDefault="005119FA" w:rsidP="003D4BBD">
            <w:pPr>
              <w:pStyle w:val="Loendilik"/>
              <w:numPr>
                <w:ilvl w:val="0"/>
                <w:numId w:val="153"/>
              </w:numPr>
              <w:tabs>
                <w:tab w:val="left" w:pos="2385"/>
                <w:tab w:val="left" w:pos="3240"/>
              </w:tabs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AC5176">
              <w:rPr>
                <w:rFonts w:asciiTheme="majorHAnsi" w:eastAsia="Arial Narrow" w:hAnsiTheme="majorHAnsi" w:cs="Arial Narrow"/>
                <w:sz w:val="22"/>
              </w:rPr>
              <w:t>Töö materjaliga, eelkavandi tegemine ja tööjooniste koostamine, tellijaga kooskõlastamine, töökäigu planeerimine</w:t>
            </w:r>
          </w:p>
          <w:p w14:paraId="244AC6BD" w14:textId="77777777" w:rsidR="005119FA" w:rsidRPr="0059240A" w:rsidRDefault="005119FA" w:rsidP="0059240A">
            <w:pPr>
              <w:tabs>
                <w:tab w:val="left" w:pos="176"/>
              </w:tabs>
              <w:spacing w:before="100" w:after="198" w:line="240" w:lineRule="auto"/>
              <w:rPr>
                <w:rFonts w:asciiTheme="majorHAnsi" w:hAnsiTheme="majorHAnsi"/>
                <w:sz w:val="22"/>
              </w:rPr>
            </w:pPr>
          </w:p>
          <w:p w14:paraId="63B70BF6" w14:textId="77777777" w:rsidR="005119FA" w:rsidRPr="0059240A" w:rsidRDefault="005119FA" w:rsidP="0059240A">
            <w:pPr>
              <w:tabs>
                <w:tab w:val="left" w:pos="176"/>
              </w:tabs>
              <w:spacing w:before="100" w:after="198" w:line="240" w:lineRule="auto"/>
              <w:rPr>
                <w:rFonts w:asciiTheme="majorHAnsi" w:hAnsiTheme="majorHAnsi"/>
                <w:sz w:val="22"/>
              </w:rPr>
            </w:pPr>
          </w:p>
          <w:p w14:paraId="0052CB44" w14:textId="77777777" w:rsidR="005119FA" w:rsidRPr="0059240A" w:rsidRDefault="005119FA" w:rsidP="0059240A">
            <w:pPr>
              <w:tabs>
                <w:tab w:val="left" w:pos="176"/>
              </w:tabs>
              <w:spacing w:before="100" w:after="198" w:line="240" w:lineRule="auto"/>
              <w:rPr>
                <w:rFonts w:asciiTheme="majorHAnsi" w:hAnsiTheme="majorHAnsi"/>
                <w:sz w:val="22"/>
              </w:rPr>
            </w:pPr>
          </w:p>
          <w:p w14:paraId="034C9C97" w14:textId="77777777" w:rsidR="005119FA" w:rsidRPr="0059240A" w:rsidRDefault="005119FA" w:rsidP="0059240A">
            <w:pPr>
              <w:tabs>
                <w:tab w:val="left" w:pos="176"/>
              </w:tabs>
              <w:spacing w:before="100" w:after="198" w:line="240" w:lineRule="auto"/>
              <w:rPr>
                <w:rFonts w:asciiTheme="majorHAnsi" w:hAnsiTheme="majorHAnsi"/>
                <w:sz w:val="22"/>
              </w:rPr>
            </w:pPr>
          </w:p>
          <w:p w14:paraId="2D1FF8C4" w14:textId="77777777" w:rsidR="005119FA" w:rsidRPr="0059240A" w:rsidRDefault="005119FA" w:rsidP="0059240A">
            <w:pPr>
              <w:tabs>
                <w:tab w:val="left" w:pos="176"/>
              </w:tabs>
              <w:spacing w:before="100" w:after="198" w:line="240" w:lineRule="auto"/>
              <w:rPr>
                <w:rFonts w:asciiTheme="majorHAnsi" w:hAnsiTheme="majorHAnsi"/>
                <w:sz w:val="22"/>
              </w:rPr>
            </w:pPr>
          </w:p>
          <w:p w14:paraId="371ADFF3" w14:textId="77777777" w:rsidR="00AC5176" w:rsidRDefault="00AC5176" w:rsidP="0059240A">
            <w:pPr>
              <w:tabs>
                <w:tab w:val="left" w:pos="2385"/>
                <w:tab w:val="left" w:pos="3240"/>
              </w:tabs>
              <w:spacing w:line="240" w:lineRule="auto"/>
              <w:ind w:left="0"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</w:p>
          <w:p w14:paraId="453BB90E" w14:textId="77777777" w:rsidR="00AC5176" w:rsidRDefault="00AC5176" w:rsidP="0059240A">
            <w:pPr>
              <w:tabs>
                <w:tab w:val="left" w:pos="2385"/>
                <w:tab w:val="left" w:pos="3240"/>
              </w:tabs>
              <w:spacing w:line="240" w:lineRule="auto"/>
              <w:ind w:left="0"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</w:p>
          <w:p w14:paraId="24C6A0F5" w14:textId="77777777" w:rsidR="00AC5176" w:rsidRDefault="00AC5176" w:rsidP="0059240A">
            <w:pPr>
              <w:tabs>
                <w:tab w:val="left" w:pos="2385"/>
                <w:tab w:val="left" w:pos="3240"/>
              </w:tabs>
              <w:spacing w:line="240" w:lineRule="auto"/>
              <w:ind w:left="0" w:right="0"/>
              <w:jc w:val="left"/>
              <w:rPr>
                <w:rFonts w:asciiTheme="majorHAnsi" w:eastAsia="Arial Narrow" w:hAnsiTheme="majorHAnsi" w:cs="Arial Narrow"/>
                <w:sz w:val="22"/>
              </w:rPr>
            </w:pPr>
          </w:p>
          <w:p w14:paraId="3E9749FD" w14:textId="6FCE7548" w:rsidR="005119FA" w:rsidRPr="00AC5176" w:rsidRDefault="005119FA" w:rsidP="003D4BBD">
            <w:pPr>
              <w:pStyle w:val="Loendilik"/>
              <w:numPr>
                <w:ilvl w:val="0"/>
                <w:numId w:val="153"/>
              </w:numPr>
              <w:tabs>
                <w:tab w:val="left" w:pos="2385"/>
                <w:tab w:val="left" w:pos="3240"/>
              </w:tabs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AC5176">
              <w:rPr>
                <w:rFonts w:asciiTheme="majorHAnsi" w:eastAsia="Arial Narrow" w:hAnsiTheme="majorHAnsi" w:cs="Arial Narrow"/>
                <w:sz w:val="22"/>
              </w:rPr>
              <w:t>Kavandi põhjal töökäigu planeerimine; aja- ja materjalikulu arvestamine lähtuvalt toodete hulgast ja tööde mahust; töövahendite ja materjalide valimine. Esitluse koostamine</w:t>
            </w:r>
          </w:p>
          <w:p w14:paraId="4CFE3DD9" w14:textId="77777777" w:rsidR="005119FA" w:rsidRPr="0059240A" w:rsidRDefault="005119FA" w:rsidP="0059240A">
            <w:pPr>
              <w:tabs>
                <w:tab w:val="left" w:pos="176"/>
              </w:tabs>
              <w:spacing w:before="100" w:after="198" w:line="240" w:lineRule="auto"/>
              <w:rPr>
                <w:rFonts w:asciiTheme="majorHAnsi" w:hAnsiTheme="majorHAnsi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F79F" w14:textId="069C0E2D" w:rsidR="005119FA" w:rsidRPr="0059240A" w:rsidRDefault="00CA5656" w:rsidP="0050041B">
            <w:pPr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A, P </w:t>
            </w:r>
            <w:r w:rsidR="0050041B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7</w:t>
            </w:r>
            <w:r w:rsidR="000F233B" w:rsidRPr="0059240A">
              <w:rPr>
                <w:rFonts w:asciiTheme="majorHAnsi" w:hAnsiTheme="majorHAnsi"/>
                <w:sz w:val="22"/>
              </w:rPr>
              <w:t>0</w:t>
            </w:r>
          </w:p>
          <w:p w14:paraId="1F37DCE8" w14:textId="123E70F1" w:rsidR="000F233B" w:rsidRPr="0059240A" w:rsidRDefault="000F233B" w:rsidP="0050041B">
            <w:pPr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I </w:t>
            </w:r>
            <w:r w:rsidR="0050041B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36</w:t>
            </w:r>
          </w:p>
        </w:tc>
      </w:tr>
      <w:tr w:rsidR="005119FA" w:rsidRPr="0059240A" w14:paraId="7DE677DE" w14:textId="77777777" w:rsidTr="0067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DC2E" w14:textId="4593FD67" w:rsidR="005119FA" w:rsidRPr="0059240A" w:rsidRDefault="00AC5176" w:rsidP="0059240A">
            <w:pPr>
              <w:spacing w:line="240" w:lineRule="auto"/>
              <w:ind w:left="-13" w:firstLine="0"/>
              <w:jc w:val="left"/>
              <w:rPr>
                <w:rFonts w:asciiTheme="majorHAnsi" w:hAnsiTheme="majorHAnsi"/>
                <w:sz w:val="22"/>
              </w:rPr>
            </w:pPr>
            <w:r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ÕV 5.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valmistab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kavandi ja tööjoonise alusel ruumikujunduse või kujunduselemendi,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jälgib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tööprotsessi,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töötab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kvaliteetselt,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suhtleb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ja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lastRenderedPageBreak/>
              <w:t>töötab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meeskonnas,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kasutab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tehnoloogiast tulenevaid töövõtteid ja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viimistleb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kujunduse nõuetekohaselt, </w:t>
            </w:r>
            <w:r w:rsidR="005119FA" w:rsidRPr="00AC5176">
              <w:rPr>
                <w:rFonts w:asciiTheme="majorHAnsi" w:eastAsia="Arial Narrow" w:hAnsiTheme="majorHAnsi" w:cs="Arial Narrow"/>
                <w:b/>
                <w:bCs/>
                <w:sz w:val="22"/>
              </w:rPr>
              <w:t>järgib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säästlikku materjali kasutamist, tööohutusnõudeid, ergonoomikat ja kujundaja kutse-eetika nõudeid</w:t>
            </w:r>
            <w:r w:rsidR="00FB06BA">
              <w:rPr>
                <w:rFonts w:asciiTheme="majorHAnsi" w:eastAsia="Arial Narrow" w:hAnsiTheme="majorHAnsi" w:cs="Arial Narrow"/>
                <w:sz w:val="22"/>
              </w:rPr>
              <w:t>,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sh autoriõiguse nõudeid</w:t>
            </w:r>
          </w:p>
          <w:p w14:paraId="7F05CB11" w14:textId="77777777" w:rsidR="005119FA" w:rsidRPr="0059240A" w:rsidRDefault="005119FA" w:rsidP="0059240A">
            <w:pPr>
              <w:tabs>
                <w:tab w:val="left" w:pos="2385"/>
                <w:tab w:val="left" w:pos="3240"/>
              </w:tabs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3CD8" w14:textId="72A12D5B" w:rsidR="005119FA" w:rsidRPr="0059240A" w:rsidRDefault="00FB06BA" w:rsidP="00FB06BA">
            <w:pPr>
              <w:widowControl w:val="0"/>
              <w:spacing w:after="0" w:line="240" w:lineRule="auto"/>
              <w:ind w:right="0"/>
              <w:contextualSpacing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lastRenderedPageBreak/>
              <w:t xml:space="preserve">HK 5.1.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lähtub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kujunduse teostamisel ülesande spetsiifikast, on loov ja isikupärane meeskonnatöö raamides</w:t>
            </w:r>
          </w:p>
          <w:p w14:paraId="33C6F313" w14:textId="73678DD0" w:rsidR="005119FA" w:rsidRPr="0059240A" w:rsidRDefault="00FB06BA" w:rsidP="00FB06BA">
            <w:pPr>
              <w:widowControl w:val="0"/>
              <w:spacing w:before="60" w:after="6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5.2.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demonstreerib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kavandi ja tööjooniste alusel tööetapi ettevalmistamist,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valib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töö eesmärgist tulenevalt vajalikud töövahendid</w:t>
            </w:r>
            <w:r>
              <w:rPr>
                <w:rFonts w:asciiTheme="majorHAnsi" w:eastAsia="Arial Narrow" w:hAnsiTheme="majorHAnsi" w:cs="Arial Narrow"/>
                <w:sz w:val="22"/>
              </w:rPr>
              <w:t>,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arvestades tööohutuse ja ergonoomika nõu</w:t>
            </w:r>
            <w:r>
              <w:rPr>
                <w:rFonts w:asciiTheme="majorHAnsi" w:eastAsia="Arial Narrow" w:hAnsiTheme="majorHAnsi" w:cs="Arial Narrow"/>
                <w:sz w:val="22"/>
              </w:rPr>
              <w:t>deid</w:t>
            </w:r>
          </w:p>
          <w:p w14:paraId="7267FA1D" w14:textId="5C0E9A1E" w:rsidR="005119FA" w:rsidRPr="0059240A" w:rsidRDefault="00FB06BA" w:rsidP="00FB06BA">
            <w:pPr>
              <w:widowControl w:val="0"/>
              <w:spacing w:before="60" w:after="6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lastRenderedPageBreak/>
              <w:t xml:space="preserve">HK 5.3.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valib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vajalikud teostusmaterjalid, abi- ja kinnitusmaterjalid,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selgitab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oma valikut</w:t>
            </w:r>
            <w:r>
              <w:rPr>
                <w:rFonts w:asciiTheme="majorHAnsi" w:eastAsia="Arial Narrow" w:hAnsiTheme="majorHAnsi" w:cs="Arial Narrow"/>
                <w:sz w:val="22"/>
              </w:rPr>
              <w:t>,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lähtudes ruumi ja kujunduse konstruktsioonist</w:t>
            </w:r>
            <w:r w:rsidR="005119FA" w:rsidRPr="0059240A">
              <w:rPr>
                <w:rFonts w:asciiTheme="majorHAnsi" w:eastAsia="Arial Narrow" w:hAnsiTheme="majorHAnsi" w:cs="Arial Narrow"/>
                <w:color w:val="C00000"/>
                <w:sz w:val="22"/>
              </w:rPr>
              <w:t xml:space="preserve"> 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ja funktsioonist,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valib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ja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kasutab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sobivaid kujundusmaterjale, abi- ja kinnitusmaterjale,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planeerib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eel- ja põhitööd</w:t>
            </w:r>
            <w:r>
              <w:rPr>
                <w:rFonts w:asciiTheme="majorHAnsi" w:eastAsia="Arial Narrow" w:hAnsiTheme="majorHAnsi" w:cs="Arial Narrow"/>
                <w:sz w:val="22"/>
              </w:rPr>
              <w:t>,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järgides tööprotsessi</w:t>
            </w:r>
          </w:p>
          <w:p w14:paraId="19F31F0D" w14:textId="7CDA45D7" w:rsidR="005119FA" w:rsidRPr="0059240A" w:rsidRDefault="00FB06BA" w:rsidP="00FB06BA">
            <w:pPr>
              <w:widowControl w:val="0"/>
              <w:spacing w:before="60" w:after="6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5.4.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teostab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kavandist lähtuvalt kujunduslõigu,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teeb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meeskonnatööd,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valib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sobiva viimistlusvahendi ja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viimistleb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kujunduse nõuetekohaselt</w:t>
            </w:r>
          </w:p>
          <w:p w14:paraId="1EFAFA96" w14:textId="281C015C" w:rsidR="005119FA" w:rsidRPr="0059240A" w:rsidRDefault="00FB06BA" w:rsidP="00FB06BA">
            <w:pPr>
              <w:widowControl w:val="0"/>
              <w:spacing w:before="60" w:after="6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HK 5.5. t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öötab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intensiivselt, on positiivne, abivalmis ja õppimisaldis </w:t>
            </w:r>
          </w:p>
          <w:p w14:paraId="1D6BFD33" w14:textId="418F4E6F" w:rsidR="005119FA" w:rsidRPr="0059240A" w:rsidRDefault="00FB06BA" w:rsidP="00FB06BA">
            <w:pPr>
              <w:widowControl w:val="0"/>
              <w:spacing w:before="60" w:after="6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5.6.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võrdleb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valminud praktilise töö vastavust kavandile ja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annab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oma tööle hinnangu,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suhtleb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töö tellijaga</w:t>
            </w:r>
          </w:p>
          <w:p w14:paraId="52DD438D" w14:textId="2DB58506" w:rsidR="005119FA" w:rsidRPr="0059240A" w:rsidRDefault="00FB06BA" w:rsidP="00FB06BA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5.7.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töötab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ohutult ja materjali säästvalt</w:t>
            </w:r>
            <w:r>
              <w:rPr>
                <w:rFonts w:asciiTheme="majorHAnsi" w:eastAsia="Arial Narrow" w:hAnsiTheme="majorHAnsi" w:cs="Arial Narrow"/>
                <w:sz w:val="22"/>
              </w:rPr>
              <w:t>,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järgides kujundaja kutse-eetika ja autoriõiguse nõudeid </w:t>
            </w:r>
          </w:p>
          <w:p w14:paraId="0D7550A4" w14:textId="3374F379" w:rsidR="005119FA" w:rsidRPr="0059240A" w:rsidRDefault="00FB06BA" w:rsidP="00FB06BA">
            <w:pPr>
              <w:widowControl w:val="0"/>
              <w:spacing w:after="0"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5.8.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esitleb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praktilist töölõiku või valminud kujundusdetaili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620F" w14:textId="313F0AA4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left="0" w:right="0" w:firstLine="0"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sz w:val="22"/>
              </w:rPr>
              <w:lastRenderedPageBreak/>
              <w:t>Praktiline töö</w:t>
            </w:r>
            <w:r w:rsidR="00FB06BA">
              <w:rPr>
                <w:rFonts w:asciiTheme="majorHAnsi" w:eastAsia="Arial Narrow" w:hAnsiTheme="majorHAnsi" w:cs="Arial Narrow"/>
                <w:sz w:val="22"/>
              </w:rPr>
              <w:t>, i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>seseisev töö</w:t>
            </w:r>
            <w:r w:rsidR="00FB06BA">
              <w:rPr>
                <w:rFonts w:asciiTheme="majorHAnsi" w:eastAsia="Arial Narrow" w:hAnsiTheme="majorHAnsi" w:cs="Arial Narrow"/>
                <w:sz w:val="22"/>
              </w:rPr>
              <w:t>, p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>robleemõpe</w:t>
            </w:r>
            <w:r w:rsidR="00FB06BA">
              <w:rPr>
                <w:rFonts w:asciiTheme="majorHAnsi" w:eastAsia="Arial Narrow" w:hAnsiTheme="majorHAnsi" w:cs="Arial Narrow"/>
                <w:sz w:val="22"/>
              </w:rPr>
              <w:t xml:space="preserve">, </w:t>
            </w:r>
          </w:p>
          <w:p w14:paraId="2E1C9AB2" w14:textId="77777777" w:rsidR="00FB06BA" w:rsidRDefault="00FB06BA" w:rsidP="0059240A">
            <w:pPr>
              <w:tabs>
                <w:tab w:val="center" w:pos="360"/>
              </w:tabs>
              <w:spacing w:line="240" w:lineRule="auto"/>
              <w:ind w:left="0" w:right="0" w:firstLine="0"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>
              <w:rPr>
                <w:rFonts w:asciiTheme="majorHAnsi" w:eastAsia="Arial Narrow" w:hAnsiTheme="majorHAnsi" w:cs="Arial Narrow"/>
                <w:sz w:val="22"/>
              </w:rPr>
              <w:t>D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emonstratsioon</w:t>
            </w:r>
            <w:r>
              <w:rPr>
                <w:rFonts w:asciiTheme="majorHAnsi" w:eastAsia="Arial Narrow" w:hAnsiTheme="majorHAnsi" w:cs="Arial Narrow"/>
                <w:sz w:val="22"/>
              </w:rPr>
              <w:t>,</w:t>
            </w:r>
          </w:p>
          <w:p w14:paraId="0EBAC8E0" w14:textId="19BB6189" w:rsidR="005119FA" w:rsidRPr="00FB06BA" w:rsidRDefault="00FB06BA" w:rsidP="0059240A">
            <w:pPr>
              <w:tabs>
                <w:tab w:val="center" w:pos="360"/>
              </w:tabs>
              <w:spacing w:line="240" w:lineRule="auto"/>
              <w:ind w:left="0" w:right="0" w:firstLine="0"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>
              <w:rPr>
                <w:rFonts w:asciiTheme="majorHAnsi" w:eastAsia="Arial Narrow" w:hAnsiTheme="majorHAnsi" w:cs="Arial Narrow"/>
                <w:sz w:val="22"/>
              </w:rPr>
              <w:t>E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sitlus</w:t>
            </w:r>
            <w:r>
              <w:rPr>
                <w:rFonts w:asciiTheme="majorHAnsi" w:eastAsia="Arial Narrow" w:hAnsiTheme="majorHAnsi" w:cs="Arial Narrow"/>
                <w:sz w:val="22"/>
              </w:rPr>
              <w:t>, s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elgitus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0355" w14:textId="44997C84" w:rsidR="005119FA" w:rsidRPr="0059240A" w:rsidRDefault="005119FA" w:rsidP="0059240A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sz w:val="22"/>
              </w:rPr>
              <w:t>5.</w:t>
            </w:r>
            <w:r w:rsidR="00FB06BA">
              <w:rPr>
                <w:rFonts w:asciiTheme="majorHAnsi" w:eastAsia="Arial Narrow" w:hAnsiTheme="majorHAnsi" w:cs="Arial Narrow"/>
                <w:sz w:val="22"/>
              </w:rPr>
              <w:t xml:space="preserve"> 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 xml:space="preserve">HÜ, I: iseseisev praktiline töö – </w:t>
            </w:r>
          </w:p>
          <w:p w14:paraId="0AC19213" w14:textId="6C5850DD" w:rsidR="005119FA" w:rsidRPr="0059240A" w:rsidRDefault="00FB06BA" w:rsidP="0059240A">
            <w:pPr>
              <w:tabs>
                <w:tab w:val="center" w:pos="360"/>
              </w:tabs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eastAsia="Arial Narrow" w:hAnsiTheme="majorHAnsi" w:cs="Arial Narrow"/>
                <w:sz w:val="22"/>
              </w:rPr>
              <w:t>s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>obiva tehnoloogiaga ergonoomilisi ja ohutuid töövõtteid kasutades kvaliteedinõuetele vastava ruumikujunduse või</w:t>
            </w:r>
            <w:r>
              <w:rPr>
                <w:rFonts w:asciiTheme="majorHAnsi" w:eastAsia="Arial Narrow" w:hAnsiTheme="majorHAnsi" w:cs="Arial Narrow"/>
                <w:sz w:val="22"/>
              </w:rPr>
              <w:t xml:space="preserve"> 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lastRenderedPageBreak/>
              <w:t>kujunduselemendi valmistamine ja viimistlemine, materjali säästlik kasutamine, töötamine meeskonnas, tegevuse selgitamine.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8D3D" w14:textId="77777777" w:rsidR="005119FA" w:rsidRPr="00FB06BA" w:rsidRDefault="005119FA" w:rsidP="003D4BBD">
            <w:pPr>
              <w:pStyle w:val="Loendilik"/>
              <w:numPr>
                <w:ilvl w:val="0"/>
                <w:numId w:val="154"/>
              </w:numPr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FB06BA">
              <w:rPr>
                <w:rFonts w:asciiTheme="majorHAnsi" w:eastAsia="Arial Narrow" w:hAnsiTheme="majorHAnsi" w:cs="Arial Narrow"/>
                <w:sz w:val="22"/>
              </w:rPr>
              <w:lastRenderedPageBreak/>
              <w:t xml:space="preserve">Erinevate kujundusülesannete teostamine, lähtudes kavandist või tööjoonisest; kasutades tehnoloogiast tulenevaid töövõtteid; vajadusel dekoreerimine; viimistlemine; säästlik materjali kasutamine; tööprotsessi, </w:t>
            </w:r>
            <w:r w:rsidRPr="00FB06BA">
              <w:rPr>
                <w:rFonts w:asciiTheme="majorHAnsi" w:eastAsia="Arial Narrow" w:hAnsiTheme="majorHAnsi" w:cs="Arial Narrow"/>
                <w:sz w:val="22"/>
              </w:rPr>
              <w:lastRenderedPageBreak/>
              <w:t>tööohutusnõuete ja ergonoomika ja kujundaja kutse-eetika nõuete järgimine, töötamine meeskonnas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6C56" w14:textId="4FD6CA16" w:rsidR="005119FA" w:rsidRPr="0059240A" w:rsidRDefault="00EF3E77" w:rsidP="00FB06BA">
            <w:pPr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lastRenderedPageBreak/>
              <w:t xml:space="preserve">A, P </w:t>
            </w:r>
            <w:r w:rsidR="00FB06BA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7</w:t>
            </w:r>
            <w:r w:rsidR="000F233B" w:rsidRPr="0059240A">
              <w:rPr>
                <w:rFonts w:asciiTheme="majorHAnsi" w:hAnsiTheme="majorHAnsi"/>
                <w:sz w:val="22"/>
              </w:rPr>
              <w:t>0</w:t>
            </w:r>
          </w:p>
          <w:p w14:paraId="1A81BAC3" w14:textId="255CE7FC" w:rsidR="000F233B" w:rsidRPr="0059240A" w:rsidRDefault="000F233B" w:rsidP="00FB06BA">
            <w:pPr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I </w:t>
            </w:r>
            <w:r w:rsidR="00FB06BA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34</w:t>
            </w:r>
          </w:p>
        </w:tc>
      </w:tr>
      <w:tr w:rsidR="005119FA" w:rsidRPr="0059240A" w14:paraId="05EC1689" w14:textId="77777777" w:rsidTr="006768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8639" w14:textId="4304B853" w:rsidR="005119FA" w:rsidRPr="0059240A" w:rsidRDefault="00FB06BA" w:rsidP="0059240A">
            <w:pPr>
              <w:tabs>
                <w:tab w:val="center" w:pos="360"/>
              </w:tabs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ÕV6. l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õpetab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kujundustöö</w:t>
            </w:r>
            <w:r>
              <w:rPr>
                <w:rFonts w:asciiTheme="majorHAnsi" w:eastAsia="Arial Narrow" w:hAnsiTheme="majorHAnsi" w:cs="Arial Narrow"/>
                <w:sz w:val="22"/>
              </w:rPr>
              <w:t xml:space="preserve">, </w:t>
            </w:r>
            <w:r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o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rganiseerib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ja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korrastab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töökoha vastavalt nõuetele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F4E0" w14:textId="38DB4EEC" w:rsidR="005119FA" w:rsidRPr="0059240A" w:rsidRDefault="00FB06BA" w:rsidP="00FB06BA">
            <w:pPr>
              <w:spacing w:after="0" w:line="240" w:lineRule="auto"/>
              <w:ind w:right="0"/>
              <w:contextualSpacing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6.1.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annab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töö üle tellijale</w:t>
            </w:r>
          </w:p>
          <w:p w14:paraId="2B7D09BF" w14:textId="6E7867A7" w:rsidR="005119FA" w:rsidRPr="0059240A" w:rsidRDefault="00FB06BA" w:rsidP="00FB06BA">
            <w:pPr>
              <w:spacing w:after="0" w:line="240" w:lineRule="auto"/>
              <w:ind w:right="0"/>
              <w:contextualSpacing/>
              <w:jc w:val="left"/>
              <w:rPr>
                <w:rFonts w:asciiTheme="majorHAnsi" w:eastAsia="Arial Narrow" w:hAnsiTheme="majorHAnsi" w:cs="Arial Narrow"/>
                <w:sz w:val="22"/>
              </w:rPr>
            </w:pPr>
            <w:r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HK 6.2.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korrastab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töökoha ja seadmed,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ladustab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materjalijäägid ja </w:t>
            </w:r>
            <w:r w:rsidR="005119FA" w:rsidRPr="00FB06BA">
              <w:rPr>
                <w:rFonts w:asciiTheme="majorHAnsi" w:eastAsia="Arial Narrow" w:hAnsiTheme="majorHAnsi" w:cs="Arial Narrow"/>
                <w:b/>
                <w:bCs/>
                <w:sz w:val="22"/>
              </w:rPr>
              <w:t>arhiveerib</w:t>
            </w:r>
            <w:r w:rsidR="005119FA" w:rsidRPr="0059240A">
              <w:rPr>
                <w:rFonts w:asciiTheme="majorHAnsi" w:eastAsia="Arial Narrow" w:hAnsiTheme="majorHAnsi" w:cs="Arial Narrow"/>
                <w:sz w:val="22"/>
              </w:rPr>
              <w:t xml:space="preserve"> kogu eelnenud töö etapiviisil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AC17" w14:textId="77777777" w:rsidR="005119FA" w:rsidRPr="0059240A" w:rsidRDefault="005119FA" w:rsidP="0059240A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E80A" w14:textId="0F4DBC65" w:rsidR="005119FA" w:rsidRPr="0059240A" w:rsidRDefault="005119FA" w:rsidP="0059240A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sz w:val="22"/>
              </w:rPr>
              <w:t>6. HÜ, I: arhiveeritud tööetapid on jäädvustatud ja nähtavad elektrooniliselt selleks loodud kaustas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A0E0" w14:textId="2ABF9A36" w:rsidR="005119FA" w:rsidRPr="00FB06BA" w:rsidRDefault="005119FA" w:rsidP="003D4BBD">
            <w:pPr>
              <w:pStyle w:val="Loendilik"/>
              <w:widowControl w:val="0"/>
              <w:numPr>
                <w:ilvl w:val="0"/>
                <w:numId w:val="154"/>
              </w:numPr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FB06BA">
              <w:rPr>
                <w:rFonts w:asciiTheme="majorHAnsi" w:eastAsia="Arial Narrow" w:hAnsiTheme="majorHAnsi" w:cs="Arial Narrow"/>
                <w:sz w:val="22"/>
              </w:rPr>
              <w:t>Töö üleandmine tellijale, töökoha korrastamine, materjalijääkide tagastamine, hoiustamine, töökoha korrastamine. Kogu eelnenud tööprotsessi arhiveerimine etapiviisil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397F" w14:textId="62FEF4CE" w:rsidR="005119FA" w:rsidRPr="0059240A" w:rsidRDefault="00EF3E77" w:rsidP="0059240A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A, P </w:t>
            </w:r>
            <w:r w:rsidR="00FB06BA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3</w:t>
            </w:r>
            <w:r w:rsidR="000F233B" w:rsidRPr="0059240A">
              <w:rPr>
                <w:rFonts w:asciiTheme="majorHAnsi" w:hAnsiTheme="majorHAnsi"/>
                <w:sz w:val="22"/>
              </w:rPr>
              <w:t>0</w:t>
            </w:r>
          </w:p>
          <w:p w14:paraId="2A0E6958" w14:textId="3AB3A0F0" w:rsidR="000F233B" w:rsidRPr="0059240A" w:rsidRDefault="000F233B" w:rsidP="0059240A">
            <w:pPr>
              <w:widowControl w:val="0"/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I </w:t>
            </w:r>
            <w:r w:rsidR="00FB06BA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34</w:t>
            </w:r>
          </w:p>
        </w:tc>
      </w:tr>
      <w:tr w:rsidR="00FB06BA" w:rsidRPr="0059240A" w14:paraId="1CB1D938" w14:textId="77777777" w:rsidTr="00F31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CB3B24" w14:textId="77777777" w:rsidR="00FB06BA" w:rsidRPr="0059240A" w:rsidRDefault="00FB06BA" w:rsidP="00F31866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>Mooduli kokkuvõtva hinde kujunemine</w:t>
            </w:r>
          </w:p>
        </w:tc>
        <w:tc>
          <w:tcPr>
            <w:tcW w:w="1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54E7" w14:textId="20DF63D3" w:rsidR="00FB06BA" w:rsidRPr="0059240A" w:rsidRDefault="00FB06BA" w:rsidP="00FB06BA">
            <w:pPr>
              <w:spacing w:line="240" w:lineRule="auto"/>
              <w:ind w:left="34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sz w:val="22"/>
              </w:rPr>
              <w:t>Moodul hinnatakse</w:t>
            </w:r>
            <w:r w:rsidRPr="00F31866">
              <w:rPr>
                <w:rFonts w:asciiTheme="majorHAnsi" w:eastAsia="Arial Narrow" w:hAnsiTheme="majorHAnsi" w:cs="Arial Narrow"/>
                <w:b/>
                <w:bCs/>
                <w:sz w:val="22"/>
              </w:rPr>
              <w:t xml:space="preserve"> mitteeristavalt</w:t>
            </w:r>
            <w:r w:rsidR="00F31866">
              <w:rPr>
                <w:rFonts w:asciiTheme="majorHAnsi" w:eastAsia="Arial Narrow" w:hAnsiTheme="majorHAnsi" w:cs="Arial Narrow"/>
                <w:sz w:val="22"/>
              </w:rPr>
              <w:t xml:space="preserve"> (A/MA).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 xml:space="preserve"> </w:t>
            </w:r>
            <w:r w:rsidR="00F31866">
              <w:rPr>
                <w:rFonts w:asciiTheme="majorHAnsi" w:eastAsia="Arial Narrow" w:hAnsiTheme="majorHAnsi" w:cs="Arial Narrow"/>
                <w:sz w:val="22"/>
              </w:rPr>
              <w:t>H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>inde saamiseks peavad olema sooritatud kõik ülesanded ja iseseisvad ning praktilised tööd vähemalt lävendi tasemel.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>Õppeprotsessi toetamiseks kasutatakse kujundavat hindamist.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>Kirjalikud tööd ning selgitustega fotod</w:t>
            </w:r>
            <w:r w:rsidRPr="0059240A">
              <w:rPr>
                <w:rFonts w:asciiTheme="majorHAnsi" w:eastAsia="Arial Narrow" w:hAnsiTheme="majorHAnsi" w:cs="Arial Narrow"/>
                <w:color w:val="FF0000"/>
                <w:sz w:val="22"/>
              </w:rPr>
              <w:t xml:space="preserve"> </w:t>
            </w:r>
            <w:r w:rsidRPr="0059240A">
              <w:rPr>
                <w:rFonts w:asciiTheme="majorHAnsi" w:eastAsia="Arial Narrow" w:hAnsiTheme="majorHAnsi" w:cs="Arial Narrow"/>
                <w:sz w:val="22"/>
              </w:rPr>
              <w:t>lisatakse stilisti portfooliosse.</w:t>
            </w:r>
          </w:p>
        </w:tc>
      </w:tr>
      <w:tr w:rsidR="00FB06BA" w:rsidRPr="0059240A" w14:paraId="674C7F36" w14:textId="77777777" w:rsidTr="00F31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E6EEC4" w14:textId="77777777" w:rsidR="00FB06BA" w:rsidRPr="0059240A" w:rsidRDefault="00FB06BA" w:rsidP="0059240A">
            <w:pPr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eastAsia="Arial Narrow" w:hAnsiTheme="majorHAnsi" w:cs="Arial Narrow"/>
                <w:b/>
                <w:sz w:val="22"/>
              </w:rPr>
              <w:t xml:space="preserve">Kasutatav õppekirjandus /õppematerjal </w:t>
            </w:r>
          </w:p>
        </w:tc>
        <w:tc>
          <w:tcPr>
            <w:tcW w:w="1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DA7B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Kodres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K. (2001). </w:t>
            </w:r>
            <w:r w:rsidRPr="00F31866">
              <w:rPr>
                <w:rFonts w:ascii="Cambria" w:hAnsi="Cambria"/>
                <w:i/>
                <w:sz w:val="22"/>
              </w:rPr>
              <w:t>Ilus maja, kaunis ruum.</w:t>
            </w:r>
            <w:r w:rsidRPr="00F31866">
              <w:rPr>
                <w:rFonts w:ascii="Cambria" w:hAnsi="Cambria"/>
                <w:sz w:val="22"/>
              </w:rPr>
              <w:t xml:space="preserve"> Tallinn: </w:t>
            </w:r>
            <w:proofErr w:type="spellStart"/>
            <w:r w:rsidRPr="00F31866">
              <w:rPr>
                <w:rFonts w:ascii="Cambria" w:hAnsi="Cambria"/>
                <w:sz w:val="22"/>
              </w:rPr>
              <w:t>PrismaPrint</w:t>
            </w:r>
            <w:proofErr w:type="spellEnd"/>
          </w:p>
          <w:p w14:paraId="2C526C10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Kodres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K. (2014). </w:t>
            </w:r>
            <w:r w:rsidRPr="00F31866">
              <w:rPr>
                <w:rFonts w:ascii="Cambria" w:hAnsi="Cambria"/>
                <w:i/>
                <w:sz w:val="22"/>
              </w:rPr>
              <w:t>Esitledes iseend. Tallinlane ja tema elamu varauusajal.</w:t>
            </w:r>
            <w:r w:rsidRPr="00F31866">
              <w:rPr>
                <w:rFonts w:ascii="Cambria" w:hAnsi="Cambria"/>
                <w:sz w:val="22"/>
              </w:rPr>
              <w:t xml:space="preserve"> Tallinn: TLÜ Kirjastus</w:t>
            </w:r>
          </w:p>
          <w:p w14:paraId="7108714F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Kuuskemaa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J. (2012). </w:t>
            </w:r>
            <w:r w:rsidRPr="00F31866">
              <w:rPr>
                <w:rFonts w:ascii="Cambria" w:hAnsi="Cambria"/>
                <w:i/>
                <w:sz w:val="22"/>
              </w:rPr>
              <w:t xml:space="preserve">Mööbel gootikast art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deco`ni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>.</w:t>
            </w:r>
            <w:r w:rsidRPr="00F31866">
              <w:rPr>
                <w:rFonts w:ascii="Cambria" w:hAnsi="Cambria"/>
                <w:sz w:val="22"/>
              </w:rPr>
              <w:t xml:space="preserve"> Tallinn: Kunst</w:t>
            </w:r>
          </w:p>
          <w:p w14:paraId="6BEFD92F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Morley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J. (1999). </w:t>
            </w:r>
            <w:r w:rsidRPr="00F31866">
              <w:rPr>
                <w:rFonts w:ascii="Cambria" w:hAnsi="Cambria"/>
                <w:i/>
                <w:sz w:val="22"/>
              </w:rPr>
              <w:t xml:space="preserve">The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history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of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furniture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: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twenty-five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centuries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of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style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and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design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in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the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Western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tradition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>.</w:t>
            </w:r>
            <w:r w:rsidRPr="00F31866">
              <w:rPr>
                <w:rFonts w:ascii="Cambria" w:hAnsi="Cambria"/>
                <w:sz w:val="22"/>
              </w:rPr>
              <w:t xml:space="preserve"> Boston: </w:t>
            </w:r>
            <w:proofErr w:type="spellStart"/>
            <w:r w:rsidRPr="00F31866">
              <w:rPr>
                <w:rFonts w:ascii="Cambria" w:hAnsi="Cambria"/>
                <w:sz w:val="22"/>
              </w:rPr>
              <w:t>Little</w:t>
            </w:r>
            <w:proofErr w:type="spellEnd"/>
            <w:r w:rsidRPr="00F31866">
              <w:rPr>
                <w:rFonts w:ascii="Cambria" w:hAnsi="Cambria"/>
                <w:sz w:val="22"/>
              </w:rPr>
              <w:t>, Brown</w:t>
            </w:r>
          </w:p>
          <w:p w14:paraId="6B6BD915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F31866">
              <w:rPr>
                <w:rFonts w:ascii="Cambria" w:hAnsi="Cambria"/>
                <w:sz w:val="22"/>
              </w:rPr>
              <w:t xml:space="preserve">Bayer, P. (1999). </w:t>
            </w:r>
            <w:r w:rsidRPr="00F31866">
              <w:rPr>
                <w:rFonts w:ascii="Cambria" w:hAnsi="Cambria"/>
                <w:i/>
                <w:sz w:val="22"/>
              </w:rPr>
              <w:t xml:space="preserve">Art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deco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architecture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: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design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,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decoration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and detail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from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the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twenties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and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thirties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: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with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376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illustrations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, 146 in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colour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. London: Thames and Hudson, </w:t>
            </w:r>
          </w:p>
          <w:p w14:paraId="2373E1F5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Massey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A. (2001).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Interior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design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of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the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20th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century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>.</w:t>
            </w:r>
            <w:r w:rsidRPr="00F31866">
              <w:rPr>
                <w:rFonts w:ascii="Cambria" w:hAnsi="Cambria"/>
                <w:sz w:val="22"/>
              </w:rPr>
              <w:t xml:space="preserve"> London: Thames &amp; Hudson</w:t>
            </w:r>
          </w:p>
          <w:p w14:paraId="2FB03A10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F31866">
              <w:rPr>
                <w:rFonts w:ascii="Cambria" w:hAnsi="Cambria"/>
                <w:sz w:val="22"/>
              </w:rPr>
              <w:t xml:space="preserve">Pärtelpoeg, L. (2011). </w:t>
            </w:r>
            <w:r w:rsidRPr="00F31866">
              <w:rPr>
                <w:rFonts w:ascii="Cambria" w:hAnsi="Cambria"/>
                <w:i/>
                <w:sz w:val="22"/>
              </w:rPr>
              <w:t xml:space="preserve">Life of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book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>.</w:t>
            </w:r>
            <w:r w:rsidRPr="00F31866">
              <w:rPr>
                <w:rFonts w:ascii="Cambria" w:hAnsi="Cambria"/>
                <w:sz w:val="22"/>
              </w:rPr>
              <w:t xml:space="preserve"> Tööraamat. Tallinn: Eesti Sisearhitektide Liit</w:t>
            </w:r>
          </w:p>
          <w:p w14:paraId="16B04B49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Sassone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A. B. (2000).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Furniture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: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from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rococo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to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art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deco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>.</w:t>
            </w:r>
            <w:r w:rsidRPr="00F31866">
              <w:rPr>
                <w:rFonts w:ascii="Cambria" w:hAnsi="Cambria"/>
                <w:sz w:val="22"/>
              </w:rPr>
              <w:t xml:space="preserve"> Köln: </w:t>
            </w:r>
            <w:proofErr w:type="spellStart"/>
            <w:r w:rsidRPr="00F31866">
              <w:rPr>
                <w:rFonts w:ascii="Cambria" w:hAnsi="Cambria"/>
                <w:sz w:val="22"/>
              </w:rPr>
              <w:t>Evergreen</w:t>
            </w:r>
            <w:proofErr w:type="spellEnd"/>
          </w:p>
          <w:p w14:paraId="0444F056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Sembach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K-J. (2002).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Twentieth-century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furniture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design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>.</w:t>
            </w:r>
            <w:r w:rsidRPr="00F31866">
              <w:rPr>
                <w:rFonts w:ascii="Cambria" w:hAnsi="Cambria"/>
                <w:sz w:val="22"/>
              </w:rPr>
              <w:t xml:space="preserve"> Köln: </w:t>
            </w:r>
            <w:proofErr w:type="spellStart"/>
            <w:r w:rsidRPr="00F31866">
              <w:rPr>
                <w:rFonts w:ascii="Cambria" w:hAnsi="Cambria"/>
                <w:sz w:val="22"/>
              </w:rPr>
              <w:t>Taschen</w:t>
            </w:r>
            <w:proofErr w:type="spellEnd"/>
          </w:p>
          <w:p w14:paraId="63C4CB49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Wilhide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E. (2010). </w:t>
            </w:r>
            <w:r w:rsidRPr="00F31866">
              <w:rPr>
                <w:rFonts w:ascii="Cambria" w:hAnsi="Cambria"/>
                <w:i/>
                <w:sz w:val="22"/>
              </w:rPr>
              <w:t>Väikesed ruumid: piiratud eluruumide parem kasutamine.</w:t>
            </w:r>
            <w:r w:rsidRPr="00F31866">
              <w:rPr>
                <w:rFonts w:ascii="Cambria" w:hAnsi="Cambria"/>
                <w:sz w:val="22"/>
              </w:rPr>
              <w:t xml:space="preserve"> Tallinn: Koolibri</w:t>
            </w:r>
          </w:p>
          <w:p w14:paraId="0FB7AAA1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Freeman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M. (1997). </w:t>
            </w:r>
            <w:r w:rsidRPr="00F31866">
              <w:rPr>
                <w:rFonts w:ascii="Cambria" w:hAnsi="Cambria"/>
                <w:i/>
                <w:sz w:val="22"/>
              </w:rPr>
              <w:t xml:space="preserve">In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the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oriental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style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: a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sourcebook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of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decoration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and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design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>.</w:t>
            </w:r>
            <w:r w:rsidRPr="00F31866">
              <w:rPr>
                <w:rFonts w:ascii="Cambria" w:hAnsi="Cambria"/>
                <w:sz w:val="22"/>
              </w:rPr>
              <w:t xml:space="preserve"> London: Thames and Hudson</w:t>
            </w:r>
          </w:p>
          <w:p w14:paraId="1419A6AD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Withacy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C. (1997).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Painted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wooden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furniture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: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easy-to-follow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templates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for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decorating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over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20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stylish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projects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>.</w:t>
            </w:r>
            <w:r w:rsidRPr="00F31866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sz w:val="22"/>
              </w:rPr>
              <w:t>Iola</w:t>
            </w:r>
            <w:proofErr w:type="spellEnd"/>
            <w:r w:rsidRPr="00F31866">
              <w:rPr>
                <w:rFonts w:ascii="Cambria" w:hAnsi="Cambria"/>
                <w:sz w:val="22"/>
              </w:rPr>
              <w:t>: Krause Publications</w:t>
            </w:r>
          </w:p>
          <w:p w14:paraId="371BF990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Wohnen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S. (2010).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Das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buch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der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klassiker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: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die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400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besten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Möbel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und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Wohnaccessoires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>.</w:t>
            </w:r>
            <w:r w:rsidRPr="00F31866">
              <w:rPr>
                <w:rFonts w:ascii="Cambria" w:hAnsi="Cambria"/>
                <w:sz w:val="22"/>
              </w:rPr>
              <w:t xml:space="preserve"> Hamburg: </w:t>
            </w:r>
            <w:proofErr w:type="spellStart"/>
            <w:r w:rsidRPr="00F31866">
              <w:rPr>
                <w:rFonts w:ascii="Cambria" w:hAnsi="Cambria"/>
                <w:sz w:val="22"/>
              </w:rPr>
              <w:t>Schöner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sz w:val="22"/>
              </w:rPr>
              <w:t>Wohnen</w:t>
            </w:r>
            <w:proofErr w:type="spellEnd"/>
          </w:p>
          <w:p w14:paraId="4741E46D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Itten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J. (1997). </w:t>
            </w:r>
            <w:r w:rsidRPr="00F31866">
              <w:rPr>
                <w:rFonts w:ascii="Cambria" w:hAnsi="Cambria"/>
                <w:i/>
                <w:sz w:val="22"/>
              </w:rPr>
              <w:t xml:space="preserve">Design and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form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: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the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basic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course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at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the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Bauhaus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>.</w:t>
            </w:r>
            <w:r w:rsidRPr="00F31866">
              <w:rPr>
                <w:rFonts w:ascii="Cambria" w:hAnsi="Cambria"/>
                <w:sz w:val="22"/>
              </w:rPr>
              <w:t xml:space="preserve"> London: Thames and Hudson</w:t>
            </w:r>
          </w:p>
          <w:p w14:paraId="45E4FEA4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Hint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G. (2007). </w:t>
            </w:r>
            <w:r w:rsidRPr="00F31866">
              <w:rPr>
                <w:rFonts w:ascii="Cambria" w:hAnsi="Cambria"/>
                <w:i/>
                <w:sz w:val="22"/>
              </w:rPr>
              <w:t>Kuus stiilset elutuba.</w:t>
            </w:r>
            <w:r w:rsidRPr="00F31866">
              <w:rPr>
                <w:rFonts w:ascii="Cambria" w:hAnsi="Cambria"/>
                <w:sz w:val="22"/>
              </w:rPr>
              <w:t xml:space="preserve"> Tallinn: IN</w:t>
            </w:r>
          </w:p>
          <w:p w14:paraId="7D09B9A2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Hofstede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G. J. (2007). </w:t>
            </w:r>
            <w:r w:rsidRPr="00F31866">
              <w:rPr>
                <w:rFonts w:ascii="Cambria" w:hAnsi="Cambria"/>
                <w:i/>
                <w:sz w:val="22"/>
              </w:rPr>
              <w:t>Kultuuri uurides: ülesanded, näited, sünteetilised kultuurid.</w:t>
            </w:r>
            <w:r w:rsidRPr="00F31866">
              <w:rPr>
                <w:rFonts w:ascii="Cambria" w:hAnsi="Cambria"/>
                <w:sz w:val="22"/>
              </w:rPr>
              <w:t xml:space="preserve"> Tartu: Väike Vanker</w:t>
            </w:r>
          </w:p>
          <w:p w14:paraId="792376CE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Santayana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G. (2009). </w:t>
            </w:r>
            <w:r w:rsidRPr="00F31866">
              <w:rPr>
                <w:rFonts w:ascii="Cambria" w:hAnsi="Cambria"/>
                <w:i/>
                <w:sz w:val="22"/>
              </w:rPr>
              <w:t>Ilutunne: esteetikateooria visand.</w:t>
            </w:r>
            <w:r w:rsidRPr="00F31866">
              <w:rPr>
                <w:rFonts w:ascii="Cambria" w:hAnsi="Cambria"/>
                <w:sz w:val="22"/>
              </w:rPr>
              <w:t xml:space="preserve"> Tartu: Ilmamaa</w:t>
            </w:r>
          </w:p>
          <w:p w14:paraId="6091BFE2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Vermaas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P. E. (2009).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Philosophy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and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design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: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from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engineering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to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architecture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>.</w:t>
            </w:r>
            <w:r w:rsidRPr="00F31866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sz w:val="22"/>
              </w:rPr>
              <w:t>Dordrecht</w:t>
            </w:r>
            <w:proofErr w:type="spellEnd"/>
            <w:r w:rsidRPr="00F31866">
              <w:rPr>
                <w:rFonts w:ascii="Cambria" w:hAnsi="Cambria"/>
                <w:sz w:val="22"/>
              </w:rPr>
              <w:t>: Springer</w:t>
            </w:r>
          </w:p>
          <w:p w14:paraId="527B3577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Brett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D. (2005).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Rethinking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decoration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: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pleasure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and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ideology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in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the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visual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arts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>.</w:t>
            </w:r>
            <w:r w:rsidRPr="00F31866">
              <w:rPr>
                <w:rFonts w:ascii="Cambria" w:hAnsi="Cambria"/>
                <w:sz w:val="22"/>
              </w:rPr>
              <w:t xml:space="preserve"> Cambridge: Cambridge University Press</w:t>
            </w:r>
          </w:p>
          <w:p w14:paraId="5BBEF371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Läkk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E. (2005–2008). </w:t>
            </w:r>
            <w:r w:rsidRPr="00F31866">
              <w:rPr>
                <w:rFonts w:ascii="Cambria" w:hAnsi="Cambria"/>
                <w:i/>
                <w:sz w:val="22"/>
              </w:rPr>
              <w:t>Ruum: disain. Interjöör. Arhitektuur. Elukeskkond.</w:t>
            </w:r>
            <w:r w:rsidRPr="00F31866">
              <w:rPr>
                <w:rFonts w:ascii="Cambria" w:hAnsi="Cambria"/>
                <w:sz w:val="22"/>
              </w:rPr>
              <w:t xml:space="preserve"> Tallinn: Ajakirjade Kirjastus</w:t>
            </w:r>
          </w:p>
          <w:p w14:paraId="478E0E64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Calloway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S. (1979). </w:t>
            </w:r>
            <w:r w:rsidRPr="00F31866">
              <w:rPr>
                <w:rFonts w:ascii="Cambria" w:hAnsi="Cambria"/>
                <w:i/>
                <w:sz w:val="22"/>
              </w:rPr>
              <w:t xml:space="preserve">Charles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Ricketts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: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subtle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and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fantastic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decorator</w:t>
            </w:r>
            <w:proofErr w:type="spellEnd"/>
            <w:r w:rsidRPr="00F31866">
              <w:rPr>
                <w:rFonts w:ascii="Cambria" w:hAnsi="Cambria"/>
                <w:sz w:val="22"/>
              </w:rPr>
              <w:t>. London: Thames and Hudson</w:t>
            </w:r>
          </w:p>
          <w:p w14:paraId="2FCAF216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F31866">
              <w:rPr>
                <w:rFonts w:ascii="Cambria" w:hAnsi="Cambria"/>
                <w:sz w:val="22"/>
              </w:rPr>
              <w:t xml:space="preserve">Reemann, V. (2009). </w:t>
            </w:r>
            <w:r w:rsidRPr="00F31866">
              <w:rPr>
                <w:rFonts w:ascii="Cambria" w:hAnsi="Cambria"/>
                <w:i/>
                <w:sz w:val="22"/>
              </w:rPr>
              <w:t>Kiri. Muster. Ornament.</w:t>
            </w:r>
            <w:r w:rsidRPr="00F31866">
              <w:rPr>
                <w:rFonts w:ascii="Cambria" w:hAnsi="Cambria"/>
                <w:sz w:val="22"/>
              </w:rPr>
              <w:t xml:space="preserve"> Tartu; Tallinn: Eesti Rahva Muuseum: Eesti Rahvakunsti ja Käsitöö Liit</w:t>
            </w:r>
          </w:p>
          <w:p w14:paraId="17B61514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F31866">
              <w:rPr>
                <w:rFonts w:ascii="Cambria" w:hAnsi="Cambria"/>
                <w:sz w:val="22"/>
              </w:rPr>
              <w:t>Sild, M. (2002). Tekstuurid ja värvid interjööris. Tallinn: Sinisukk</w:t>
            </w:r>
          </w:p>
          <w:p w14:paraId="3F536700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McElray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D., </w:t>
            </w:r>
            <w:proofErr w:type="spellStart"/>
            <w:r w:rsidRPr="00F31866">
              <w:rPr>
                <w:rFonts w:ascii="Cambria" w:hAnsi="Cambria"/>
                <w:sz w:val="22"/>
              </w:rPr>
              <w:t>Duran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-Wilson, S. (2011).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Surface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Treatment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workshop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Mixed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-Media </w:t>
            </w:r>
            <w:proofErr w:type="spellStart"/>
            <w:r w:rsidRPr="00F31866">
              <w:rPr>
                <w:rFonts w:ascii="Cambria" w:hAnsi="Cambria"/>
                <w:i/>
                <w:sz w:val="22"/>
              </w:rPr>
              <w:t>Techniques</w:t>
            </w:r>
            <w:proofErr w:type="spellEnd"/>
            <w:r w:rsidRPr="00F31866">
              <w:rPr>
                <w:rFonts w:ascii="Cambria" w:hAnsi="Cambria"/>
                <w:i/>
                <w:sz w:val="22"/>
              </w:rPr>
              <w:t xml:space="preserve">. </w:t>
            </w:r>
            <w:r w:rsidRPr="00F31866">
              <w:rPr>
                <w:rFonts w:ascii="Cambria" w:hAnsi="Cambria"/>
                <w:sz w:val="22"/>
              </w:rPr>
              <w:t>USA</w:t>
            </w:r>
          </w:p>
          <w:p w14:paraId="7DA33075" w14:textId="77777777" w:rsidR="00F31866" w:rsidRPr="00F31866" w:rsidRDefault="00F31866" w:rsidP="00F31866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F31866">
              <w:rPr>
                <w:rFonts w:ascii="Cambria" w:hAnsi="Cambria"/>
                <w:sz w:val="22"/>
              </w:rPr>
              <w:t xml:space="preserve">Tööohutuse ja töötervishoiu käsiraamat (2007). Tallinn: Ten- </w:t>
            </w:r>
            <w:proofErr w:type="spellStart"/>
            <w:r w:rsidRPr="00F31866">
              <w:rPr>
                <w:rFonts w:ascii="Cambria" w:hAnsi="Cambria"/>
                <w:sz w:val="22"/>
              </w:rPr>
              <w:t>team</w:t>
            </w:r>
            <w:proofErr w:type="spellEnd"/>
          </w:p>
          <w:p w14:paraId="77C1F7CE" w14:textId="7886E0F3" w:rsidR="00FB06BA" w:rsidRPr="0059240A" w:rsidRDefault="00F31866" w:rsidP="00F31866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proofErr w:type="spellStart"/>
            <w:r w:rsidRPr="00F31866">
              <w:rPr>
                <w:rFonts w:ascii="Cambria" w:hAnsi="Cambria"/>
                <w:sz w:val="22"/>
              </w:rPr>
              <w:t>Tammert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, M. (2017). </w:t>
            </w:r>
            <w:r w:rsidRPr="00F31866">
              <w:rPr>
                <w:rFonts w:ascii="Cambria" w:hAnsi="Cambria"/>
                <w:i/>
                <w:sz w:val="22"/>
              </w:rPr>
              <w:t>Värviteooria.</w:t>
            </w:r>
            <w:r w:rsidRPr="00F31866">
              <w:rPr>
                <w:rFonts w:ascii="Cambria" w:hAnsi="Cambria"/>
                <w:sz w:val="22"/>
              </w:rPr>
              <w:t xml:space="preserve"> Tallinn: </w:t>
            </w:r>
            <w:proofErr w:type="spellStart"/>
            <w:r w:rsidRPr="00F31866">
              <w:rPr>
                <w:rFonts w:ascii="Cambria" w:hAnsi="Cambria"/>
                <w:sz w:val="22"/>
              </w:rPr>
              <w:t>Aimwell</w:t>
            </w:r>
            <w:proofErr w:type="spellEnd"/>
            <w:r w:rsidRPr="00F31866">
              <w:rPr>
                <w:rFonts w:ascii="Cambria" w:hAnsi="Cambria"/>
                <w:sz w:val="22"/>
              </w:rPr>
              <w:t xml:space="preserve"> OÜ</w:t>
            </w:r>
          </w:p>
        </w:tc>
      </w:tr>
    </w:tbl>
    <w:p w14:paraId="2CD0D629" w14:textId="1EFBA8E1" w:rsidR="000F233B" w:rsidRDefault="000F233B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p w14:paraId="378A93E2" w14:textId="77777777" w:rsidR="00F31866" w:rsidRPr="0059240A" w:rsidRDefault="00F31866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tbl>
      <w:tblPr>
        <w:tblW w:w="2146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6096"/>
        <w:gridCol w:w="2268"/>
        <w:gridCol w:w="3402"/>
        <w:gridCol w:w="2086"/>
        <w:gridCol w:w="2733"/>
        <w:gridCol w:w="2173"/>
        <w:gridCol w:w="14"/>
      </w:tblGrid>
      <w:tr w:rsidR="00557AFB" w:rsidRPr="0059240A" w14:paraId="6103D869" w14:textId="77777777" w:rsidTr="00056A2F">
        <w:tc>
          <w:tcPr>
            <w:tcW w:w="2693" w:type="dxa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2228C4" w14:textId="21064C7C" w:rsidR="00557AFB" w:rsidRPr="0059240A" w:rsidRDefault="00557AFB" w:rsidP="00315EA0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  <w:bookmarkStart w:id="45" w:name="h.22mln2w64dx8" w:colFirst="0" w:colLast="0"/>
            <w:bookmarkStart w:id="46" w:name="kix.1qvvi4sa439a" w:colFirst="0" w:colLast="0"/>
            <w:bookmarkEnd w:id="45"/>
            <w:bookmarkEnd w:id="46"/>
            <w:r w:rsidRPr="0059240A">
              <w:rPr>
                <w:rFonts w:asciiTheme="majorHAnsi" w:hAnsiTheme="majorHAnsi"/>
                <w:b/>
                <w:sz w:val="22"/>
              </w:rPr>
              <w:lastRenderedPageBreak/>
              <w:t>12</w:t>
            </w:r>
          </w:p>
        </w:tc>
        <w:tc>
          <w:tcPr>
            <w:tcW w:w="11766" w:type="dxa"/>
            <w:gridSpan w:val="3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82974E" w14:textId="09B10199" w:rsidR="00557AFB" w:rsidRPr="0059240A" w:rsidRDefault="00557AFB" w:rsidP="00315EA0">
            <w:pPr>
              <w:keepNext/>
              <w:keepLines/>
              <w:spacing w:after="0" w:line="240" w:lineRule="auto"/>
              <w:ind w:firstLine="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</w:rPr>
            </w:pPr>
            <w:bookmarkStart w:id="47" w:name="_Toc453883000"/>
            <w:bookmarkStart w:id="48" w:name="_Toc70013177"/>
            <w:r w:rsidRPr="0059240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</w:rPr>
              <w:t>FLORISTIKA</w:t>
            </w:r>
            <w:bookmarkEnd w:id="47"/>
            <w:bookmarkEnd w:id="48"/>
          </w:p>
        </w:tc>
        <w:tc>
          <w:tcPr>
            <w:tcW w:w="7006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F37CB3" w14:textId="4B2165A9" w:rsidR="00557AFB" w:rsidRPr="0059240A" w:rsidRDefault="004835C7" w:rsidP="00F3186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5</w:t>
            </w:r>
            <w:r w:rsidR="00337784" w:rsidRPr="0059240A">
              <w:rPr>
                <w:rFonts w:asciiTheme="majorHAnsi" w:hAnsiTheme="majorHAnsi"/>
                <w:b/>
                <w:sz w:val="22"/>
              </w:rPr>
              <w:t xml:space="preserve"> EKAP</w:t>
            </w:r>
            <w:r w:rsidR="00F31866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37784" w:rsidRPr="0059240A">
              <w:rPr>
                <w:rFonts w:asciiTheme="majorHAnsi" w:hAnsiTheme="majorHAnsi"/>
                <w:b/>
                <w:sz w:val="22"/>
              </w:rPr>
              <w:t>/ 130</w:t>
            </w:r>
            <w:r w:rsidR="00557AFB" w:rsidRPr="0059240A">
              <w:rPr>
                <w:rFonts w:asciiTheme="majorHAnsi" w:hAnsiTheme="majorHAnsi"/>
                <w:b/>
                <w:sz w:val="22"/>
              </w:rPr>
              <w:t xml:space="preserve"> tundi </w:t>
            </w:r>
          </w:p>
        </w:tc>
      </w:tr>
      <w:tr w:rsidR="00557AFB" w:rsidRPr="0059240A" w14:paraId="15077C08" w14:textId="77777777" w:rsidTr="00056A2F">
        <w:tc>
          <w:tcPr>
            <w:tcW w:w="2693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9217DF" w14:textId="77777777" w:rsidR="00557AFB" w:rsidRPr="0059240A" w:rsidRDefault="00557AFB" w:rsidP="00F31866">
            <w:pPr>
              <w:spacing w:after="0"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AABD25" w14:textId="77777777" w:rsidR="00557AFB" w:rsidRPr="0059240A" w:rsidRDefault="00557AFB" w:rsidP="00F31866">
            <w:pPr>
              <w:spacing w:after="0"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7006" w:type="dxa"/>
            <w:gridSpan w:val="4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272D73" w14:textId="77777777" w:rsidR="00557AFB" w:rsidRPr="0059240A" w:rsidRDefault="00557AFB" w:rsidP="00F3186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Õppemahu jaotus tundides</w:t>
            </w:r>
          </w:p>
        </w:tc>
      </w:tr>
      <w:tr w:rsidR="00557AFB" w:rsidRPr="0059240A" w14:paraId="375E2DAF" w14:textId="77777777" w:rsidTr="00056A2F">
        <w:tc>
          <w:tcPr>
            <w:tcW w:w="2693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2DFDEB" w14:textId="77777777" w:rsidR="00557AFB" w:rsidRPr="0059240A" w:rsidRDefault="00557AFB" w:rsidP="00F31866">
            <w:pPr>
              <w:spacing w:after="0"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73175C" w14:textId="77777777" w:rsidR="00557AFB" w:rsidRPr="0059240A" w:rsidRDefault="00557AFB" w:rsidP="00F31866">
            <w:pPr>
              <w:spacing w:after="0"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086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53E8FB" w14:textId="77777777" w:rsidR="00557AFB" w:rsidRPr="0059240A" w:rsidRDefault="00557AFB" w:rsidP="00F3186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Auditoorne töö</w:t>
            </w:r>
          </w:p>
        </w:tc>
        <w:tc>
          <w:tcPr>
            <w:tcW w:w="4920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DC6BD" w14:textId="77777777" w:rsidR="00557AFB" w:rsidRPr="0059240A" w:rsidRDefault="00557AFB" w:rsidP="00F3186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Iseseisev töö</w:t>
            </w:r>
          </w:p>
        </w:tc>
      </w:tr>
      <w:tr w:rsidR="00557AFB" w:rsidRPr="0059240A" w14:paraId="2433658E" w14:textId="77777777" w:rsidTr="00056A2F">
        <w:tc>
          <w:tcPr>
            <w:tcW w:w="2693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0B5111" w14:textId="77777777" w:rsidR="00557AFB" w:rsidRPr="0059240A" w:rsidRDefault="00557AFB" w:rsidP="00F31866">
            <w:pPr>
              <w:spacing w:after="0"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31BF62" w14:textId="77777777" w:rsidR="00557AFB" w:rsidRPr="0059240A" w:rsidRDefault="00557AFB" w:rsidP="00F31866">
            <w:pPr>
              <w:spacing w:after="0"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086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387F403" w14:textId="77777777" w:rsidR="00557AFB" w:rsidRPr="0059240A" w:rsidRDefault="00557AFB" w:rsidP="00F3186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80 tundi</w:t>
            </w:r>
          </w:p>
        </w:tc>
        <w:tc>
          <w:tcPr>
            <w:tcW w:w="4920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A8CFA9" w14:textId="22388AA1" w:rsidR="00557AFB" w:rsidRPr="0059240A" w:rsidRDefault="00337784" w:rsidP="00F3186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50</w:t>
            </w:r>
            <w:r w:rsidR="00557AFB" w:rsidRPr="0059240A">
              <w:rPr>
                <w:rFonts w:asciiTheme="majorHAnsi" w:hAnsiTheme="majorHAnsi"/>
                <w:b/>
                <w:sz w:val="22"/>
              </w:rPr>
              <w:t xml:space="preserve"> tundi</w:t>
            </w:r>
          </w:p>
        </w:tc>
      </w:tr>
      <w:tr w:rsidR="00557AFB" w:rsidRPr="0059240A" w14:paraId="3E82C638" w14:textId="77777777" w:rsidTr="00056A2F">
        <w:tc>
          <w:tcPr>
            <w:tcW w:w="21465" w:type="dxa"/>
            <w:gridSpan w:val="8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CBC649" w14:textId="520354C2" w:rsidR="00557AFB" w:rsidRPr="0059240A" w:rsidRDefault="00557AFB" w:rsidP="00F31866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Mooduli eesmärk: </w:t>
            </w:r>
            <w:r w:rsidRPr="0059240A">
              <w:rPr>
                <w:rFonts w:asciiTheme="majorHAnsi" w:hAnsiTheme="majorHAnsi"/>
                <w:sz w:val="22"/>
              </w:rPr>
              <w:t xml:space="preserve">õpetusega taotletakse, et õpilane loob vastavalt lähteülesandele lilleseade, kimbu ja kasutab taimi ruumikujundustöödes arvestades taimeseade loomise põhimõtteid ja </w:t>
            </w:r>
            <w:r w:rsidR="00F31866">
              <w:rPr>
                <w:rFonts w:asciiTheme="majorHAnsi" w:hAnsiTheme="majorHAnsi"/>
                <w:sz w:val="22"/>
              </w:rPr>
              <w:t>-</w:t>
            </w:r>
            <w:r w:rsidRPr="0059240A">
              <w:rPr>
                <w:rFonts w:asciiTheme="majorHAnsi" w:hAnsiTheme="majorHAnsi"/>
                <w:sz w:val="22"/>
              </w:rPr>
              <w:t xml:space="preserve">võtteid. </w:t>
            </w:r>
          </w:p>
        </w:tc>
      </w:tr>
      <w:tr w:rsidR="00557AFB" w:rsidRPr="0059240A" w14:paraId="7619BEE1" w14:textId="77777777" w:rsidTr="00056A2F">
        <w:tc>
          <w:tcPr>
            <w:tcW w:w="21465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FB3B2B" w14:textId="3E320C15" w:rsidR="00557AFB" w:rsidRPr="0059240A" w:rsidRDefault="00557AFB" w:rsidP="0059240A">
            <w:pPr>
              <w:spacing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Nõuded mooduli alustamiseks: </w:t>
            </w:r>
            <w:r w:rsidR="00F31866">
              <w:rPr>
                <w:rFonts w:asciiTheme="majorHAnsi" w:hAnsiTheme="majorHAnsi"/>
                <w:sz w:val="22"/>
              </w:rPr>
              <w:t>p</w:t>
            </w:r>
            <w:r w:rsidRPr="0059240A">
              <w:rPr>
                <w:rFonts w:asciiTheme="majorHAnsi" w:hAnsiTheme="majorHAnsi"/>
                <w:sz w:val="22"/>
              </w:rPr>
              <w:t>uuduvad</w:t>
            </w:r>
          </w:p>
        </w:tc>
      </w:tr>
      <w:tr w:rsidR="00557AFB" w:rsidRPr="0059240A" w14:paraId="64F57925" w14:textId="77777777" w:rsidTr="00056A2F">
        <w:tc>
          <w:tcPr>
            <w:tcW w:w="21465" w:type="dxa"/>
            <w:gridSpan w:val="8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BCAAE8" w14:textId="77777777" w:rsidR="00557AFB" w:rsidRPr="0059240A" w:rsidRDefault="00557AFB" w:rsidP="0059240A">
            <w:pPr>
              <w:spacing w:line="240" w:lineRule="auto"/>
              <w:ind w:left="34" w:righ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Aine(d) ja õpetaja(d): </w:t>
            </w:r>
            <w:r w:rsidRPr="0059240A">
              <w:rPr>
                <w:rFonts w:asciiTheme="majorHAnsi" w:hAnsiTheme="majorHAnsi"/>
                <w:sz w:val="22"/>
              </w:rPr>
              <w:t>Erik Riige, Merit Karise</w:t>
            </w:r>
          </w:p>
        </w:tc>
      </w:tr>
      <w:tr w:rsidR="00557AFB" w:rsidRPr="0059240A" w14:paraId="7AFF2F68" w14:textId="77777777" w:rsidTr="00056A2F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730FB1" w14:textId="0A7AF337" w:rsidR="00557AFB" w:rsidRPr="0059240A" w:rsidRDefault="00557AFB" w:rsidP="00F31866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Õpiväljundid (ÕV)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2DF7ED" w14:textId="77777777" w:rsidR="00557AFB" w:rsidRPr="0059240A" w:rsidRDefault="00557AFB" w:rsidP="00F31866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8D3E66" w14:textId="77777777" w:rsidR="00557AFB" w:rsidRPr="0059240A" w:rsidRDefault="00557AFB" w:rsidP="00F31866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9FC046" w14:textId="77777777" w:rsidR="00557AFB" w:rsidRPr="0059240A" w:rsidRDefault="00557AFB" w:rsidP="00F31866">
            <w:pPr>
              <w:spacing w:after="14" w:line="240" w:lineRule="auto"/>
              <w:ind w:lef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Hindamismeetodid, -ülesanded (HÜ) ja iseseisev töö (I)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A00283" w14:textId="77777777" w:rsidR="00557AFB" w:rsidRPr="0059240A" w:rsidRDefault="00557AFB" w:rsidP="00F31866">
            <w:pPr>
              <w:spacing w:line="240" w:lineRule="auto"/>
              <w:ind w:left="2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teemad ja alateemad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sz w:val="22"/>
              </w:rPr>
              <w:t>(MT)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8D4790" w14:textId="77777777" w:rsidR="00557AFB" w:rsidRPr="0059240A" w:rsidRDefault="00557AFB" w:rsidP="00F31866">
            <w:pPr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/>
                <w:b/>
                <w:sz w:val="22"/>
              </w:rPr>
              <w:br/>
              <w:t xml:space="preserve">(A, P, I) </w:t>
            </w:r>
          </w:p>
        </w:tc>
      </w:tr>
      <w:tr w:rsidR="00557AFB" w:rsidRPr="0059240A" w14:paraId="19D17C26" w14:textId="77777777" w:rsidTr="00056A2F">
        <w:trPr>
          <w:gridAfter w:val="1"/>
          <w:wAfter w:w="14" w:type="dxa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C171B6" w14:textId="11680AAA" w:rsidR="00557AFB" w:rsidRPr="00F31866" w:rsidRDefault="00F31866" w:rsidP="00F3186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31866">
              <w:rPr>
                <w:rFonts w:asciiTheme="majorHAnsi" w:hAnsiTheme="majorHAnsi"/>
                <w:b/>
                <w:bCs/>
                <w:sz w:val="22"/>
              </w:rPr>
              <w:t xml:space="preserve">ÕV 1. </w:t>
            </w:r>
            <w:r w:rsidR="006C7FAC" w:rsidRPr="006C7FAC">
              <w:rPr>
                <w:rFonts w:asciiTheme="majorHAnsi" w:hAnsiTheme="majorHAnsi"/>
                <w:b/>
                <w:bCs/>
                <w:sz w:val="22"/>
              </w:rPr>
              <w:t>planeerib</w:t>
            </w:r>
            <w:r w:rsidR="006C7FAC" w:rsidRPr="006C7FAC">
              <w:rPr>
                <w:rFonts w:asciiTheme="majorHAnsi" w:hAnsiTheme="majorHAnsi"/>
                <w:sz w:val="22"/>
              </w:rPr>
              <w:t xml:space="preserve"> lähteülesande alusel töö- ja lahenduskäigu ning </w:t>
            </w:r>
            <w:r w:rsidR="006C7FAC" w:rsidRPr="006C7FAC">
              <w:rPr>
                <w:rFonts w:asciiTheme="majorHAnsi" w:hAnsiTheme="majorHAnsi"/>
                <w:b/>
                <w:bCs/>
                <w:sz w:val="22"/>
              </w:rPr>
              <w:t>loob</w:t>
            </w:r>
            <w:r w:rsidR="006C7FAC" w:rsidRPr="006C7FAC">
              <w:rPr>
                <w:rFonts w:asciiTheme="majorHAnsi" w:hAnsiTheme="majorHAnsi"/>
                <w:sz w:val="22"/>
              </w:rPr>
              <w:t xml:space="preserve"> selle põhjal ideekavandid</w:t>
            </w:r>
          </w:p>
          <w:p w14:paraId="56C442CB" w14:textId="77777777" w:rsidR="00F31866" w:rsidRDefault="00F31866" w:rsidP="00F3186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F3186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 xml:space="preserve">ÕV 2. </w:t>
            </w:r>
            <w:r w:rsidR="00557AFB" w:rsidRPr="00F3186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koostab</w:t>
            </w:r>
            <w:r w:rsidR="00557AFB" w:rsidRPr="00F31866">
              <w:rPr>
                <w:rFonts w:asciiTheme="majorHAnsi" w:hAnsiTheme="majorHAnsi" w:cs="Arial"/>
                <w:color w:val="auto"/>
                <w:sz w:val="22"/>
              </w:rPr>
              <w:t xml:space="preserve"> töökavandi, </w:t>
            </w:r>
            <w:r w:rsidR="00557AFB" w:rsidRPr="00F31866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arvestab</w:t>
            </w:r>
            <w:r w:rsidR="00557AFB" w:rsidRPr="00F31866">
              <w:rPr>
                <w:rFonts w:asciiTheme="majorHAnsi" w:hAnsiTheme="majorHAnsi" w:cs="Arial"/>
                <w:color w:val="auto"/>
                <w:sz w:val="22"/>
              </w:rPr>
              <w:t xml:space="preserve"> taimeseade loomise põhimõtteid ja </w:t>
            </w:r>
          </w:p>
          <w:p w14:paraId="64341700" w14:textId="49B74A9D" w:rsidR="00557AFB" w:rsidRPr="00F31866" w:rsidRDefault="00F31866" w:rsidP="00F3186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-</w:t>
            </w:r>
            <w:r w:rsidR="00557AFB" w:rsidRPr="00F31866">
              <w:rPr>
                <w:rFonts w:asciiTheme="majorHAnsi" w:hAnsiTheme="majorHAnsi" w:cs="Arial"/>
                <w:color w:val="auto"/>
                <w:sz w:val="22"/>
              </w:rPr>
              <w:t>võtteid ning materjali säästlikku kasutamist</w:t>
            </w:r>
          </w:p>
          <w:p w14:paraId="3D634A92" w14:textId="71D310BE" w:rsidR="00557AFB" w:rsidRPr="00F31866" w:rsidRDefault="00F31866" w:rsidP="00F3186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31866">
              <w:rPr>
                <w:rFonts w:asciiTheme="majorHAnsi" w:hAnsiTheme="majorHAnsi"/>
                <w:b/>
                <w:bCs/>
                <w:sz w:val="22"/>
              </w:rPr>
              <w:t>ÕV</w:t>
            </w:r>
            <w:r>
              <w:rPr>
                <w:rFonts w:asciiTheme="majorHAnsi" w:hAnsiTheme="majorHAnsi"/>
                <w:b/>
                <w:bCs/>
                <w:sz w:val="22"/>
              </w:rPr>
              <w:t xml:space="preserve"> </w:t>
            </w:r>
            <w:r w:rsidRPr="00F31866">
              <w:rPr>
                <w:rFonts w:asciiTheme="majorHAnsi" w:hAnsiTheme="majorHAnsi"/>
                <w:b/>
                <w:bCs/>
                <w:sz w:val="22"/>
              </w:rPr>
              <w:t xml:space="preserve">3. </w:t>
            </w:r>
            <w:r w:rsidR="00557AFB" w:rsidRPr="00F31866">
              <w:rPr>
                <w:rFonts w:asciiTheme="majorHAnsi" w:hAnsiTheme="majorHAnsi"/>
                <w:b/>
                <w:bCs/>
                <w:sz w:val="22"/>
              </w:rPr>
              <w:t>valmistab</w:t>
            </w:r>
            <w:r w:rsidR="00557AFB" w:rsidRPr="00F31866">
              <w:rPr>
                <w:rFonts w:asciiTheme="majorHAnsi" w:hAnsiTheme="majorHAnsi"/>
                <w:sz w:val="22"/>
              </w:rPr>
              <w:t xml:space="preserve"> töökavandi järgi lilleseade, kimbu </w:t>
            </w:r>
          </w:p>
          <w:p w14:paraId="25308846" w14:textId="4EC189DF" w:rsidR="00557AFB" w:rsidRPr="00F31866" w:rsidRDefault="00F31866" w:rsidP="00F3186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F31866">
              <w:rPr>
                <w:rFonts w:asciiTheme="majorHAnsi" w:hAnsiTheme="majorHAnsi"/>
                <w:b/>
                <w:bCs/>
                <w:sz w:val="22"/>
              </w:rPr>
              <w:t xml:space="preserve">ÕV 4. </w:t>
            </w:r>
            <w:r w:rsidR="00557AFB" w:rsidRPr="00F31866">
              <w:rPr>
                <w:rFonts w:asciiTheme="majorHAnsi" w:hAnsiTheme="majorHAnsi"/>
                <w:b/>
                <w:bCs/>
                <w:sz w:val="22"/>
              </w:rPr>
              <w:t>kasutab</w:t>
            </w:r>
            <w:r w:rsidR="00557AFB" w:rsidRPr="00F31866">
              <w:rPr>
                <w:rFonts w:asciiTheme="majorHAnsi" w:hAnsiTheme="majorHAnsi"/>
                <w:sz w:val="22"/>
              </w:rPr>
              <w:t xml:space="preserve"> taimi ruumikujundustöödes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0D1699" w14:textId="11AB61E4" w:rsidR="00557AFB" w:rsidRDefault="006C7FAC" w:rsidP="006C7FAC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b/>
                <w:bCs/>
                <w:sz w:val="22"/>
              </w:rPr>
              <w:t xml:space="preserve">HK 1.1. </w:t>
            </w:r>
            <w:r w:rsidR="00557AFB" w:rsidRPr="006C7FAC">
              <w:rPr>
                <w:rFonts w:asciiTheme="majorHAnsi" w:hAnsiTheme="majorHAnsi"/>
                <w:b/>
                <w:bCs/>
                <w:sz w:val="22"/>
              </w:rPr>
              <w:t>sõnastab</w:t>
            </w:r>
            <w:r w:rsidR="00557AFB" w:rsidRPr="006C7FAC">
              <w:rPr>
                <w:rFonts w:asciiTheme="majorHAnsi" w:hAnsiTheme="majorHAnsi"/>
                <w:sz w:val="22"/>
              </w:rPr>
              <w:t xml:space="preserve"> lähteülesande alusel töö eesmärgi ja </w:t>
            </w:r>
            <w:r w:rsidR="00557AFB" w:rsidRPr="006C7FAC">
              <w:rPr>
                <w:rFonts w:asciiTheme="majorHAnsi" w:hAnsiTheme="majorHAnsi"/>
                <w:b/>
                <w:bCs/>
                <w:sz w:val="22"/>
              </w:rPr>
              <w:t>selgitab</w:t>
            </w:r>
            <w:r w:rsidR="00557AFB" w:rsidRPr="006C7FAC">
              <w:rPr>
                <w:rFonts w:asciiTheme="majorHAnsi" w:hAnsiTheme="majorHAnsi"/>
                <w:sz w:val="22"/>
              </w:rPr>
              <w:t xml:space="preserve"> selle tegevuse vajalikkust</w:t>
            </w:r>
          </w:p>
          <w:p w14:paraId="76D71C0D" w14:textId="200926F2" w:rsidR="006C7FAC" w:rsidRPr="006C7FAC" w:rsidRDefault="006C7FAC" w:rsidP="006C7FAC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b/>
                <w:bCs/>
                <w:sz w:val="22"/>
              </w:rPr>
              <w:t>HK 1.2.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F31866">
              <w:rPr>
                <w:rFonts w:asciiTheme="majorHAnsi" w:hAnsiTheme="majorHAnsi"/>
                <w:b/>
                <w:bCs/>
                <w:sz w:val="22"/>
              </w:rPr>
              <w:t>analüüsib</w:t>
            </w:r>
            <w:r w:rsidRPr="00F31866">
              <w:rPr>
                <w:rFonts w:asciiTheme="majorHAnsi" w:hAnsiTheme="majorHAnsi"/>
                <w:sz w:val="22"/>
              </w:rPr>
              <w:t xml:space="preserve"> lähteülesannet ja selle alusel </w:t>
            </w:r>
            <w:r w:rsidRPr="00F31866">
              <w:rPr>
                <w:rFonts w:asciiTheme="majorHAnsi" w:hAnsiTheme="majorHAnsi" w:cs="Arial"/>
                <w:color w:val="auto"/>
                <w:sz w:val="22"/>
              </w:rPr>
              <w:t>lilleseade, kimbu ideekava</w:t>
            </w:r>
            <w:r w:rsidR="00395213">
              <w:rPr>
                <w:rFonts w:asciiTheme="majorHAnsi" w:hAnsiTheme="majorHAnsi" w:cs="Arial"/>
                <w:color w:val="auto"/>
                <w:sz w:val="22"/>
              </w:rPr>
              <w:t>n</w:t>
            </w:r>
            <w:r w:rsidRPr="00F31866">
              <w:rPr>
                <w:rFonts w:asciiTheme="majorHAnsi" w:hAnsiTheme="majorHAnsi" w:cs="Arial"/>
                <w:color w:val="auto"/>
                <w:sz w:val="22"/>
              </w:rPr>
              <w:t>di</w:t>
            </w:r>
            <w:r>
              <w:rPr>
                <w:rFonts w:asciiTheme="majorHAnsi" w:hAnsiTheme="majorHAnsi" w:cs="Arial"/>
                <w:color w:val="auto"/>
                <w:sz w:val="22"/>
              </w:rPr>
              <w:t>t</w:t>
            </w:r>
          </w:p>
          <w:p w14:paraId="11FB8EEB" w14:textId="17ACD389" w:rsidR="00557AFB" w:rsidRPr="006C7FAC" w:rsidRDefault="006C7FAC" w:rsidP="006C7FAC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b/>
                <w:bCs/>
                <w:sz w:val="22"/>
              </w:rPr>
              <w:t xml:space="preserve">HK 2.1. </w:t>
            </w:r>
            <w:r w:rsidR="00557AFB" w:rsidRPr="006C7FAC">
              <w:rPr>
                <w:rFonts w:asciiTheme="majorHAnsi" w:hAnsiTheme="majorHAnsi"/>
                <w:b/>
                <w:bCs/>
                <w:sz w:val="22"/>
              </w:rPr>
              <w:t>koostab</w:t>
            </w:r>
            <w:r w:rsidR="00557AFB" w:rsidRPr="006C7FAC">
              <w:rPr>
                <w:rFonts w:asciiTheme="majorHAnsi" w:hAnsiTheme="majorHAnsi"/>
                <w:sz w:val="22"/>
              </w:rPr>
              <w:t xml:space="preserve"> ideekavandi põhjal töökavandi ja </w:t>
            </w:r>
            <w:r w:rsidR="00557AFB" w:rsidRPr="006C7FAC">
              <w:rPr>
                <w:rFonts w:asciiTheme="majorHAnsi" w:hAnsiTheme="majorHAnsi"/>
                <w:b/>
                <w:bCs/>
                <w:sz w:val="22"/>
              </w:rPr>
              <w:t>esitleb</w:t>
            </w:r>
            <w:r w:rsidR="00557AFB" w:rsidRPr="006C7FAC">
              <w:rPr>
                <w:rFonts w:asciiTheme="majorHAnsi" w:hAnsiTheme="majorHAnsi"/>
                <w:sz w:val="22"/>
              </w:rPr>
              <w:t xml:space="preserve"> seda</w:t>
            </w:r>
          </w:p>
          <w:p w14:paraId="0A9F34A4" w14:textId="77777777" w:rsidR="00F31866" w:rsidRDefault="00F31866" w:rsidP="00F3186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</w:p>
          <w:p w14:paraId="2C84A9E3" w14:textId="77777777" w:rsidR="00F31866" w:rsidRDefault="00F31866" w:rsidP="00F3186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</w:p>
          <w:p w14:paraId="6C8DB2AB" w14:textId="77777777" w:rsidR="00F31866" w:rsidRDefault="00F31866" w:rsidP="00F3186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</w:p>
          <w:p w14:paraId="57F9B601" w14:textId="77777777" w:rsidR="00F31866" w:rsidRDefault="00F31866" w:rsidP="00F3186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</w:p>
          <w:p w14:paraId="7AA68E08" w14:textId="004A9EB6" w:rsidR="00557AFB" w:rsidRPr="00F31866" w:rsidRDefault="006C7FAC" w:rsidP="00F3186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b/>
                <w:bCs/>
                <w:sz w:val="22"/>
              </w:rPr>
              <w:t xml:space="preserve">HK 3.1. </w:t>
            </w:r>
            <w:r w:rsidR="00557AFB" w:rsidRPr="006C7FAC">
              <w:rPr>
                <w:rFonts w:asciiTheme="majorHAnsi" w:hAnsiTheme="majorHAnsi"/>
                <w:b/>
                <w:bCs/>
                <w:sz w:val="22"/>
              </w:rPr>
              <w:t>valmistab</w:t>
            </w:r>
            <w:r w:rsidR="00557AFB" w:rsidRPr="00F31866">
              <w:rPr>
                <w:rFonts w:asciiTheme="majorHAnsi" w:hAnsiTheme="majorHAnsi"/>
                <w:sz w:val="22"/>
              </w:rPr>
              <w:t xml:space="preserve"> töökavandi järgi lilleseade </w:t>
            </w:r>
          </w:p>
          <w:p w14:paraId="1C8A9322" w14:textId="77777777" w:rsidR="00F31866" w:rsidRPr="00F31866" w:rsidRDefault="00F31866" w:rsidP="00F3186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</w:p>
          <w:p w14:paraId="62A3BFBE" w14:textId="5378CA70" w:rsidR="00557AFB" w:rsidRPr="00F31866" w:rsidRDefault="00F31866" w:rsidP="00F31866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F31866">
              <w:rPr>
                <w:rFonts w:asciiTheme="majorHAnsi" w:hAnsiTheme="majorHAnsi"/>
                <w:b/>
                <w:bCs/>
                <w:sz w:val="22"/>
              </w:rPr>
              <w:t xml:space="preserve">HK 4.1. </w:t>
            </w:r>
            <w:r w:rsidR="00557AFB" w:rsidRPr="00F31866">
              <w:rPr>
                <w:rFonts w:asciiTheme="majorHAnsi" w:hAnsiTheme="majorHAnsi"/>
                <w:b/>
                <w:bCs/>
                <w:sz w:val="22"/>
              </w:rPr>
              <w:t>kasutab</w:t>
            </w:r>
            <w:r w:rsidR="00557AFB" w:rsidRPr="00F31866">
              <w:rPr>
                <w:rFonts w:asciiTheme="majorHAnsi" w:hAnsiTheme="majorHAnsi"/>
                <w:sz w:val="22"/>
              </w:rPr>
              <w:t xml:space="preserve"> lähteülesande alusel taimi ruumikujundustöödes</w:t>
            </w:r>
          </w:p>
          <w:p w14:paraId="3EFFB929" w14:textId="77777777" w:rsidR="00557AFB" w:rsidRPr="0059240A" w:rsidRDefault="00557AFB" w:rsidP="0059240A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</w:p>
          <w:p w14:paraId="736F2B44" w14:textId="77777777" w:rsidR="00557AFB" w:rsidRPr="0059240A" w:rsidRDefault="00557AFB" w:rsidP="0059240A">
            <w:pPr>
              <w:tabs>
                <w:tab w:val="center" w:pos="360"/>
              </w:tabs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DBB396" w14:textId="77777777" w:rsidR="00557AFB" w:rsidRPr="0059240A" w:rsidRDefault="00557AFB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Aktiivne loeng </w:t>
            </w:r>
          </w:p>
          <w:p w14:paraId="298539EA" w14:textId="77777777" w:rsidR="00557AFB" w:rsidRPr="0059240A" w:rsidRDefault="00557AFB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Praktiline töö</w:t>
            </w:r>
          </w:p>
          <w:p w14:paraId="770B973A" w14:textId="77777777" w:rsidR="00557AFB" w:rsidRPr="0059240A" w:rsidRDefault="00557AFB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Iseseisev töö </w:t>
            </w:r>
          </w:p>
          <w:p w14:paraId="12B58861" w14:textId="77777777" w:rsidR="00557AFB" w:rsidRPr="0059240A" w:rsidRDefault="00557AFB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Arutelu,</w:t>
            </w:r>
          </w:p>
          <w:p w14:paraId="593DB1E6" w14:textId="77777777" w:rsidR="00557AFB" w:rsidRPr="0059240A" w:rsidRDefault="00557AFB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Analüüs </w:t>
            </w:r>
          </w:p>
          <w:p w14:paraId="2EDEBB64" w14:textId="77777777" w:rsidR="00557AFB" w:rsidRPr="0059240A" w:rsidRDefault="00557AFB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Esitlus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5C8EDC" w14:textId="77777777" w:rsidR="00557AFB" w:rsidRPr="0059240A" w:rsidRDefault="00557AFB" w:rsidP="006C7FAC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1. HÜ: valmistab lähteülesande alusel lilleseade</w:t>
            </w:r>
          </w:p>
          <w:p w14:paraId="71E17A0A" w14:textId="77777777" w:rsidR="00557AFB" w:rsidRPr="0059240A" w:rsidRDefault="00557AFB" w:rsidP="006C7FAC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2. HÜ: valmistab lähteülesande alusel kimbu</w:t>
            </w:r>
          </w:p>
          <w:p w14:paraId="7213D5F4" w14:textId="77777777" w:rsidR="00557AFB" w:rsidRPr="0059240A" w:rsidRDefault="00557AFB" w:rsidP="006C7FAC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3. HÜ: kasutab lähteülesande alusel taimi ruumikujundustöödes</w:t>
            </w:r>
          </w:p>
          <w:p w14:paraId="7E03E973" w14:textId="77777777" w:rsidR="00557AFB" w:rsidRPr="0059240A" w:rsidRDefault="00557AFB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A74E16" w14:textId="579FA21E" w:rsidR="006C7FAC" w:rsidRPr="006C7FAC" w:rsidRDefault="00557AFB" w:rsidP="003D4BBD">
            <w:pPr>
              <w:numPr>
                <w:ilvl w:val="0"/>
                <w:numId w:val="48"/>
              </w:numPr>
              <w:spacing w:line="240" w:lineRule="auto"/>
              <w:contextualSpacing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Floristika alused</w:t>
            </w:r>
            <w:r w:rsidR="00315EA0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15EA0" w:rsidRPr="0059240A">
              <w:rPr>
                <w:rFonts w:asciiTheme="majorHAnsi" w:hAnsiTheme="majorHAnsi"/>
                <w:b/>
                <w:sz w:val="22"/>
              </w:rPr>
              <w:t>1 EKAP</w:t>
            </w:r>
          </w:p>
          <w:p w14:paraId="5F3DA4E4" w14:textId="77777777" w:rsidR="006C7FAC" w:rsidRDefault="00557AFB" w:rsidP="003D4BBD">
            <w:pPr>
              <w:pStyle w:val="Loendilik"/>
              <w:numPr>
                <w:ilvl w:val="0"/>
                <w:numId w:val="154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sz w:val="22"/>
              </w:rPr>
              <w:t xml:space="preserve">Värv, vorm, tekstuur, faktuur </w:t>
            </w:r>
          </w:p>
          <w:p w14:paraId="1F9C7822" w14:textId="77777777" w:rsidR="006C7FAC" w:rsidRDefault="00557AFB" w:rsidP="003D4BBD">
            <w:pPr>
              <w:pStyle w:val="Loendilik"/>
              <w:numPr>
                <w:ilvl w:val="0"/>
                <w:numId w:val="154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sz w:val="22"/>
              </w:rPr>
              <w:t xml:space="preserve">Töötlemine, säilitamine </w:t>
            </w:r>
          </w:p>
          <w:p w14:paraId="77761CCD" w14:textId="77777777" w:rsidR="006C7FAC" w:rsidRDefault="00557AFB" w:rsidP="003D4BBD">
            <w:pPr>
              <w:pStyle w:val="Loendilik"/>
              <w:numPr>
                <w:ilvl w:val="0"/>
                <w:numId w:val="154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sz w:val="22"/>
              </w:rPr>
              <w:t xml:space="preserve">Stiilid, vorm </w:t>
            </w:r>
          </w:p>
          <w:p w14:paraId="4E548593" w14:textId="77777777" w:rsidR="006C7FAC" w:rsidRDefault="00557AFB" w:rsidP="003D4BBD">
            <w:pPr>
              <w:pStyle w:val="Loendilik"/>
              <w:numPr>
                <w:ilvl w:val="0"/>
                <w:numId w:val="154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sz w:val="22"/>
              </w:rPr>
              <w:t>Kimp – spiraal</w:t>
            </w:r>
            <w:r w:rsidR="006C7FAC">
              <w:rPr>
                <w:rFonts w:asciiTheme="majorHAnsi" w:hAnsiTheme="majorHAnsi"/>
                <w:sz w:val="22"/>
              </w:rPr>
              <w:t xml:space="preserve">, </w:t>
            </w:r>
            <w:r w:rsidRPr="006C7FAC">
              <w:rPr>
                <w:rFonts w:asciiTheme="majorHAnsi" w:hAnsiTheme="majorHAnsi"/>
                <w:sz w:val="22"/>
              </w:rPr>
              <w:t>lineaarne</w:t>
            </w:r>
            <w:r w:rsidR="006C7FAC">
              <w:rPr>
                <w:rFonts w:asciiTheme="majorHAnsi" w:hAnsiTheme="majorHAnsi"/>
                <w:sz w:val="22"/>
              </w:rPr>
              <w:t xml:space="preserve">, </w:t>
            </w:r>
            <w:r w:rsidRPr="006C7FAC">
              <w:rPr>
                <w:rFonts w:asciiTheme="majorHAnsi" w:hAnsiTheme="majorHAnsi"/>
                <w:sz w:val="22"/>
              </w:rPr>
              <w:t>vorm</w:t>
            </w:r>
            <w:r w:rsidR="006C7FAC">
              <w:rPr>
                <w:rFonts w:asciiTheme="majorHAnsi" w:hAnsiTheme="majorHAnsi"/>
                <w:sz w:val="22"/>
              </w:rPr>
              <w:t>, v</w:t>
            </w:r>
            <w:r w:rsidRPr="006C7FAC">
              <w:rPr>
                <w:rFonts w:asciiTheme="majorHAnsi" w:hAnsiTheme="majorHAnsi"/>
                <w:sz w:val="22"/>
              </w:rPr>
              <w:t>egetatiivne</w:t>
            </w:r>
            <w:r w:rsidR="006C7FAC">
              <w:rPr>
                <w:rFonts w:asciiTheme="majorHAnsi" w:hAnsiTheme="majorHAnsi"/>
                <w:sz w:val="22"/>
              </w:rPr>
              <w:t>;</w:t>
            </w:r>
            <w:r w:rsidRPr="006C7FAC">
              <w:rPr>
                <w:rFonts w:asciiTheme="majorHAnsi" w:hAnsiTheme="majorHAnsi"/>
                <w:sz w:val="22"/>
              </w:rPr>
              <w:t xml:space="preserve"> </w:t>
            </w:r>
            <w:r w:rsidR="006C7FAC">
              <w:rPr>
                <w:rFonts w:asciiTheme="majorHAnsi" w:hAnsiTheme="majorHAnsi"/>
                <w:sz w:val="22"/>
              </w:rPr>
              <w:t>k</w:t>
            </w:r>
            <w:r w:rsidRPr="006C7FAC">
              <w:rPr>
                <w:rFonts w:asciiTheme="majorHAnsi" w:hAnsiTheme="majorHAnsi"/>
                <w:sz w:val="22"/>
              </w:rPr>
              <w:t>onteiner – oaas</w:t>
            </w:r>
          </w:p>
          <w:p w14:paraId="48198AA6" w14:textId="77777777" w:rsidR="006C7FAC" w:rsidRDefault="00557AFB" w:rsidP="003D4BBD">
            <w:pPr>
              <w:pStyle w:val="Loendilik"/>
              <w:numPr>
                <w:ilvl w:val="0"/>
                <w:numId w:val="154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sz w:val="22"/>
              </w:rPr>
              <w:t xml:space="preserve">Dekoreerimine, rohelus </w:t>
            </w:r>
          </w:p>
          <w:p w14:paraId="2452D6A7" w14:textId="77777777" w:rsidR="006C7FAC" w:rsidRDefault="00557AFB" w:rsidP="003D4BBD">
            <w:pPr>
              <w:pStyle w:val="Loendilik"/>
              <w:numPr>
                <w:ilvl w:val="0"/>
                <w:numId w:val="154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sz w:val="22"/>
              </w:rPr>
              <w:t>Klassikalised</w:t>
            </w:r>
            <w:r w:rsidR="006C7FAC">
              <w:rPr>
                <w:rFonts w:asciiTheme="majorHAnsi" w:hAnsiTheme="majorHAnsi"/>
                <w:sz w:val="22"/>
              </w:rPr>
              <w:t>, k</w:t>
            </w:r>
            <w:r w:rsidRPr="006C7FAC">
              <w:rPr>
                <w:rFonts w:asciiTheme="majorHAnsi" w:hAnsiTheme="majorHAnsi"/>
                <w:sz w:val="22"/>
              </w:rPr>
              <w:t>aasaegsed oaasitööd</w:t>
            </w:r>
          </w:p>
          <w:p w14:paraId="0A32938E" w14:textId="77777777" w:rsidR="00315EA0" w:rsidRDefault="00557AFB" w:rsidP="003D4BBD">
            <w:pPr>
              <w:pStyle w:val="Loendilik"/>
              <w:numPr>
                <w:ilvl w:val="0"/>
                <w:numId w:val="154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sz w:val="22"/>
              </w:rPr>
              <w:t>Pruudikimp (klassika)</w:t>
            </w:r>
            <w:r w:rsidR="006C7FAC">
              <w:rPr>
                <w:rFonts w:asciiTheme="majorHAnsi" w:hAnsiTheme="majorHAnsi"/>
                <w:sz w:val="22"/>
              </w:rPr>
              <w:t>;</w:t>
            </w:r>
            <w:r w:rsidRPr="006C7FAC">
              <w:rPr>
                <w:rFonts w:asciiTheme="majorHAnsi" w:hAnsiTheme="majorHAnsi"/>
                <w:sz w:val="22"/>
              </w:rPr>
              <w:t xml:space="preserve"> </w:t>
            </w:r>
            <w:r w:rsidR="006C7FAC">
              <w:rPr>
                <w:rFonts w:asciiTheme="majorHAnsi" w:hAnsiTheme="majorHAnsi"/>
                <w:sz w:val="22"/>
              </w:rPr>
              <w:t>p</w:t>
            </w:r>
            <w:r w:rsidRPr="006C7FAC">
              <w:rPr>
                <w:rFonts w:asciiTheme="majorHAnsi" w:hAnsiTheme="majorHAnsi"/>
                <w:sz w:val="22"/>
              </w:rPr>
              <w:t>ulmakaunistused (transport</w:t>
            </w:r>
            <w:r w:rsidR="006C7FAC">
              <w:rPr>
                <w:rFonts w:asciiTheme="majorHAnsi" w:hAnsiTheme="majorHAnsi"/>
                <w:sz w:val="22"/>
              </w:rPr>
              <w:t xml:space="preserve">, </w:t>
            </w:r>
            <w:r w:rsidRPr="006C7FAC">
              <w:rPr>
                <w:rFonts w:asciiTheme="majorHAnsi" w:hAnsiTheme="majorHAnsi"/>
                <w:sz w:val="22"/>
              </w:rPr>
              <w:t>interjöör)</w:t>
            </w:r>
            <w:r w:rsidR="00315EA0">
              <w:rPr>
                <w:rFonts w:asciiTheme="majorHAnsi" w:hAnsiTheme="majorHAnsi"/>
                <w:sz w:val="22"/>
              </w:rPr>
              <w:t>;</w:t>
            </w:r>
            <w:r w:rsidRPr="006C7FAC">
              <w:rPr>
                <w:rFonts w:asciiTheme="majorHAnsi" w:hAnsiTheme="majorHAnsi"/>
                <w:sz w:val="22"/>
              </w:rPr>
              <w:t xml:space="preserve"> </w:t>
            </w:r>
            <w:r w:rsidR="00315EA0">
              <w:rPr>
                <w:rFonts w:asciiTheme="majorHAnsi" w:hAnsiTheme="majorHAnsi"/>
                <w:sz w:val="22"/>
              </w:rPr>
              <w:t>p</w:t>
            </w:r>
            <w:r w:rsidRPr="006C7FAC">
              <w:rPr>
                <w:rFonts w:asciiTheme="majorHAnsi" w:hAnsiTheme="majorHAnsi"/>
                <w:sz w:val="22"/>
              </w:rPr>
              <w:t>ulmaaksessuaarid</w:t>
            </w:r>
          </w:p>
          <w:p w14:paraId="7D4A4905" w14:textId="77777777" w:rsidR="00315EA0" w:rsidRDefault="00557AFB" w:rsidP="003D4BBD">
            <w:pPr>
              <w:pStyle w:val="Loendilik"/>
              <w:numPr>
                <w:ilvl w:val="0"/>
                <w:numId w:val="154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sz w:val="22"/>
              </w:rPr>
              <w:t>Matuse lilleseaded (kimp</w:t>
            </w:r>
            <w:r w:rsidR="00315EA0">
              <w:rPr>
                <w:rFonts w:asciiTheme="majorHAnsi" w:hAnsiTheme="majorHAnsi"/>
                <w:sz w:val="22"/>
              </w:rPr>
              <w:t xml:space="preserve">, </w:t>
            </w:r>
            <w:r w:rsidRPr="006C7FAC">
              <w:rPr>
                <w:rFonts w:asciiTheme="majorHAnsi" w:hAnsiTheme="majorHAnsi"/>
                <w:sz w:val="22"/>
              </w:rPr>
              <w:t>pärg)</w:t>
            </w:r>
            <w:r w:rsidR="00315EA0">
              <w:rPr>
                <w:rFonts w:asciiTheme="majorHAnsi" w:hAnsiTheme="majorHAnsi"/>
                <w:sz w:val="22"/>
              </w:rPr>
              <w:t>, muud m</w:t>
            </w:r>
            <w:r w:rsidRPr="006C7FAC">
              <w:rPr>
                <w:rFonts w:asciiTheme="majorHAnsi" w:hAnsiTheme="majorHAnsi"/>
                <w:sz w:val="22"/>
              </w:rPr>
              <w:t xml:space="preserve">atuseseaded </w:t>
            </w:r>
          </w:p>
          <w:p w14:paraId="1B570A47" w14:textId="77777777" w:rsidR="00315EA0" w:rsidRDefault="00557AFB" w:rsidP="003D4BBD">
            <w:pPr>
              <w:pStyle w:val="Loendilik"/>
              <w:numPr>
                <w:ilvl w:val="0"/>
                <w:numId w:val="154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sz w:val="22"/>
              </w:rPr>
              <w:t>Toalilled</w:t>
            </w:r>
          </w:p>
          <w:p w14:paraId="06E176A0" w14:textId="77777777" w:rsidR="00315EA0" w:rsidRDefault="00557AFB" w:rsidP="003D4BBD">
            <w:pPr>
              <w:pStyle w:val="Loendilik"/>
              <w:numPr>
                <w:ilvl w:val="0"/>
                <w:numId w:val="154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sz w:val="22"/>
              </w:rPr>
              <w:t>Oksa</w:t>
            </w:r>
            <w:r w:rsidR="00315EA0">
              <w:rPr>
                <w:rFonts w:asciiTheme="majorHAnsi" w:hAnsiTheme="majorHAnsi"/>
                <w:sz w:val="22"/>
              </w:rPr>
              <w:t>- või</w:t>
            </w:r>
            <w:r w:rsidRPr="006C7FAC">
              <w:rPr>
                <w:rFonts w:asciiTheme="majorHAnsi" w:hAnsiTheme="majorHAnsi"/>
                <w:sz w:val="22"/>
              </w:rPr>
              <w:t xml:space="preserve"> </w:t>
            </w:r>
            <w:r w:rsidR="00315EA0">
              <w:rPr>
                <w:rFonts w:asciiTheme="majorHAnsi" w:hAnsiTheme="majorHAnsi"/>
                <w:sz w:val="22"/>
              </w:rPr>
              <w:t>m</w:t>
            </w:r>
            <w:r w:rsidRPr="006C7FAC">
              <w:rPr>
                <w:rFonts w:asciiTheme="majorHAnsi" w:hAnsiTheme="majorHAnsi"/>
                <w:sz w:val="22"/>
              </w:rPr>
              <w:t>etallkarkass</w:t>
            </w:r>
          </w:p>
          <w:p w14:paraId="4D2331CF" w14:textId="77777777" w:rsidR="00315EA0" w:rsidRDefault="00557AFB" w:rsidP="003D4BBD">
            <w:pPr>
              <w:pStyle w:val="Loendilik"/>
              <w:numPr>
                <w:ilvl w:val="0"/>
                <w:numId w:val="154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sz w:val="22"/>
              </w:rPr>
              <w:t xml:space="preserve">Töö liimiga (külm, kuum) </w:t>
            </w:r>
          </w:p>
          <w:p w14:paraId="19D673A9" w14:textId="42C7F490" w:rsidR="00557AFB" w:rsidRPr="00315EA0" w:rsidRDefault="00557AFB" w:rsidP="003D4BBD">
            <w:pPr>
              <w:pStyle w:val="Loendilik"/>
              <w:numPr>
                <w:ilvl w:val="0"/>
                <w:numId w:val="154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6C7FAC">
              <w:rPr>
                <w:rFonts w:asciiTheme="majorHAnsi" w:hAnsiTheme="majorHAnsi"/>
                <w:sz w:val="22"/>
              </w:rPr>
              <w:t>Vaba lilledisain</w:t>
            </w:r>
          </w:p>
          <w:p w14:paraId="6592CB53" w14:textId="77777777" w:rsidR="00315EA0" w:rsidRDefault="00557AFB" w:rsidP="003D4BBD">
            <w:pPr>
              <w:numPr>
                <w:ilvl w:val="0"/>
                <w:numId w:val="48"/>
              </w:numPr>
              <w:spacing w:line="240" w:lineRule="auto"/>
              <w:contextualSpacing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Lähteülesande analüüs ja kavandamine</w:t>
            </w:r>
          </w:p>
          <w:p w14:paraId="70E3C5E9" w14:textId="681415BC" w:rsidR="00557AFB" w:rsidRPr="00315EA0" w:rsidRDefault="008D3361" w:rsidP="00315EA0">
            <w:pPr>
              <w:spacing w:line="240" w:lineRule="auto"/>
              <w:ind w:left="360" w:firstLine="0"/>
              <w:contextualSpacing/>
              <w:rPr>
                <w:rFonts w:asciiTheme="majorHAnsi" w:hAnsiTheme="majorHAnsi"/>
                <w:sz w:val="22"/>
              </w:rPr>
            </w:pPr>
            <w:r w:rsidRPr="00315EA0">
              <w:rPr>
                <w:rFonts w:asciiTheme="majorHAnsi" w:hAnsiTheme="majorHAnsi"/>
                <w:b/>
                <w:sz w:val="22"/>
              </w:rPr>
              <w:t>1</w:t>
            </w:r>
            <w:r w:rsidR="00557AFB" w:rsidRPr="00315EA0">
              <w:rPr>
                <w:rFonts w:asciiTheme="majorHAnsi" w:hAnsiTheme="majorHAnsi"/>
                <w:b/>
                <w:sz w:val="22"/>
              </w:rPr>
              <w:t xml:space="preserve"> EKAP</w:t>
            </w:r>
          </w:p>
          <w:p w14:paraId="5F24DF2A" w14:textId="1A27CA1D" w:rsidR="00557AFB" w:rsidRPr="00315EA0" w:rsidRDefault="00557AFB" w:rsidP="003D4BBD">
            <w:pPr>
              <w:numPr>
                <w:ilvl w:val="0"/>
                <w:numId w:val="48"/>
              </w:numPr>
              <w:spacing w:line="240" w:lineRule="auto"/>
              <w:contextualSpacing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Lillese</w:t>
            </w:r>
            <w:r w:rsidR="00395213">
              <w:rPr>
                <w:rFonts w:asciiTheme="majorHAnsi" w:hAnsiTheme="majorHAnsi"/>
                <w:b/>
                <w:sz w:val="22"/>
              </w:rPr>
              <w:t>a</w:t>
            </w:r>
            <w:r w:rsidRPr="0059240A">
              <w:rPr>
                <w:rFonts w:asciiTheme="majorHAnsi" w:hAnsiTheme="majorHAnsi"/>
                <w:b/>
                <w:sz w:val="22"/>
              </w:rPr>
              <w:t>de ja kimbu valmistamine</w:t>
            </w:r>
            <w:r w:rsidR="00315EA0">
              <w:rPr>
                <w:rFonts w:asciiTheme="majorHAnsi" w:hAnsiTheme="majorHAnsi"/>
                <w:sz w:val="22"/>
              </w:rPr>
              <w:t xml:space="preserve"> </w:t>
            </w:r>
            <w:r w:rsidRPr="00315EA0">
              <w:rPr>
                <w:rFonts w:asciiTheme="majorHAnsi" w:hAnsiTheme="majorHAnsi"/>
                <w:b/>
                <w:sz w:val="22"/>
              </w:rPr>
              <w:t>1 EKAP</w:t>
            </w:r>
          </w:p>
          <w:p w14:paraId="3FDB1785" w14:textId="5AE346F8" w:rsidR="00557AFB" w:rsidRPr="00315EA0" w:rsidRDefault="00557AFB" w:rsidP="003D4BBD">
            <w:pPr>
              <w:numPr>
                <w:ilvl w:val="0"/>
                <w:numId w:val="48"/>
              </w:numPr>
              <w:spacing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Taimede kasutamine ruumikujundustöödes</w:t>
            </w:r>
            <w:r w:rsidR="00315EA0">
              <w:rPr>
                <w:rFonts w:asciiTheme="majorHAnsi" w:hAnsiTheme="majorHAnsi"/>
                <w:sz w:val="22"/>
              </w:rPr>
              <w:t xml:space="preserve"> </w:t>
            </w:r>
            <w:r w:rsidRPr="00315EA0">
              <w:rPr>
                <w:rFonts w:asciiTheme="majorHAnsi" w:hAnsiTheme="majorHAnsi"/>
                <w:b/>
                <w:sz w:val="22"/>
              </w:rPr>
              <w:t>2 EKAP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0F60" w14:textId="611D6CDF" w:rsidR="00557AFB" w:rsidRPr="0059240A" w:rsidRDefault="00557AFB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A, P </w:t>
            </w:r>
            <w:r w:rsidR="00F31866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80 </w:t>
            </w:r>
          </w:p>
          <w:p w14:paraId="5CB4A958" w14:textId="1BF54323" w:rsidR="00557AFB" w:rsidRPr="0059240A" w:rsidRDefault="004971F9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I </w:t>
            </w:r>
            <w:r w:rsidR="00F31866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50</w:t>
            </w:r>
          </w:p>
        </w:tc>
      </w:tr>
      <w:tr w:rsidR="00557AFB" w:rsidRPr="0059240A" w14:paraId="58B661B3" w14:textId="77777777" w:rsidTr="00056A2F">
        <w:trPr>
          <w:gridAfter w:val="1"/>
          <w:wAfter w:w="14" w:type="dxa"/>
          <w:trHeight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1ACE60" w14:textId="77777777" w:rsidR="00557AFB" w:rsidRPr="0059240A" w:rsidRDefault="00557AFB" w:rsidP="00315EA0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kokkuvõtva hinde kujunemine</w:t>
            </w:r>
          </w:p>
        </w:tc>
        <w:tc>
          <w:tcPr>
            <w:tcW w:w="18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47A5F3" w14:textId="41A4AB1F" w:rsidR="00557AFB" w:rsidRPr="00315EA0" w:rsidRDefault="00557AFB" w:rsidP="00315EA0">
            <w:pPr>
              <w:tabs>
                <w:tab w:val="left" w:pos="360"/>
                <w:tab w:val="left" w:pos="1258"/>
              </w:tabs>
              <w:spacing w:line="240" w:lineRule="auto"/>
              <w:ind w:left="0" w:firstLine="0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Moodul hinnatakse </w:t>
            </w:r>
            <w:r w:rsidRPr="00315EA0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mitteeristavalt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(A/MA). Mooduli läbimise tingimuseks on 80% osalemine auditoorses töös. Mooduli kokkuvõttev hinne kujuneb sooritatud juhendatud</w:t>
            </w:r>
            <w:r w:rsidR="00315EA0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 iseseisvatest töödest, millega on hinnatud õpiväljundeid 1. – 3. Mooduli õpiväljundite saavutamise toetamiseks kasutatakse õppeprotsessi käigus kujundavat hindamist.</w:t>
            </w:r>
          </w:p>
        </w:tc>
      </w:tr>
      <w:tr w:rsidR="00557AFB" w:rsidRPr="0059240A" w14:paraId="586059D9" w14:textId="77777777" w:rsidTr="00056A2F">
        <w:trPr>
          <w:gridAfter w:val="1"/>
          <w:wAfter w:w="14" w:type="dxa"/>
          <w:trHeight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CEE4C5" w14:textId="77777777" w:rsidR="00557AFB" w:rsidRPr="0059240A" w:rsidRDefault="00557AFB" w:rsidP="00315EA0">
            <w:pPr>
              <w:spacing w:line="240" w:lineRule="auto"/>
              <w:ind w:left="0" w:right="43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Kasutatav õppekirjandus / õppematerjal </w:t>
            </w:r>
          </w:p>
        </w:tc>
        <w:tc>
          <w:tcPr>
            <w:tcW w:w="18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A1EF26" w14:textId="5C268FAE" w:rsidR="00557AFB" w:rsidRPr="0059240A" w:rsidRDefault="00C7678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hyperlink r:id="rId58" w:history="1">
              <w:r w:rsidR="00557AFB" w:rsidRPr="0059240A">
                <w:rPr>
                  <w:rFonts w:asciiTheme="majorHAnsi" w:hAnsiTheme="majorHAnsi"/>
                  <w:color w:val="0000FF"/>
                  <w:sz w:val="22"/>
                  <w:u w:val="single"/>
                </w:rPr>
                <w:t>http://www.aianduskool.ee/oppematerjalid/</w:t>
              </w:r>
            </w:hyperlink>
          </w:p>
        </w:tc>
      </w:tr>
    </w:tbl>
    <w:p w14:paraId="7B8533AC" w14:textId="0F34C6B5" w:rsidR="00ED5C99" w:rsidRDefault="00ED5C99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p w14:paraId="48DBA9BA" w14:textId="77777777" w:rsidR="00EA295F" w:rsidRPr="0059240A" w:rsidRDefault="00EA295F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tbl>
      <w:tblPr>
        <w:tblStyle w:val="Kontuurtabel"/>
        <w:tblW w:w="21121" w:type="dxa"/>
        <w:tblInd w:w="137" w:type="dxa"/>
        <w:tblLook w:val="04A0" w:firstRow="1" w:lastRow="0" w:firstColumn="1" w:lastColumn="0" w:noHBand="0" w:noVBand="1"/>
      </w:tblPr>
      <w:tblGrid>
        <w:gridCol w:w="2669"/>
        <w:gridCol w:w="11790"/>
        <w:gridCol w:w="3382"/>
        <w:gridCol w:w="3280"/>
      </w:tblGrid>
      <w:tr w:rsidR="00ED5C99" w:rsidRPr="0059240A" w14:paraId="1DC8D84B" w14:textId="77777777" w:rsidTr="005153D7">
        <w:trPr>
          <w:trHeight w:val="368"/>
        </w:trPr>
        <w:tc>
          <w:tcPr>
            <w:tcW w:w="2669" w:type="dxa"/>
            <w:vMerge w:val="restart"/>
            <w:shd w:val="clear" w:color="auto" w:fill="D9D9D9" w:themeFill="background1" w:themeFillShade="D9"/>
            <w:vAlign w:val="center"/>
          </w:tcPr>
          <w:p w14:paraId="670EA440" w14:textId="385C7950" w:rsidR="00ED5C99" w:rsidRPr="0059240A" w:rsidRDefault="006D5ED5" w:rsidP="00682760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bookmarkStart w:id="49" w:name="moodul8"/>
            <w:bookmarkEnd w:id="49"/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13</w:t>
            </w:r>
          </w:p>
        </w:tc>
        <w:tc>
          <w:tcPr>
            <w:tcW w:w="11790" w:type="dxa"/>
            <w:vMerge w:val="restart"/>
            <w:shd w:val="clear" w:color="auto" w:fill="D9D9D9" w:themeFill="background1" w:themeFillShade="D9"/>
            <w:vAlign w:val="center"/>
          </w:tcPr>
          <w:p w14:paraId="37C02250" w14:textId="12AA99D4" w:rsidR="00ED5C99" w:rsidRPr="0059240A" w:rsidRDefault="00ED5C99" w:rsidP="00682760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outlineLvl w:val="1"/>
              <w:rPr>
                <w:rFonts w:asciiTheme="majorHAnsi" w:hAnsiTheme="majorHAnsi"/>
                <w:sz w:val="22"/>
                <w:szCs w:val="22"/>
              </w:rPr>
            </w:pPr>
            <w:bookmarkStart w:id="50" w:name="_Toc321341148"/>
            <w:bookmarkStart w:id="51" w:name="_Toc70013178"/>
            <w:r w:rsidRPr="0059240A">
              <w:rPr>
                <w:rFonts w:asciiTheme="majorHAnsi" w:hAnsiTheme="majorHAnsi"/>
                <w:sz w:val="22"/>
                <w:szCs w:val="22"/>
              </w:rPr>
              <w:t>KERAAMIKA</w:t>
            </w:r>
            <w:bookmarkEnd w:id="50"/>
            <w:bookmarkEnd w:id="51"/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60F12297" w14:textId="32764A9A" w:rsidR="00ED5C99" w:rsidRPr="0059240A" w:rsidRDefault="008C0387" w:rsidP="00682760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13</w:t>
            </w:r>
            <w:r w:rsidR="00ED5C99"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 EKAP</w:t>
            </w:r>
            <w:r w:rsidR="00315EA0">
              <w:rPr>
                <w:rFonts w:asciiTheme="majorHAnsi" w:hAnsiTheme="majorHAnsi"/>
                <w:b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/ 338</w:t>
            </w:r>
            <w:r w:rsidR="00ED5C99"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 tundi</w:t>
            </w:r>
          </w:p>
        </w:tc>
      </w:tr>
      <w:tr w:rsidR="00ED5C99" w:rsidRPr="0059240A" w14:paraId="1C45F3BC" w14:textId="77777777" w:rsidTr="005153D7">
        <w:trPr>
          <w:trHeight w:val="335"/>
        </w:trPr>
        <w:tc>
          <w:tcPr>
            <w:tcW w:w="2669" w:type="dxa"/>
            <w:vMerge/>
            <w:shd w:val="clear" w:color="auto" w:fill="D9D9D9" w:themeFill="background1" w:themeFillShade="D9"/>
            <w:vAlign w:val="center"/>
          </w:tcPr>
          <w:p w14:paraId="3D1E7C21" w14:textId="77777777" w:rsidR="00ED5C99" w:rsidRPr="0059240A" w:rsidRDefault="00ED5C99" w:rsidP="00682760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11790" w:type="dxa"/>
            <w:vMerge/>
            <w:shd w:val="clear" w:color="auto" w:fill="D9D9D9" w:themeFill="background1" w:themeFillShade="D9"/>
            <w:vAlign w:val="center"/>
          </w:tcPr>
          <w:p w14:paraId="558CD162" w14:textId="77777777" w:rsidR="00ED5C99" w:rsidRPr="0059240A" w:rsidRDefault="00ED5C99" w:rsidP="00682760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16497CD0" w14:textId="77777777" w:rsidR="00ED5C99" w:rsidRPr="0059240A" w:rsidRDefault="00ED5C99" w:rsidP="00682760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Õppemahu jaotus tundides</w:t>
            </w:r>
          </w:p>
        </w:tc>
      </w:tr>
      <w:tr w:rsidR="00ED5C99" w:rsidRPr="0059240A" w14:paraId="7BD43668" w14:textId="77777777" w:rsidTr="005153D7">
        <w:trPr>
          <w:trHeight w:val="267"/>
        </w:trPr>
        <w:tc>
          <w:tcPr>
            <w:tcW w:w="2669" w:type="dxa"/>
            <w:vMerge/>
            <w:shd w:val="clear" w:color="auto" w:fill="D9D9D9" w:themeFill="background1" w:themeFillShade="D9"/>
            <w:vAlign w:val="center"/>
          </w:tcPr>
          <w:p w14:paraId="42A4214E" w14:textId="77777777" w:rsidR="00ED5C99" w:rsidRPr="0059240A" w:rsidRDefault="00ED5C99" w:rsidP="00682760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11790" w:type="dxa"/>
            <w:vMerge/>
            <w:shd w:val="clear" w:color="auto" w:fill="D9D9D9" w:themeFill="background1" w:themeFillShade="D9"/>
            <w:vAlign w:val="center"/>
          </w:tcPr>
          <w:p w14:paraId="2D9E750B" w14:textId="77777777" w:rsidR="00ED5C99" w:rsidRPr="0059240A" w:rsidRDefault="00ED5C99" w:rsidP="00682760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32FCFA51" w14:textId="77777777" w:rsidR="00ED5C99" w:rsidRPr="0059240A" w:rsidRDefault="00ED5C99" w:rsidP="00682760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Auditoorne töö</w:t>
            </w:r>
          </w:p>
        </w:tc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2E1BCEAB" w14:textId="77777777" w:rsidR="00ED5C99" w:rsidRPr="0059240A" w:rsidRDefault="00ED5C99" w:rsidP="00682760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Iseseisev töö</w:t>
            </w:r>
          </w:p>
        </w:tc>
      </w:tr>
      <w:tr w:rsidR="00ED5C99" w:rsidRPr="0059240A" w14:paraId="4DEBD4DA" w14:textId="77777777" w:rsidTr="005153D7">
        <w:trPr>
          <w:trHeight w:val="350"/>
        </w:trPr>
        <w:tc>
          <w:tcPr>
            <w:tcW w:w="2669" w:type="dxa"/>
            <w:vMerge/>
            <w:shd w:val="clear" w:color="auto" w:fill="D9D9D9" w:themeFill="background1" w:themeFillShade="D9"/>
            <w:vAlign w:val="center"/>
          </w:tcPr>
          <w:p w14:paraId="17382E24" w14:textId="77777777" w:rsidR="00ED5C99" w:rsidRPr="0059240A" w:rsidRDefault="00ED5C99" w:rsidP="00682760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11790" w:type="dxa"/>
            <w:vMerge/>
            <w:shd w:val="clear" w:color="auto" w:fill="D9D9D9" w:themeFill="background1" w:themeFillShade="D9"/>
            <w:vAlign w:val="center"/>
          </w:tcPr>
          <w:p w14:paraId="614EE661" w14:textId="77777777" w:rsidR="00ED5C99" w:rsidRPr="0059240A" w:rsidRDefault="00ED5C99" w:rsidP="00682760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2AE90622" w14:textId="77777777" w:rsidR="00ED5C99" w:rsidRPr="0059240A" w:rsidRDefault="00ED5C99" w:rsidP="00682760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60 tundi</w:t>
            </w:r>
          </w:p>
        </w:tc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489D1999" w14:textId="77777777" w:rsidR="00ED5C99" w:rsidRPr="0059240A" w:rsidRDefault="00ED5C99" w:rsidP="00682760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96 tundi</w:t>
            </w:r>
          </w:p>
        </w:tc>
      </w:tr>
      <w:tr w:rsidR="00ED5C99" w:rsidRPr="0059240A" w14:paraId="0FE5453C" w14:textId="77777777" w:rsidTr="005153D7">
        <w:trPr>
          <w:trHeight w:val="394"/>
        </w:trPr>
        <w:tc>
          <w:tcPr>
            <w:tcW w:w="21121" w:type="dxa"/>
            <w:gridSpan w:val="4"/>
            <w:shd w:val="clear" w:color="auto" w:fill="D9D9D9" w:themeFill="background1" w:themeFillShade="D9"/>
            <w:vAlign w:val="center"/>
          </w:tcPr>
          <w:p w14:paraId="348C92B7" w14:textId="3D93CF76" w:rsidR="00ED5C99" w:rsidRPr="00315EA0" w:rsidRDefault="00ED5C99" w:rsidP="00682760">
            <w:pPr>
              <w:tabs>
                <w:tab w:val="left" w:pos="945"/>
                <w:tab w:val="left" w:pos="1800"/>
              </w:tabs>
              <w:spacing w:line="240" w:lineRule="auto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Mooduli eesmärk: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="00315EA0" w:rsidRPr="00315EA0">
              <w:rPr>
                <w:rFonts w:asciiTheme="majorHAnsi" w:hAnsiTheme="majorHAnsi"/>
                <w:bCs/>
                <w:color w:val="auto"/>
                <w:sz w:val="22"/>
              </w:rPr>
              <w:t>õ</w:t>
            </w:r>
            <w:r w:rsidRPr="00315EA0">
              <w:rPr>
                <w:rFonts w:asciiTheme="majorHAnsi" w:hAnsiTheme="majorHAnsi"/>
                <w:bCs/>
                <w:color w:val="auto"/>
                <w:sz w:val="22"/>
              </w:rPr>
              <w:t>petusega taotletakse, et õpilane valmistab kavandi või tööjoonise alusel savilehe tehnikas erinevaid keraamilisi esemeid, järgides käsitöömeistri kutse-eetika nõudeid, säästlikku materjali kasutamist ja</w:t>
            </w:r>
            <w:r w:rsidR="00315EA0" w:rsidRPr="00315EA0">
              <w:rPr>
                <w:rFonts w:asciiTheme="majorHAnsi" w:hAnsiTheme="majorHAnsi"/>
                <w:bCs/>
                <w:color w:val="auto"/>
                <w:sz w:val="22"/>
              </w:rPr>
              <w:t xml:space="preserve"> </w:t>
            </w:r>
            <w:r w:rsidRPr="00315EA0">
              <w:rPr>
                <w:rFonts w:asciiTheme="majorHAnsi" w:hAnsiTheme="majorHAnsi"/>
                <w:bCs/>
                <w:color w:val="auto"/>
                <w:sz w:val="22"/>
              </w:rPr>
              <w:t>tööohutusnõudeid.</w:t>
            </w:r>
          </w:p>
        </w:tc>
      </w:tr>
      <w:tr w:rsidR="00ED5C99" w:rsidRPr="0059240A" w14:paraId="63A5EF70" w14:textId="77777777" w:rsidTr="005153D7">
        <w:trPr>
          <w:trHeight w:val="371"/>
        </w:trPr>
        <w:tc>
          <w:tcPr>
            <w:tcW w:w="21121" w:type="dxa"/>
            <w:gridSpan w:val="4"/>
            <w:vAlign w:val="center"/>
          </w:tcPr>
          <w:p w14:paraId="699DBE99" w14:textId="4D40CF00" w:rsidR="00ED5C99" w:rsidRPr="0059240A" w:rsidRDefault="00ED5C99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lastRenderedPageBreak/>
              <w:t xml:space="preserve">Nõuded mooduli alustamiseks: </w:t>
            </w:r>
            <w:r w:rsidR="00315EA0" w:rsidRPr="00315EA0">
              <w:rPr>
                <w:rFonts w:asciiTheme="majorHAnsi" w:hAnsiTheme="majorHAnsi"/>
                <w:bCs/>
                <w:color w:val="auto"/>
                <w:sz w:val="22"/>
              </w:rPr>
              <w:t>p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uuduvad</w:t>
            </w:r>
          </w:p>
        </w:tc>
      </w:tr>
      <w:tr w:rsidR="00ED5C99" w:rsidRPr="0059240A" w14:paraId="6C1F5D08" w14:textId="77777777" w:rsidTr="005153D7">
        <w:trPr>
          <w:trHeight w:val="235"/>
        </w:trPr>
        <w:tc>
          <w:tcPr>
            <w:tcW w:w="21121" w:type="dxa"/>
            <w:gridSpan w:val="4"/>
          </w:tcPr>
          <w:p w14:paraId="6FDF7F31" w14:textId="29A433D6" w:rsidR="00ED5C99" w:rsidRPr="0059240A" w:rsidRDefault="00ED5C99" w:rsidP="00315EA0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Aine(d) ja õpetaja(d): Maila Juns-Veldre, Sander Raudsepp, Helina </w:t>
            </w:r>
            <w:r w:rsidR="00315EA0">
              <w:rPr>
                <w:rFonts w:asciiTheme="majorHAnsi" w:hAnsiTheme="majorHAnsi"/>
                <w:b/>
                <w:color w:val="auto"/>
                <w:sz w:val="22"/>
              </w:rPr>
              <w:t>Mölder</w:t>
            </w:r>
          </w:p>
        </w:tc>
      </w:tr>
    </w:tbl>
    <w:tbl>
      <w:tblPr>
        <w:tblStyle w:val="TableGrid"/>
        <w:tblpPr w:leftFromText="141" w:rightFromText="141" w:vertAnchor="text" w:tblpXSpec="right" w:tblpY="1"/>
        <w:tblOverlap w:val="never"/>
        <w:tblW w:w="21121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693"/>
        <w:gridCol w:w="6095"/>
        <w:gridCol w:w="2268"/>
        <w:gridCol w:w="3402"/>
        <w:gridCol w:w="4399"/>
        <w:gridCol w:w="2264"/>
      </w:tblGrid>
      <w:tr w:rsidR="00EA295F" w:rsidRPr="0059240A" w14:paraId="490DD15F" w14:textId="77777777" w:rsidTr="005153D7">
        <w:trPr>
          <w:trHeight w:val="1222"/>
          <w:tblHeader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184956" w14:textId="5D1D6036" w:rsidR="00ED5C99" w:rsidRPr="0059240A" w:rsidRDefault="00ED5C99" w:rsidP="00682760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Õpiväljundid (ÕV)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675829" w14:textId="386CED39" w:rsidR="00ED5C99" w:rsidRPr="00315EA0" w:rsidRDefault="00ED5C99" w:rsidP="00682760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ADEDAA" w14:textId="77777777" w:rsidR="00ED5C99" w:rsidRPr="0059240A" w:rsidRDefault="00ED5C99" w:rsidP="00682760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AC1EA9" w14:textId="77777777" w:rsidR="00315EA0" w:rsidRDefault="00ED5C99" w:rsidP="00682760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Hindamismeetodid ja</w:t>
            </w:r>
          </w:p>
          <w:p w14:paraId="5D838B9E" w14:textId="4B00D9D9" w:rsidR="00ED5C99" w:rsidRPr="0059240A" w:rsidRDefault="00ED5C99" w:rsidP="00682760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-ülesanded</w:t>
            </w:r>
          </w:p>
          <w:p w14:paraId="1A9005B7" w14:textId="77777777" w:rsidR="00ED5C99" w:rsidRPr="0059240A" w:rsidRDefault="00ED5C99" w:rsidP="00682760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(HÜ) ja iseseisev töö (I)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3804BD" w14:textId="77777777" w:rsidR="00ED5C99" w:rsidRPr="0059240A" w:rsidRDefault="00ED5C99" w:rsidP="00682760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Mooduli teemad ja alateemad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(MT)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1A9688" w14:textId="77777777" w:rsidR="00ED5C99" w:rsidRPr="0059240A" w:rsidRDefault="00ED5C99" w:rsidP="00682760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br/>
              <w:t xml:space="preserve">(A, P, I) </w:t>
            </w:r>
          </w:p>
        </w:tc>
      </w:tr>
      <w:tr w:rsidR="00EA295F" w:rsidRPr="0059240A" w14:paraId="53A339F4" w14:textId="77777777" w:rsidTr="005153D7">
        <w:trPr>
          <w:trHeight w:val="151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B321" w14:textId="59BABF29" w:rsidR="00EA295F" w:rsidRPr="0059240A" w:rsidRDefault="00EA295F" w:rsidP="00682760">
            <w:pPr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315EA0">
              <w:rPr>
                <w:rFonts w:asciiTheme="majorHAnsi" w:hAnsiTheme="majorHAnsi"/>
                <w:b/>
                <w:bCs/>
                <w:color w:val="auto"/>
                <w:sz w:val="22"/>
              </w:rPr>
              <w:t>ÕV 1. kavandab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savilehest vormimise tehnikas erinevaid esemeid ja </w:t>
            </w:r>
            <w:r w:rsidRPr="00315EA0">
              <w:rPr>
                <w:rFonts w:asciiTheme="majorHAnsi" w:hAnsiTheme="majorHAnsi"/>
                <w:b/>
                <w:bCs/>
                <w:color w:val="auto"/>
                <w:sz w:val="22"/>
              </w:rPr>
              <w:t>valmistab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lõiked savi kahanemisega arvestades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C919" w14:textId="6B162E45" w:rsidR="00EA295F" w:rsidRPr="0059240A" w:rsidRDefault="00EA295F" w:rsidP="00682760">
            <w:pPr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66744C">
              <w:rPr>
                <w:rFonts w:asciiTheme="majorHAnsi" w:hAnsiTheme="majorHAnsi"/>
                <w:b/>
                <w:bCs/>
                <w:color w:val="auto"/>
                <w:sz w:val="22"/>
              </w:rPr>
              <w:t>HK 1.1. kavandab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ülesande alusel erinevaid savilehest vormimise tehnikas esemeid</w:t>
            </w:r>
          </w:p>
          <w:p w14:paraId="0B929FF3" w14:textId="502A07E8" w:rsidR="00EA295F" w:rsidRPr="0059240A" w:rsidRDefault="00EA295F" w:rsidP="00682760">
            <w:pPr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66744C">
              <w:rPr>
                <w:rFonts w:asciiTheme="majorHAnsi" w:hAnsiTheme="majorHAnsi"/>
                <w:b/>
                <w:bCs/>
                <w:color w:val="auto"/>
                <w:sz w:val="22"/>
              </w:rPr>
              <w:t>HK 1.2. arvutab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ülesande alusel lõike valmistamiseks savi kahanemise protsendi</w:t>
            </w:r>
          </w:p>
          <w:p w14:paraId="130ED4EB" w14:textId="3E245F16" w:rsidR="00EA295F" w:rsidRPr="0059240A" w:rsidRDefault="00EA295F" w:rsidP="00682760">
            <w:pPr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66744C">
              <w:rPr>
                <w:rFonts w:asciiTheme="majorHAnsi" w:hAnsiTheme="majorHAnsi"/>
                <w:b/>
                <w:bCs/>
                <w:color w:val="auto"/>
                <w:sz w:val="22"/>
              </w:rPr>
              <w:t>HK 1.3. valmistab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kavandatud eseme osadele lõiked, arvestades savi kahanemise protsendiga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252F7" w14:textId="7A3E2BA0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Vestlus</w:t>
            </w:r>
            <w:r>
              <w:rPr>
                <w:rFonts w:asciiTheme="majorHAnsi" w:hAnsiTheme="majorHAnsi"/>
                <w:color w:val="auto"/>
                <w:sz w:val="22"/>
              </w:rPr>
              <w:t>, a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ktiivne</w:t>
            </w:r>
          </w:p>
          <w:p w14:paraId="0FEFF1C5" w14:textId="116ACE0C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>
              <w:rPr>
                <w:rFonts w:asciiTheme="majorHAnsi" w:hAnsiTheme="majorHAnsi"/>
                <w:color w:val="auto"/>
                <w:sz w:val="22"/>
              </w:rPr>
              <w:t>l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oeng</w:t>
            </w:r>
            <w:r>
              <w:rPr>
                <w:rFonts w:asciiTheme="majorHAnsi" w:hAnsiTheme="majorHAnsi"/>
                <w:color w:val="auto"/>
                <w:sz w:val="22"/>
              </w:rPr>
              <w:t>, p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raktiline töö</w:t>
            </w:r>
            <w:r>
              <w:rPr>
                <w:rFonts w:asciiTheme="majorHAnsi" w:hAnsiTheme="majorHAnsi"/>
                <w:color w:val="auto"/>
                <w:sz w:val="22"/>
              </w:rPr>
              <w:t>, i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seseisev töö</w:t>
            </w:r>
          </w:p>
          <w:p w14:paraId="031ABBA2" w14:textId="77777777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erinevate</w:t>
            </w:r>
          </w:p>
          <w:p w14:paraId="3B0AF238" w14:textId="36FBEE9C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infoallikatega</w:t>
            </w:r>
            <w:r>
              <w:rPr>
                <w:rFonts w:asciiTheme="majorHAnsi" w:hAnsiTheme="majorHAnsi"/>
                <w:color w:val="auto"/>
                <w:sz w:val="22"/>
              </w:rPr>
              <w:t>, õ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pimapp</w:t>
            </w:r>
            <w:r>
              <w:rPr>
                <w:rFonts w:asciiTheme="majorHAnsi" w:hAnsiTheme="majorHAnsi"/>
                <w:color w:val="auto"/>
                <w:sz w:val="22"/>
              </w:rPr>
              <w:t>, e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sitlus.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B26B0" w14:textId="18A2A656" w:rsidR="00EA295F" w:rsidRPr="00315EA0" w:rsidRDefault="00EA295F" w:rsidP="00682760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</w:pPr>
            <w:r w:rsidRPr="00315EA0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1.</w:t>
            </w:r>
            <w:r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–</w:t>
            </w:r>
            <w:r w:rsidRPr="00315EA0">
              <w:rPr>
                <w:rFonts w:asciiTheme="majorHAnsi" w:eastAsia="Segoe UI Symbol" w:hAnsiTheme="majorHAnsi" w:cs="Arial"/>
                <w:b/>
                <w:bCs/>
                <w:color w:val="auto"/>
                <w:sz w:val="22"/>
              </w:rPr>
              <w:t>5. ÕV</w:t>
            </w:r>
          </w:p>
          <w:p w14:paraId="1707E756" w14:textId="77777777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1. HÜ. I – praktiline töö kompleksülesande alusel:</w:t>
            </w:r>
          </w:p>
          <w:p w14:paraId="254286F7" w14:textId="77777777" w:rsidR="00EA295F" w:rsidRPr="0059240A" w:rsidRDefault="00EA295F" w:rsidP="003D4BBD">
            <w:pPr>
              <w:numPr>
                <w:ilvl w:val="0"/>
                <w:numId w:val="35"/>
              </w:num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koostab nimekirja kasutatud materjalidest ja töövahenditest,</w:t>
            </w:r>
          </w:p>
          <w:p w14:paraId="04407877" w14:textId="77777777" w:rsidR="00EA295F" w:rsidRPr="0059240A" w:rsidRDefault="00EA295F" w:rsidP="003D4BBD">
            <w:pPr>
              <w:numPr>
                <w:ilvl w:val="0"/>
                <w:numId w:val="35"/>
              </w:num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esitab kavandi ja tööjoonise,</w:t>
            </w:r>
          </w:p>
          <w:p w14:paraId="385A32B1" w14:textId="77777777" w:rsidR="00EA295F" w:rsidRPr="0059240A" w:rsidRDefault="00EA295F" w:rsidP="003D4BBD">
            <w:pPr>
              <w:numPr>
                <w:ilvl w:val="0"/>
                <w:numId w:val="35"/>
              </w:numPr>
              <w:spacing w:line="240" w:lineRule="auto"/>
              <w:contextualSpacing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valmistab kavandatud eseme</w:t>
            </w:r>
          </w:p>
          <w:p w14:paraId="77577262" w14:textId="77777777" w:rsidR="00EA295F" w:rsidRPr="0059240A" w:rsidRDefault="00EA295F" w:rsidP="003D4BBD">
            <w:pPr>
              <w:numPr>
                <w:ilvl w:val="0"/>
                <w:numId w:val="35"/>
              </w:num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dokumenteerib eseme valmistus ja põletusprotsessi,</w:t>
            </w:r>
          </w:p>
          <w:p w14:paraId="70CC21BE" w14:textId="77777777" w:rsidR="00EA295F" w:rsidRPr="0059240A" w:rsidRDefault="00EA295F" w:rsidP="003D4BBD">
            <w:pPr>
              <w:numPr>
                <w:ilvl w:val="0"/>
                <w:numId w:val="35"/>
              </w:num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analüüsib ja dokumenteerib tulemused,</w:t>
            </w:r>
          </w:p>
          <w:p w14:paraId="36FF2BE1" w14:textId="267011B1" w:rsidR="00EA295F" w:rsidRPr="00EA295F" w:rsidRDefault="00EA295F" w:rsidP="003D4BBD">
            <w:pPr>
              <w:numPr>
                <w:ilvl w:val="0"/>
                <w:numId w:val="35"/>
              </w:numPr>
              <w:tabs>
                <w:tab w:val="center" w:pos="36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eastAsia="Segoe UI Symbo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esitab info õpimapis.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857D" w14:textId="77777777" w:rsidR="00EA295F" w:rsidRPr="003A5971" w:rsidRDefault="00EA295F" w:rsidP="003D4BBD">
            <w:pPr>
              <w:numPr>
                <w:ilvl w:val="0"/>
                <w:numId w:val="155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Kavandamine</w:t>
            </w:r>
          </w:p>
          <w:p w14:paraId="76432915" w14:textId="6381BB2D" w:rsidR="00EA295F" w:rsidRPr="003A5971" w:rsidRDefault="00EA295F" w:rsidP="003D4BBD">
            <w:pPr>
              <w:pStyle w:val="Loendilik"/>
              <w:numPr>
                <w:ilvl w:val="0"/>
                <w:numId w:val="160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left="37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P</w:t>
            </w:r>
            <w:r w:rsidRPr="003A5971">
              <w:rPr>
                <w:rFonts w:asciiTheme="majorHAnsi" w:hAnsiTheme="majorHAnsi" w:cs="Arial"/>
                <w:color w:val="auto"/>
                <w:sz w:val="22"/>
              </w:rPr>
              <w:t>erspektiivis joonistatud kavand erineva vormiga esemetest, eseme tööjoonis, lõiked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FC60" w14:textId="10B93996" w:rsidR="00EA295F" w:rsidRPr="0059240A" w:rsidRDefault="00EA295F" w:rsidP="00EA295F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10</w:t>
            </w:r>
          </w:p>
          <w:p w14:paraId="5A5D9829" w14:textId="0520B9E2" w:rsidR="00EA295F" w:rsidRPr="00315EA0" w:rsidRDefault="00EA295F" w:rsidP="00682760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ja P lõimitud 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16</w:t>
            </w:r>
          </w:p>
        </w:tc>
      </w:tr>
      <w:tr w:rsidR="00EA295F" w:rsidRPr="0059240A" w14:paraId="2195AB06" w14:textId="77777777" w:rsidTr="005153D7">
        <w:trPr>
          <w:trHeight w:val="82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3669" w14:textId="57AE1126" w:rsidR="00EA295F" w:rsidRPr="0059240A" w:rsidRDefault="00EA295F" w:rsidP="00682760">
            <w:pPr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bCs/>
                <w:color w:val="auto"/>
                <w:sz w:val="22"/>
              </w:rPr>
            </w:pPr>
            <w:r w:rsidRPr="0066744C">
              <w:rPr>
                <w:rFonts w:asciiTheme="majorHAnsi" w:hAnsiTheme="majorHAnsi"/>
                <w:b/>
                <w:color w:val="auto"/>
                <w:sz w:val="22"/>
              </w:rPr>
              <w:t>ÕV 2. teab</w:t>
            </w:r>
            <w:r w:rsidRPr="0059240A">
              <w:rPr>
                <w:rFonts w:asciiTheme="majorHAnsi" w:hAnsiTheme="majorHAnsi"/>
                <w:bCs/>
                <w:color w:val="auto"/>
                <w:sz w:val="22"/>
              </w:rPr>
              <w:t xml:space="preserve"> savilehe tehnikaks sobivate omadustega savimasse, </w:t>
            </w:r>
            <w:r w:rsidRPr="0066744C">
              <w:rPr>
                <w:rFonts w:asciiTheme="majorHAnsi" w:hAnsiTheme="majorHAnsi"/>
                <w:b/>
                <w:color w:val="auto"/>
                <w:sz w:val="22"/>
              </w:rPr>
              <w:t>varub</w:t>
            </w:r>
            <w:r w:rsidRPr="0059240A">
              <w:rPr>
                <w:rFonts w:asciiTheme="majorHAnsi" w:hAnsiTheme="majorHAnsi"/>
                <w:bCs/>
                <w:color w:val="auto"/>
                <w:sz w:val="22"/>
              </w:rPr>
              <w:t xml:space="preserve"> sobiva savi ja </w:t>
            </w:r>
            <w:r w:rsidRPr="0066744C">
              <w:rPr>
                <w:rFonts w:asciiTheme="majorHAnsi" w:hAnsiTheme="majorHAnsi"/>
                <w:b/>
                <w:color w:val="auto"/>
                <w:sz w:val="22"/>
              </w:rPr>
              <w:t>hoiustab</w:t>
            </w:r>
            <w:r w:rsidRPr="0059240A">
              <w:rPr>
                <w:rFonts w:asciiTheme="majorHAnsi" w:hAnsiTheme="majorHAnsi"/>
                <w:bCs/>
                <w:color w:val="auto"/>
                <w:sz w:val="22"/>
              </w:rPr>
              <w:t xml:space="preserve"> nõuetekohaselt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1BC9" w14:textId="473EFE3A" w:rsidR="00EA295F" w:rsidRPr="0059240A" w:rsidRDefault="00EA295F" w:rsidP="00682760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="SymbolMT" w:hAnsiTheme="majorHAnsi" w:cs="TimesNewRomanPSMT"/>
                <w:color w:val="auto"/>
                <w:sz w:val="22"/>
                <w:lang w:eastAsia="en-US"/>
              </w:rPr>
            </w:pPr>
            <w:r w:rsidRPr="0066744C">
              <w:rPr>
                <w:rFonts w:asciiTheme="majorHAnsi" w:eastAsia="SymbolMT" w:hAnsiTheme="majorHAnsi" w:cs="TimesNewRomanPSMT"/>
                <w:b/>
                <w:bCs/>
                <w:color w:val="auto"/>
                <w:sz w:val="22"/>
                <w:lang w:eastAsia="en-US"/>
              </w:rPr>
              <w:t>HK 2.1. selgitab</w:t>
            </w:r>
            <w:r w:rsidRPr="0059240A">
              <w:rPr>
                <w:rFonts w:asciiTheme="majorHAnsi" w:eastAsia="SymbolMT" w:hAnsiTheme="majorHAnsi" w:cs="TimesNewRomanPSMT"/>
                <w:color w:val="auto"/>
                <w:sz w:val="22"/>
                <w:lang w:eastAsia="en-US"/>
              </w:rPr>
              <w:t xml:space="preserve"> ülesandest lähtuvalt savimassi markeeringu põhjal valitud savi omadusi ja sobivust savilehe tehnikale</w:t>
            </w:r>
          </w:p>
          <w:p w14:paraId="75E5A5FD" w14:textId="4AE45D4E" w:rsidR="00EA295F" w:rsidRPr="0059240A" w:rsidRDefault="00EA295F" w:rsidP="00682760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="SymbolMT" w:hAnsiTheme="majorHAnsi" w:cs="TimesNewRomanPSMT"/>
                <w:color w:val="auto"/>
                <w:sz w:val="22"/>
                <w:lang w:eastAsia="en-US"/>
              </w:rPr>
            </w:pPr>
            <w:r w:rsidRPr="0066744C">
              <w:rPr>
                <w:rFonts w:asciiTheme="majorHAnsi" w:eastAsia="SymbolMT" w:hAnsiTheme="majorHAnsi" w:cs="TimesNewRomanPSMT"/>
                <w:b/>
                <w:bCs/>
                <w:color w:val="auto"/>
                <w:sz w:val="22"/>
                <w:lang w:eastAsia="en-US"/>
              </w:rPr>
              <w:t>HK 2.2. selgitab</w:t>
            </w:r>
            <w:r w:rsidRPr="0059240A">
              <w:rPr>
                <w:rFonts w:asciiTheme="majorHAnsi" w:eastAsia="SymbolMT" w:hAnsiTheme="majorHAnsi" w:cs="TimesNewRomanPSMT"/>
                <w:color w:val="auto"/>
                <w:sz w:val="22"/>
                <w:lang w:eastAsia="en-US"/>
              </w:rPr>
              <w:t xml:space="preserve"> ülesande põhjal savi varumise võimalusi ja sobivaid hoiustamise tingimusi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DCF0E" w14:textId="77777777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CEE2E" w14:textId="77777777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/>
                <w:color w:val="auto"/>
                <w:sz w:val="22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680D" w14:textId="77777777" w:rsidR="00EA295F" w:rsidRPr="003A5971" w:rsidRDefault="00EA295F" w:rsidP="003D4BBD">
            <w:pPr>
              <w:numPr>
                <w:ilvl w:val="0"/>
                <w:numId w:val="156"/>
              </w:numPr>
              <w:tabs>
                <w:tab w:val="left" w:pos="8145"/>
                <w:tab w:val="left" w:pos="9000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Varumine</w:t>
            </w:r>
          </w:p>
          <w:p w14:paraId="5F6A26FD" w14:textId="61C5F560" w:rsidR="00EA295F" w:rsidRPr="003A5971" w:rsidRDefault="00EA295F" w:rsidP="003D4BBD">
            <w:pPr>
              <w:pStyle w:val="Loendilik"/>
              <w:numPr>
                <w:ilvl w:val="0"/>
                <w:numId w:val="160"/>
              </w:numPr>
              <w:tabs>
                <w:tab w:val="left" w:pos="8145"/>
                <w:tab w:val="left" w:pos="9000"/>
              </w:tabs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K</w:t>
            </w:r>
            <w:r w:rsidRPr="003A5971">
              <w:rPr>
                <w:rFonts w:asciiTheme="majorHAnsi" w:hAnsiTheme="majorHAnsi" w:cs="Arial"/>
                <w:color w:val="auto"/>
                <w:sz w:val="22"/>
              </w:rPr>
              <w:t>õrgkuumusmass, peene- ja jämedateralised massid, avatud savipaki hoiustamine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8E4E" w14:textId="380FA690" w:rsidR="00EA295F" w:rsidRPr="0059240A" w:rsidRDefault="00EA295F" w:rsidP="00682760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– 10 </w:t>
            </w:r>
          </w:p>
          <w:p w14:paraId="276E0A5F" w14:textId="77777777" w:rsidR="00EA295F" w:rsidRPr="0059240A" w:rsidRDefault="00EA295F" w:rsidP="00682760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 – </w:t>
            </w:r>
          </w:p>
          <w:p w14:paraId="4390B5A7" w14:textId="77777777" w:rsidR="00EA295F" w:rsidRPr="0059240A" w:rsidRDefault="00EA295F" w:rsidP="00682760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I – 2 </w:t>
            </w:r>
          </w:p>
        </w:tc>
      </w:tr>
      <w:tr w:rsidR="00EA295F" w:rsidRPr="0059240A" w14:paraId="105E755D" w14:textId="77777777" w:rsidTr="005153D7">
        <w:trPr>
          <w:trHeight w:val="91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D97A" w14:textId="45F6A8A9" w:rsidR="00EA295F" w:rsidRPr="0059240A" w:rsidRDefault="00EA295F" w:rsidP="00682760">
            <w:pPr>
              <w:tabs>
                <w:tab w:val="center" w:pos="284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66744C">
              <w:rPr>
                <w:rFonts w:asciiTheme="majorHAnsi" w:hAnsiTheme="majorHAnsi"/>
                <w:b/>
                <w:bCs/>
                <w:color w:val="auto"/>
                <w:sz w:val="22"/>
              </w:rPr>
              <w:t>ÕV 3. tunneb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tööprotsessi ja vastavalt sellele </w:t>
            </w:r>
            <w:r w:rsidRPr="0066744C">
              <w:rPr>
                <w:rFonts w:asciiTheme="majorHAnsi" w:hAnsiTheme="majorHAnsi"/>
                <w:b/>
                <w:bCs/>
                <w:color w:val="auto"/>
                <w:sz w:val="22"/>
              </w:rPr>
              <w:t>valmistab ette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töökoha ja materjalid, </w:t>
            </w:r>
            <w:r w:rsidRPr="0066744C">
              <w:rPr>
                <w:rFonts w:asciiTheme="majorHAnsi" w:hAnsiTheme="majorHAnsi"/>
                <w:b/>
                <w:bCs/>
                <w:color w:val="auto"/>
                <w:sz w:val="22"/>
              </w:rPr>
              <w:t>seab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töökorda töövahendid ja seadmed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DE0E" w14:textId="5AA9656A" w:rsidR="00EA295F" w:rsidRPr="0059240A" w:rsidRDefault="00EA295F" w:rsidP="00682760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</w:pPr>
            <w:r w:rsidRPr="0066744C">
              <w:rPr>
                <w:rFonts w:asciiTheme="majorHAnsi" w:eastAsiaTheme="minorHAnsi" w:hAnsiTheme="majorHAnsi" w:cs="TimesNewRomanPSMT"/>
                <w:b/>
                <w:bCs/>
                <w:color w:val="auto"/>
                <w:sz w:val="22"/>
                <w:lang w:eastAsia="en-US"/>
              </w:rPr>
              <w:t>HK 3.1. selgitab</w:t>
            </w: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 xml:space="preserve"> ülesande alusel tööprotsessi ja tööetappide omavahelisi seoseid</w:t>
            </w:r>
          </w:p>
          <w:p w14:paraId="3D48BCE4" w14:textId="11FF47CA" w:rsidR="00EA295F" w:rsidRPr="0059240A" w:rsidRDefault="00EA295F" w:rsidP="00682760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</w:pPr>
            <w:r w:rsidRPr="0066744C">
              <w:rPr>
                <w:rFonts w:asciiTheme="majorHAnsi" w:eastAsiaTheme="minorHAnsi" w:hAnsiTheme="majorHAnsi" w:cs="TimesNewRomanPSMT"/>
                <w:b/>
                <w:bCs/>
                <w:color w:val="auto"/>
                <w:sz w:val="22"/>
                <w:lang w:eastAsia="en-US"/>
              </w:rPr>
              <w:t>HK 3.2. valmistab</w:t>
            </w: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 xml:space="preserve"> juhendi alusel ette töökoha, </w:t>
            </w:r>
            <w:r w:rsidRPr="0066744C">
              <w:rPr>
                <w:rFonts w:asciiTheme="majorHAnsi" w:eastAsiaTheme="minorHAnsi" w:hAnsiTheme="majorHAnsi" w:cs="TimesNewRomanPSMT"/>
                <w:b/>
                <w:bCs/>
                <w:color w:val="auto"/>
                <w:sz w:val="22"/>
                <w:lang w:eastAsia="en-US"/>
              </w:rPr>
              <w:t>valib</w:t>
            </w: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 xml:space="preserve"> savilehe tehnikas eseme valmistamiseks vajalikud tööriistad, vahendid ja materjalid, </w:t>
            </w:r>
            <w:r w:rsidRPr="0066744C">
              <w:rPr>
                <w:rFonts w:asciiTheme="majorHAnsi" w:eastAsiaTheme="minorHAnsi" w:hAnsiTheme="majorHAnsi" w:cs="TimesNewRomanPSMT"/>
                <w:b/>
                <w:bCs/>
                <w:color w:val="auto"/>
                <w:sz w:val="22"/>
                <w:lang w:eastAsia="en-US"/>
              </w:rPr>
              <w:t>selgitab</w:t>
            </w: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 xml:space="preserve"> oma valikute ja tööprotsessi seost</w:t>
            </w:r>
          </w:p>
          <w:p w14:paraId="2A834FC5" w14:textId="7770F01F" w:rsidR="00EA295F" w:rsidRPr="0059240A" w:rsidRDefault="00EA295F" w:rsidP="00682760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</w:pPr>
            <w:r w:rsidRPr="0066744C">
              <w:rPr>
                <w:rFonts w:asciiTheme="majorHAnsi" w:eastAsia="SymbolMT" w:hAnsiTheme="majorHAnsi" w:cs="SymbolMT"/>
                <w:b/>
                <w:bCs/>
                <w:color w:val="auto"/>
                <w:sz w:val="22"/>
                <w:lang w:eastAsia="en-US"/>
              </w:rPr>
              <w:t>HK 3.3. s</w:t>
            </w:r>
            <w:r w:rsidRPr="0066744C">
              <w:rPr>
                <w:rFonts w:asciiTheme="majorHAnsi" w:eastAsiaTheme="minorHAnsi" w:hAnsiTheme="majorHAnsi" w:cs="TimesNewRomanPSMT"/>
                <w:b/>
                <w:bCs/>
                <w:color w:val="auto"/>
                <w:sz w:val="22"/>
                <w:lang w:eastAsia="en-US"/>
              </w:rPr>
              <w:t>elgitab</w:t>
            </w: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 xml:space="preserve"> juhendi alusel tööks vajalike vahendite ja seadmete kasutamist ja hooldamist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80359" w14:textId="77777777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C52B74" w14:textId="77777777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C423" w14:textId="77777777" w:rsidR="00EA295F" w:rsidRPr="003A5971" w:rsidRDefault="00EA295F" w:rsidP="003D4BBD">
            <w:pPr>
              <w:numPr>
                <w:ilvl w:val="0"/>
                <w:numId w:val="157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Töökoht ja töövahendid</w:t>
            </w:r>
          </w:p>
          <w:p w14:paraId="1B20A482" w14:textId="249CFCAC" w:rsidR="00EA295F" w:rsidRPr="003A5971" w:rsidRDefault="00EA295F" w:rsidP="003D4BBD">
            <w:pPr>
              <w:pStyle w:val="Loendilik"/>
              <w:numPr>
                <w:ilvl w:val="0"/>
                <w:numId w:val="160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>L</w:t>
            </w:r>
            <w:r w:rsidRPr="003A5971">
              <w:rPr>
                <w:rFonts w:asciiTheme="majorHAnsi" w:hAnsiTheme="majorHAnsi" w:cs="Arial"/>
                <w:color w:val="auto"/>
                <w:sz w:val="22"/>
              </w:rPr>
              <w:t>õiketraat, kaabits, savirull, nuga, joonlaud, kipsplaat, saepuruplaat, töökoha korrashoid, tööohutus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DEE0" w14:textId="43692FC1" w:rsidR="00EA295F" w:rsidRPr="0059240A" w:rsidRDefault="00EA295F" w:rsidP="00682760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A – 6</w:t>
            </w:r>
          </w:p>
          <w:p w14:paraId="029A1471" w14:textId="77777777" w:rsidR="00EA295F" w:rsidRPr="0059240A" w:rsidRDefault="00EA295F" w:rsidP="00682760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 – </w:t>
            </w:r>
          </w:p>
          <w:p w14:paraId="6C0ED717" w14:textId="77777777" w:rsidR="00EA295F" w:rsidRPr="0059240A" w:rsidRDefault="00EA295F" w:rsidP="00682760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 – 2</w:t>
            </w:r>
          </w:p>
        </w:tc>
      </w:tr>
      <w:tr w:rsidR="00EA295F" w:rsidRPr="0059240A" w14:paraId="5E74B295" w14:textId="77777777" w:rsidTr="005153D7">
        <w:trPr>
          <w:trHeight w:val="91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1979" w14:textId="515D7CA6" w:rsidR="00EA295F" w:rsidRPr="0059240A" w:rsidRDefault="00EA295F" w:rsidP="00682760">
            <w:pPr>
              <w:tabs>
                <w:tab w:val="center" w:pos="284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66744C">
              <w:rPr>
                <w:rFonts w:asciiTheme="majorHAnsi" w:hAnsiTheme="majorHAnsi"/>
                <w:b/>
                <w:bCs/>
                <w:color w:val="auto"/>
                <w:sz w:val="22"/>
              </w:rPr>
              <w:t>ÕV 4. planeerib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tööde järjekorra ja tööülesande täitmiseks kuluva aja ja materjali kulu</w:t>
            </w:r>
            <w:r>
              <w:rPr>
                <w:rFonts w:asciiTheme="majorHAnsi" w:hAnsiTheme="majorHAnsi"/>
                <w:color w:val="auto"/>
                <w:sz w:val="22"/>
              </w:rPr>
              <w:t>,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arvestades tööde hulgaga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02A2" w14:textId="3C90CCA5" w:rsidR="00EA295F" w:rsidRPr="0059240A" w:rsidRDefault="00EA295F" w:rsidP="00682760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</w:pPr>
            <w:r w:rsidRPr="003A5971">
              <w:rPr>
                <w:rFonts w:asciiTheme="majorHAnsi" w:eastAsiaTheme="minorHAnsi" w:hAnsiTheme="majorHAnsi" w:cs="TimesNewRomanPSMT"/>
                <w:b/>
                <w:bCs/>
                <w:color w:val="auto"/>
                <w:sz w:val="22"/>
                <w:lang w:eastAsia="en-US"/>
              </w:rPr>
              <w:t>HK 4.1. selgitab</w:t>
            </w: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 xml:space="preserve"> ülesande alusel tööde järjekorra planeerimise vajadust</w:t>
            </w:r>
          </w:p>
          <w:p w14:paraId="6AE8EC39" w14:textId="497210E2" w:rsidR="00EA295F" w:rsidRPr="0059240A" w:rsidRDefault="00EA295F" w:rsidP="00682760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</w:pPr>
            <w:r w:rsidRPr="003A5971">
              <w:rPr>
                <w:rFonts w:asciiTheme="majorHAnsi" w:eastAsiaTheme="minorHAnsi" w:hAnsiTheme="majorHAnsi" w:cs="TimesNewRomanPSMT"/>
                <w:b/>
                <w:bCs/>
                <w:color w:val="auto"/>
                <w:sz w:val="22"/>
                <w:lang w:eastAsia="en-US"/>
              </w:rPr>
              <w:t>HK 4.2. arvutab</w:t>
            </w: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 xml:space="preserve"> ülesande alusel esemete valmistamiseks kuluva materjali hulga ja aja, </w:t>
            </w:r>
            <w:r w:rsidRPr="003A5971">
              <w:rPr>
                <w:rFonts w:asciiTheme="majorHAnsi" w:eastAsiaTheme="minorHAnsi" w:hAnsiTheme="majorHAnsi" w:cs="TimesNewRomanPSMT"/>
                <w:b/>
                <w:bCs/>
                <w:color w:val="auto"/>
                <w:sz w:val="22"/>
                <w:lang w:eastAsia="en-US"/>
              </w:rPr>
              <w:t>selgitab</w:t>
            </w: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 xml:space="preserve"> arvutuse vajadust ja käiku</w:t>
            </w:r>
          </w:p>
          <w:p w14:paraId="04BB2BB7" w14:textId="79D75DA4" w:rsidR="00EA295F" w:rsidRPr="0059240A" w:rsidRDefault="00EA295F" w:rsidP="00682760">
            <w:pPr>
              <w:autoSpaceDE w:val="0"/>
              <w:autoSpaceDN w:val="0"/>
              <w:adjustRightInd w:val="0"/>
              <w:spacing w:after="0" w:line="240" w:lineRule="auto"/>
              <w:ind w:right="0"/>
              <w:contextualSpacing/>
              <w:jc w:val="left"/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</w:pPr>
            <w:r w:rsidRPr="003A5971">
              <w:rPr>
                <w:rFonts w:asciiTheme="majorHAnsi" w:eastAsiaTheme="minorHAnsi" w:hAnsiTheme="majorHAnsi" w:cs="TimesNewRomanPSMT"/>
                <w:b/>
                <w:bCs/>
                <w:color w:val="auto"/>
                <w:sz w:val="22"/>
                <w:lang w:eastAsia="en-US"/>
              </w:rPr>
              <w:t>HK 4.3. dokumenteerib</w:t>
            </w:r>
            <w:r w:rsidRPr="0059240A">
              <w:rPr>
                <w:rFonts w:asciiTheme="majorHAnsi" w:eastAsiaTheme="minorHAnsi" w:hAnsiTheme="majorHAnsi" w:cs="TimesNewRomanPSMT"/>
                <w:color w:val="auto"/>
                <w:sz w:val="22"/>
                <w:lang w:eastAsia="en-US"/>
              </w:rPr>
              <w:t xml:space="preserve"> arvutused õpimappi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8B944" w14:textId="77777777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81881" w14:textId="77777777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8A4F" w14:textId="77777777" w:rsidR="00EA295F" w:rsidRPr="003A5971" w:rsidRDefault="00EA295F" w:rsidP="003D4BBD">
            <w:pPr>
              <w:numPr>
                <w:ilvl w:val="0"/>
                <w:numId w:val="158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b/>
                <w:color w:val="auto"/>
                <w:sz w:val="22"/>
              </w:rPr>
              <w:t>Töö planeerimine</w:t>
            </w:r>
          </w:p>
          <w:p w14:paraId="6E10EC8B" w14:textId="5F8DA119" w:rsidR="00EA295F" w:rsidRPr="003A5971" w:rsidRDefault="00EA295F" w:rsidP="003D4BBD">
            <w:pPr>
              <w:pStyle w:val="Loendilik"/>
              <w:numPr>
                <w:ilvl w:val="0"/>
                <w:numId w:val="160"/>
              </w:numPr>
              <w:spacing w:before="60" w:after="6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</w:rPr>
              <w:t xml:space="preserve">Materjali kulu </w:t>
            </w:r>
            <w:r w:rsidRPr="003A5971">
              <w:rPr>
                <w:rFonts w:asciiTheme="majorHAnsi" w:hAnsiTheme="majorHAnsi" w:cs="Arial"/>
                <w:color w:val="auto"/>
                <w:sz w:val="22"/>
              </w:rPr>
              <w:t>arvesta</w:t>
            </w:r>
            <w:r>
              <w:rPr>
                <w:rFonts w:asciiTheme="majorHAnsi" w:hAnsiTheme="majorHAnsi" w:cs="Arial"/>
                <w:color w:val="auto"/>
                <w:sz w:val="22"/>
              </w:rPr>
              <w:t>mine, tööde järjekorra ja töödeks kuluva aja planeerimine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8EFA" w14:textId="600308FA" w:rsidR="00EA295F" w:rsidRPr="0059240A" w:rsidRDefault="00EA295F" w:rsidP="00682760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– 2 </w:t>
            </w:r>
          </w:p>
          <w:p w14:paraId="792CD7AC" w14:textId="77777777" w:rsidR="00EA295F" w:rsidRPr="0059240A" w:rsidRDefault="00EA295F" w:rsidP="00682760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P – </w:t>
            </w:r>
          </w:p>
          <w:p w14:paraId="485ACCEE" w14:textId="7C2951D9" w:rsidR="00EA295F" w:rsidRPr="0059240A" w:rsidRDefault="00EA295F" w:rsidP="00682760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>I – 6</w:t>
            </w:r>
          </w:p>
        </w:tc>
      </w:tr>
      <w:tr w:rsidR="00EA295F" w:rsidRPr="0059240A" w14:paraId="32B3D384" w14:textId="77777777" w:rsidTr="005153D7">
        <w:trPr>
          <w:trHeight w:val="7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DC17" w14:textId="052CC755" w:rsidR="00EA295F" w:rsidRPr="0059240A" w:rsidRDefault="00EA295F" w:rsidP="00682760">
            <w:pPr>
              <w:tabs>
                <w:tab w:val="center" w:pos="284"/>
              </w:tabs>
              <w:spacing w:after="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66744C">
              <w:rPr>
                <w:rFonts w:asciiTheme="majorHAnsi" w:hAnsiTheme="majorHAnsi"/>
                <w:b/>
                <w:bCs/>
                <w:color w:val="auto"/>
                <w:sz w:val="22"/>
              </w:rPr>
              <w:t>ÕV 5. valmistab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kavandi või tööjoonise alusel savilehe tehnikas esemeid, järgides tööprotsessi, säästlikku materjali kasutamist, käsitöömeistri kutse</w:t>
            </w:r>
            <w:r>
              <w:rPr>
                <w:rFonts w:asciiTheme="majorHAnsi" w:hAnsiTheme="majorHAnsi"/>
                <w:color w:val="auto"/>
                <w:sz w:val="22"/>
              </w:rPr>
              <w:t>-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eetika ja tööohutus nõudeid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2FA7" w14:textId="4C6E8A93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  <w:r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HK 5.1. </w:t>
            </w:r>
            <w:r w:rsidRPr="0066744C">
              <w:rPr>
                <w:rFonts w:asciiTheme="majorHAnsi" w:hAnsiTheme="majorHAnsi"/>
                <w:b/>
                <w:bCs/>
                <w:color w:val="auto"/>
                <w:sz w:val="22"/>
              </w:rPr>
              <w:t>valmistab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kavandi või tööjoonise alusel savilehe tehnikas esemeid, </w:t>
            </w:r>
            <w:r w:rsidRPr="003A5971">
              <w:rPr>
                <w:rFonts w:asciiTheme="majorHAnsi" w:hAnsiTheme="majorHAnsi"/>
                <w:b/>
                <w:bCs/>
                <w:color w:val="auto"/>
                <w:sz w:val="22"/>
              </w:rPr>
              <w:t>järgib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tööprotsessi</w:t>
            </w:r>
            <w:r>
              <w:rPr>
                <w:rFonts w:asciiTheme="majorHAnsi" w:hAnsiTheme="majorHAnsi"/>
                <w:color w:val="auto"/>
                <w:sz w:val="22"/>
              </w:rPr>
              <w:t xml:space="preserve"> ja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3A5971">
              <w:rPr>
                <w:rFonts w:asciiTheme="majorHAnsi" w:hAnsiTheme="majorHAnsi"/>
                <w:b/>
                <w:bCs/>
                <w:color w:val="auto"/>
                <w:sz w:val="22"/>
              </w:rPr>
              <w:t>kasutab</w:t>
            </w:r>
            <w:r>
              <w:rPr>
                <w:rFonts w:asciiTheme="majorHAnsi" w:hAnsiTheme="majorHAnsi"/>
                <w:color w:val="auto"/>
                <w:sz w:val="22"/>
              </w:rPr>
              <w:t xml:space="preserve"> materjali 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säästli</w:t>
            </w:r>
            <w:r>
              <w:rPr>
                <w:rFonts w:asciiTheme="majorHAnsi" w:hAnsiTheme="majorHAnsi"/>
                <w:color w:val="auto"/>
                <w:sz w:val="22"/>
              </w:rPr>
              <w:t>kult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F695" w14:textId="77777777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76E98" w14:textId="77777777" w:rsidR="00EA295F" w:rsidRPr="0059240A" w:rsidRDefault="00EA295F" w:rsidP="00682760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AD75" w14:textId="576A34A4" w:rsidR="00EA295F" w:rsidRPr="0059240A" w:rsidRDefault="00EA295F" w:rsidP="003D4BBD">
            <w:pPr>
              <w:numPr>
                <w:ilvl w:val="0"/>
                <w:numId w:val="159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Tööprotsess</w:t>
            </w:r>
          </w:p>
          <w:p w14:paraId="02F77365" w14:textId="2BCC6819" w:rsidR="00EA295F" w:rsidRPr="003A5971" w:rsidRDefault="00EA295F" w:rsidP="003D4BBD">
            <w:pPr>
              <w:numPr>
                <w:ilvl w:val="0"/>
                <w:numId w:val="36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>
              <w:rPr>
                <w:rFonts w:asciiTheme="majorHAnsi" w:hAnsiTheme="majorHAnsi"/>
                <w:color w:val="auto"/>
                <w:sz w:val="22"/>
              </w:rPr>
              <w:t>S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avi sõtkumine,</w:t>
            </w:r>
            <w:r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3A5971">
              <w:rPr>
                <w:rFonts w:asciiTheme="majorHAnsi" w:hAnsiTheme="majorHAnsi"/>
                <w:color w:val="auto"/>
                <w:sz w:val="22"/>
              </w:rPr>
              <w:t>savi rullimine,</w:t>
            </w:r>
            <w:r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3A5971">
              <w:rPr>
                <w:rFonts w:asciiTheme="majorHAnsi" w:hAnsiTheme="majorHAnsi"/>
                <w:color w:val="auto"/>
                <w:sz w:val="22"/>
              </w:rPr>
              <w:t>savilehe kuivatamine</w:t>
            </w:r>
          </w:p>
          <w:p w14:paraId="6A12A029" w14:textId="5BC24319" w:rsidR="00EA295F" w:rsidRPr="0059240A" w:rsidRDefault="00EA295F" w:rsidP="003D4BBD">
            <w:pPr>
              <w:numPr>
                <w:ilvl w:val="0"/>
                <w:numId w:val="36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>
              <w:rPr>
                <w:rFonts w:asciiTheme="majorHAnsi" w:hAnsiTheme="majorHAnsi"/>
                <w:color w:val="auto"/>
                <w:sz w:val="22"/>
              </w:rPr>
              <w:t>L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õigete säästlik paigutamine savilehele</w:t>
            </w:r>
          </w:p>
          <w:p w14:paraId="6797471F" w14:textId="4E90CF82" w:rsidR="00EA295F" w:rsidRPr="0059240A" w:rsidRDefault="00EA295F" w:rsidP="003D4BBD">
            <w:pPr>
              <w:numPr>
                <w:ilvl w:val="0"/>
                <w:numId w:val="36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>
              <w:rPr>
                <w:rFonts w:asciiTheme="majorHAnsi" w:hAnsiTheme="majorHAnsi"/>
                <w:color w:val="auto"/>
                <w:sz w:val="22"/>
              </w:rPr>
              <w:t>D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etailide savilehest välja lõikamine</w:t>
            </w:r>
          </w:p>
          <w:p w14:paraId="31905544" w14:textId="20E781D2" w:rsidR="00EA295F" w:rsidRPr="0059240A" w:rsidRDefault="00EA295F" w:rsidP="003D4BBD">
            <w:pPr>
              <w:numPr>
                <w:ilvl w:val="0"/>
                <w:numId w:val="36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proofErr w:type="spellStart"/>
            <w:r>
              <w:rPr>
                <w:rFonts w:asciiTheme="majorHAnsi" w:hAnsiTheme="majorHAnsi"/>
                <w:color w:val="auto"/>
                <w:sz w:val="22"/>
              </w:rPr>
              <w:t>S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avilobri</w:t>
            </w:r>
            <w:proofErr w:type="spellEnd"/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valmistamine</w:t>
            </w:r>
          </w:p>
          <w:p w14:paraId="0923E5DA" w14:textId="0AAF9550" w:rsidR="00EA295F" w:rsidRPr="0059240A" w:rsidRDefault="00EA295F" w:rsidP="003D4BBD">
            <w:pPr>
              <w:numPr>
                <w:ilvl w:val="0"/>
                <w:numId w:val="36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>
              <w:rPr>
                <w:rFonts w:asciiTheme="majorHAnsi" w:hAnsiTheme="majorHAnsi"/>
                <w:color w:val="auto"/>
                <w:sz w:val="22"/>
              </w:rPr>
              <w:t>D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etailide ühendamine ja viimistlemine,</w:t>
            </w:r>
          </w:p>
          <w:p w14:paraId="40CE9DE8" w14:textId="44FD3F7C" w:rsidR="00EA295F" w:rsidRPr="003A5971" w:rsidRDefault="00EA295F" w:rsidP="003D4BBD">
            <w:pPr>
              <w:numPr>
                <w:ilvl w:val="0"/>
                <w:numId w:val="36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>
              <w:rPr>
                <w:rFonts w:asciiTheme="majorHAnsi" w:hAnsiTheme="majorHAnsi"/>
                <w:color w:val="auto"/>
                <w:sz w:val="22"/>
              </w:rPr>
              <w:t>K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uivatamine,</w:t>
            </w:r>
            <w:r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3A5971">
              <w:rPr>
                <w:rFonts w:asciiTheme="majorHAnsi" w:hAnsiTheme="majorHAnsi"/>
                <w:color w:val="auto"/>
                <w:sz w:val="22"/>
              </w:rPr>
              <w:t>nahkkuiv,</w:t>
            </w:r>
            <w:r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3A5971">
              <w:rPr>
                <w:rFonts w:asciiTheme="majorHAnsi" w:hAnsiTheme="majorHAnsi"/>
                <w:color w:val="auto"/>
                <w:sz w:val="22"/>
              </w:rPr>
              <w:t>täiesti kuiv ese</w:t>
            </w:r>
          </w:p>
          <w:p w14:paraId="19B53BCD" w14:textId="5291CC90" w:rsidR="00EA295F" w:rsidRPr="003A5971" w:rsidRDefault="00EA295F" w:rsidP="003D4BBD">
            <w:pPr>
              <w:numPr>
                <w:ilvl w:val="0"/>
                <w:numId w:val="36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>
              <w:rPr>
                <w:rFonts w:asciiTheme="majorHAnsi" w:hAnsiTheme="majorHAnsi"/>
                <w:color w:val="auto"/>
                <w:sz w:val="22"/>
              </w:rPr>
              <w:t>A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hju pakkimine,</w:t>
            </w:r>
            <w:r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3A5971">
              <w:rPr>
                <w:rFonts w:asciiTheme="majorHAnsi" w:hAnsiTheme="majorHAnsi"/>
                <w:color w:val="auto"/>
                <w:sz w:val="22"/>
              </w:rPr>
              <w:t>ettepõletus</w:t>
            </w:r>
          </w:p>
          <w:p w14:paraId="58C3ED14" w14:textId="51201C29" w:rsidR="00EA295F" w:rsidRPr="0059240A" w:rsidRDefault="00EA295F" w:rsidP="003D4BBD">
            <w:pPr>
              <w:numPr>
                <w:ilvl w:val="0"/>
                <w:numId w:val="36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>
              <w:rPr>
                <w:rFonts w:asciiTheme="majorHAnsi" w:hAnsiTheme="majorHAnsi"/>
                <w:color w:val="auto"/>
                <w:sz w:val="22"/>
              </w:rPr>
              <w:t>G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lasuurimine valamise ja kastmise teel</w:t>
            </w:r>
          </w:p>
          <w:p w14:paraId="6F6B0EA6" w14:textId="373BFD93" w:rsidR="00EA295F" w:rsidRPr="0059240A" w:rsidRDefault="00EA295F" w:rsidP="003D4BBD">
            <w:pPr>
              <w:numPr>
                <w:ilvl w:val="0"/>
                <w:numId w:val="36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>
              <w:rPr>
                <w:rFonts w:asciiTheme="majorHAnsi" w:hAnsiTheme="majorHAnsi"/>
                <w:color w:val="auto"/>
                <w:sz w:val="22"/>
              </w:rPr>
              <w:t>P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intsliga glasuurimine</w:t>
            </w:r>
          </w:p>
          <w:p w14:paraId="791DF634" w14:textId="137BCEF7" w:rsidR="00EA295F" w:rsidRPr="0059240A" w:rsidRDefault="00EA295F" w:rsidP="003D4BBD">
            <w:pPr>
              <w:numPr>
                <w:ilvl w:val="0"/>
                <w:numId w:val="36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>
              <w:rPr>
                <w:rFonts w:asciiTheme="majorHAnsi" w:hAnsiTheme="majorHAnsi"/>
                <w:color w:val="auto"/>
                <w:sz w:val="22"/>
              </w:rPr>
              <w:t>G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lasuuri pritsimine</w:t>
            </w:r>
          </w:p>
          <w:p w14:paraId="4296A517" w14:textId="131E8A22" w:rsidR="00EA295F" w:rsidRPr="00682760" w:rsidRDefault="00EA295F" w:rsidP="003D4BBD">
            <w:pPr>
              <w:numPr>
                <w:ilvl w:val="0"/>
                <w:numId w:val="36"/>
              </w:numPr>
              <w:spacing w:before="60" w:after="60" w:line="240" w:lineRule="auto"/>
              <w:ind w:right="0"/>
              <w:contextualSpacing/>
              <w:jc w:val="left"/>
              <w:rPr>
                <w:rFonts w:asciiTheme="majorHAnsi" w:hAnsiTheme="majorHAnsi"/>
                <w:color w:val="auto"/>
                <w:sz w:val="22"/>
              </w:rPr>
            </w:pPr>
            <w:r>
              <w:rPr>
                <w:rFonts w:asciiTheme="majorHAnsi" w:hAnsiTheme="majorHAnsi"/>
                <w:color w:val="auto"/>
                <w:sz w:val="22"/>
              </w:rPr>
              <w:t>A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hju pakkimine,</w:t>
            </w:r>
            <w:r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682760">
              <w:rPr>
                <w:rFonts w:asciiTheme="majorHAnsi" w:hAnsiTheme="majorHAnsi"/>
                <w:color w:val="auto"/>
                <w:sz w:val="22"/>
              </w:rPr>
              <w:t>glasuurpõletus,</w:t>
            </w:r>
            <w:r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682760">
              <w:rPr>
                <w:rFonts w:asciiTheme="majorHAnsi" w:hAnsiTheme="majorHAnsi"/>
                <w:color w:val="auto"/>
                <w:sz w:val="22"/>
              </w:rPr>
              <w:t>põletusjärgne viimistlus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3973" w14:textId="2CAD5142" w:rsidR="00EA295F" w:rsidRPr="0059240A" w:rsidRDefault="00EA295F" w:rsidP="00682760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A ja P lõimitud </w:t>
            </w:r>
            <w:r>
              <w:rPr>
                <w:rFonts w:asciiTheme="majorHAnsi" w:hAnsiTheme="majorHAnsi" w:cs="Arial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102</w:t>
            </w:r>
          </w:p>
          <w:p w14:paraId="75D0BF4D" w14:textId="07BAA97C" w:rsidR="00EA295F" w:rsidRPr="0066744C" w:rsidRDefault="00EA295F" w:rsidP="00682760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I ja P lõimitud </w:t>
            </w:r>
            <w:r>
              <w:rPr>
                <w:rFonts w:asciiTheme="majorHAnsi" w:hAnsiTheme="majorHAnsi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182</w:t>
            </w:r>
          </w:p>
          <w:p w14:paraId="6447D499" w14:textId="77777777" w:rsidR="00EA295F" w:rsidRPr="0059240A" w:rsidRDefault="00EA295F" w:rsidP="00682760">
            <w:pPr>
              <w:spacing w:after="0" w:line="240" w:lineRule="auto"/>
              <w:ind w:right="0"/>
              <w:jc w:val="left"/>
              <w:rPr>
                <w:rFonts w:asciiTheme="majorHAnsi" w:hAnsiTheme="majorHAnsi" w:cs="Arial"/>
                <w:color w:val="auto"/>
                <w:sz w:val="22"/>
              </w:rPr>
            </w:pPr>
          </w:p>
        </w:tc>
      </w:tr>
      <w:tr w:rsidR="00682760" w:rsidRPr="0059240A" w14:paraId="750A994A" w14:textId="77777777" w:rsidTr="005153D7">
        <w:trPr>
          <w:trHeight w:val="41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50B1B8" w14:textId="77777777" w:rsidR="00682760" w:rsidRPr="0059240A" w:rsidRDefault="00682760" w:rsidP="00682760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Mooduli kokkuvõtva hinde kujunemine</w:t>
            </w:r>
          </w:p>
        </w:tc>
        <w:tc>
          <w:tcPr>
            <w:tcW w:w="1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E4B4" w14:textId="20A01227" w:rsidR="00682760" w:rsidRPr="0059240A" w:rsidRDefault="00682760" w:rsidP="00682760">
            <w:pPr>
              <w:tabs>
                <w:tab w:val="left" w:pos="360"/>
                <w:tab w:val="left" w:pos="1258"/>
              </w:tabs>
              <w:spacing w:line="240" w:lineRule="auto"/>
              <w:ind w:left="0" w:firstLine="0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Moodul hinnatakse </w:t>
            </w:r>
            <w:r w:rsidRPr="00944BAC">
              <w:rPr>
                <w:rFonts w:asciiTheme="majorHAnsi" w:hAnsiTheme="majorHAnsi"/>
                <w:b/>
                <w:bCs/>
                <w:color w:val="auto"/>
                <w:sz w:val="22"/>
              </w:rPr>
              <w:t>mitteeristavalt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(A/MA). Mooduli läbimise tingimuseks on 80% osalemine auditoorses töös. Mooduli kokkuvõttev hinne kujuneb sooritatud juhendatud</w:t>
            </w:r>
            <w:r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ja iseseisvatest töödest, millega on hinnatud õpiväljundeid 1 – 5. Mooduli õpiväljundite saavutamise toetamiseks kasutatakse õppeprotsessi käigus kujundavat hindamist.</w:t>
            </w:r>
          </w:p>
        </w:tc>
      </w:tr>
      <w:tr w:rsidR="00682760" w:rsidRPr="0059240A" w14:paraId="10E48600" w14:textId="77777777" w:rsidTr="005153D7">
        <w:trPr>
          <w:trHeight w:val="120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A7AC29" w14:textId="77777777" w:rsidR="00682760" w:rsidRPr="0059240A" w:rsidRDefault="00682760" w:rsidP="00682760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lastRenderedPageBreak/>
              <w:t xml:space="preserve">Kasutatav õppekirjandus /õppematerjal </w:t>
            </w:r>
          </w:p>
        </w:tc>
        <w:tc>
          <w:tcPr>
            <w:tcW w:w="1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9B95" w14:textId="77777777" w:rsidR="00682760" w:rsidRDefault="00682760" w:rsidP="00682760">
            <w:pPr>
              <w:rPr>
                <w:rFonts w:ascii="Cambria" w:hAnsi="Cambria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Rohlin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L. (2003). </w:t>
            </w:r>
            <w:r>
              <w:rPr>
                <w:rFonts w:ascii="Cambria" w:hAnsi="Cambria"/>
                <w:i/>
                <w:sz w:val="20"/>
                <w:szCs w:val="20"/>
              </w:rPr>
              <w:t>Keraamika käsiraamat.</w:t>
            </w:r>
            <w:r>
              <w:rPr>
                <w:rFonts w:ascii="Cambria" w:hAnsi="Cambria"/>
                <w:sz w:val="20"/>
                <w:szCs w:val="20"/>
              </w:rPr>
              <w:t xml:space="preserve"> Tallinn: Eesti Kunstiakadeemia</w:t>
            </w:r>
          </w:p>
          <w:p w14:paraId="0A1D66DE" w14:textId="77777777" w:rsidR="00682760" w:rsidRDefault="00682760" w:rsidP="0068276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Mattison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S. (2003).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Complete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Potter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Barrons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Incorporated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Series</w:t>
            </w:r>
            <w:proofErr w:type="spellEnd"/>
          </w:p>
          <w:p w14:paraId="25000DEB" w14:textId="77777777" w:rsidR="00682760" w:rsidRDefault="00682760" w:rsidP="006827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Britt, J. (2007).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Complete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Guide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to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High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Fire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Glazes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 xml:space="preserve"> Sterling Publishing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Comnpany</w:t>
            </w:r>
            <w:proofErr w:type="spellEnd"/>
          </w:p>
          <w:p w14:paraId="0E22BDDA" w14:textId="77777777" w:rsidR="00682760" w:rsidRDefault="00682760" w:rsidP="0068276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Connell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J. (2002).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Potter's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Guide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to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Ceramic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Surfaces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. </w:t>
            </w:r>
            <w:r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Krause Publications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5DA00A0" w14:textId="77777777" w:rsidR="00682760" w:rsidRDefault="00682760" w:rsidP="00682760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Connell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, J. (2007).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Coloring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Clay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Ceramics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Handbooks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>).</w:t>
            </w:r>
          </w:p>
          <w:p w14:paraId="5A051ADD" w14:textId="3A30AA97" w:rsidR="00682760" w:rsidRPr="0059240A" w:rsidRDefault="00C76781" w:rsidP="00944BAC">
            <w:pPr>
              <w:spacing w:line="240" w:lineRule="auto"/>
              <w:rPr>
                <w:rFonts w:asciiTheme="majorHAnsi" w:hAnsiTheme="majorHAnsi"/>
                <w:color w:val="auto"/>
                <w:sz w:val="22"/>
              </w:rPr>
            </w:pPr>
            <w:hyperlink r:id="rId59" w:history="1">
              <w:r w:rsidR="00682760">
                <w:rPr>
                  <w:rStyle w:val="Hperlink"/>
                  <w:rFonts w:ascii="Cambria" w:hAnsi="Cambria"/>
                  <w:sz w:val="20"/>
                  <w:szCs w:val="20"/>
                </w:rPr>
                <w:t>http://www.innove.ee/UserFiles/Kutseharidus/%C3%95ppekava/Keraamika_tehnoloogiad.PDF</w:t>
              </w:r>
            </w:hyperlink>
            <w:r w:rsidR="00682760" w:rsidRPr="0059240A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</w:p>
        </w:tc>
      </w:tr>
    </w:tbl>
    <w:p w14:paraId="4077FAB0" w14:textId="4EFDF9D6" w:rsidR="00DA3E38" w:rsidRPr="0059240A" w:rsidRDefault="00682760" w:rsidP="0059240A">
      <w:pPr>
        <w:spacing w:after="200" w:line="240" w:lineRule="auto"/>
        <w:ind w:left="0" w:right="0" w:firstLine="0"/>
        <w:jc w:val="lef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br w:type="textWrapping" w:clear="all"/>
      </w:r>
    </w:p>
    <w:tbl>
      <w:tblPr>
        <w:tblStyle w:val="Kontuurtabel"/>
        <w:tblW w:w="21405" w:type="dxa"/>
        <w:tblInd w:w="-147" w:type="dxa"/>
        <w:tblLook w:val="04A0" w:firstRow="1" w:lastRow="0" w:firstColumn="1" w:lastColumn="0" w:noHBand="0" w:noVBand="1"/>
      </w:tblPr>
      <w:tblGrid>
        <w:gridCol w:w="2977"/>
        <w:gridCol w:w="11766"/>
        <w:gridCol w:w="3118"/>
        <w:gridCol w:w="3544"/>
      </w:tblGrid>
      <w:tr w:rsidR="00473F93" w:rsidRPr="0059240A" w14:paraId="78438220" w14:textId="77777777" w:rsidTr="00E43FE9">
        <w:trPr>
          <w:trHeight w:val="354"/>
        </w:trPr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BE165DE" w14:textId="5F240BE5" w:rsidR="00473F93" w:rsidRPr="0059240A" w:rsidRDefault="001E4188" w:rsidP="00E43FE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color w:val="auto"/>
                <w:sz w:val="22"/>
              </w:rPr>
            </w:pPr>
            <w:bookmarkStart w:id="52" w:name="moodul131"/>
            <w:bookmarkEnd w:id="52"/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14</w:t>
            </w:r>
          </w:p>
        </w:tc>
        <w:tc>
          <w:tcPr>
            <w:tcW w:w="11766" w:type="dxa"/>
            <w:vMerge w:val="restart"/>
            <w:shd w:val="clear" w:color="auto" w:fill="D9D9D9" w:themeFill="background1" w:themeFillShade="D9"/>
            <w:vAlign w:val="center"/>
          </w:tcPr>
          <w:p w14:paraId="5D787691" w14:textId="577A2E35" w:rsidR="00473F93" w:rsidRPr="00EA295F" w:rsidRDefault="00473F93" w:rsidP="00E43FE9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outlineLvl w:val="1"/>
              <w:rPr>
                <w:rFonts w:asciiTheme="majorHAnsi" w:hAnsiTheme="majorHAnsi"/>
                <w:sz w:val="22"/>
                <w:szCs w:val="22"/>
              </w:rPr>
            </w:pPr>
            <w:bookmarkStart w:id="53" w:name="_Toc70013179"/>
            <w:r w:rsidRPr="0059240A">
              <w:rPr>
                <w:rFonts w:asciiTheme="majorHAnsi" w:hAnsiTheme="majorHAnsi"/>
                <w:sz w:val="22"/>
                <w:szCs w:val="22"/>
              </w:rPr>
              <w:t>NAHKAKSESSUAARIDE VALMISTAMINE</w:t>
            </w:r>
            <w:bookmarkEnd w:id="53"/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716985EB" w14:textId="3F6F988D" w:rsidR="00473F93" w:rsidRPr="0059240A" w:rsidRDefault="00473F9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color w:val="FF0000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15 EKAP</w:t>
            </w:r>
            <w:r w:rsidR="00EA295F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/ 390 </w:t>
            </w:r>
            <w:r w:rsidRPr="0059240A">
              <w:rPr>
                <w:rFonts w:asciiTheme="majorHAnsi" w:hAnsiTheme="majorHAnsi"/>
                <w:b/>
                <w:sz w:val="22"/>
              </w:rPr>
              <w:t xml:space="preserve">tundi </w:t>
            </w:r>
          </w:p>
        </w:tc>
      </w:tr>
      <w:tr w:rsidR="00473F93" w:rsidRPr="0059240A" w14:paraId="56D45411" w14:textId="77777777" w:rsidTr="00E43FE9">
        <w:trPr>
          <w:trHeight w:val="323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50E40C45" w14:textId="77777777" w:rsidR="00473F93" w:rsidRPr="0059240A" w:rsidRDefault="00473F93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1766" w:type="dxa"/>
            <w:vMerge/>
            <w:shd w:val="clear" w:color="auto" w:fill="D9D9D9" w:themeFill="background1" w:themeFillShade="D9"/>
            <w:vAlign w:val="center"/>
          </w:tcPr>
          <w:p w14:paraId="57B79CA4" w14:textId="77777777" w:rsidR="00473F93" w:rsidRPr="0059240A" w:rsidRDefault="00473F93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vAlign w:val="center"/>
          </w:tcPr>
          <w:p w14:paraId="3A0116CC" w14:textId="77777777" w:rsidR="00473F93" w:rsidRPr="0059240A" w:rsidRDefault="00473F9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Õppemahu jaotus tundides</w:t>
            </w:r>
          </w:p>
        </w:tc>
      </w:tr>
      <w:tr w:rsidR="00473F93" w:rsidRPr="0059240A" w14:paraId="5F562E5D" w14:textId="77777777" w:rsidTr="00E43FE9">
        <w:trPr>
          <w:trHeight w:val="25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AAA06B7" w14:textId="77777777" w:rsidR="00473F93" w:rsidRPr="0059240A" w:rsidRDefault="00473F93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1766" w:type="dxa"/>
            <w:vMerge/>
            <w:shd w:val="clear" w:color="auto" w:fill="D9D9D9" w:themeFill="background1" w:themeFillShade="D9"/>
            <w:vAlign w:val="center"/>
          </w:tcPr>
          <w:p w14:paraId="57D05B98" w14:textId="77777777" w:rsidR="00473F93" w:rsidRPr="0059240A" w:rsidRDefault="00473F93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F56AA23" w14:textId="77777777" w:rsidR="00473F93" w:rsidRPr="0059240A" w:rsidRDefault="00473F9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Auditoorne töö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AC9EB56" w14:textId="77777777" w:rsidR="00473F93" w:rsidRPr="0059240A" w:rsidRDefault="00473F9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Iseseisev töö</w:t>
            </w:r>
          </w:p>
        </w:tc>
      </w:tr>
      <w:tr w:rsidR="00473F93" w:rsidRPr="0059240A" w14:paraId="5011FCFC" w14:textId="77777777" w:rsidTr="00E43FE9">
        <w:trPr>
          <w:trHeight w:val="337"/>
        </w:trPr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83D83D3" w14:textId="77777777" w:rsidR="00473F93" w:rsidRPr="0059240A" w:rsidRDefault="00473F93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11766" w:type="dxa"/>
            <w:vMerge/>
            <w:shd w:val="clear" w:color="auto" w:fill="D9D9D9" w:themeFill="background1" w:themeFillShade="D9"/>
            <w:vAlign w:val="center"/>
          </w:tcPr>
          <w:p w14:paraId="3AF6E78E" w14:textId="77777777" w:rsidR="00473F93" w:rsidRPr="0059240A" w:rsidRDefault="00473F93" w:rsidP="0059240A">
            <w:pPr>
              <w:spacing w:after="0" w:line="240" w:lineRule="auto"/>
              <w:ind w:left="2" w:right="0" w:firstLine="0"/>
              <w:jc w:val="left"/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D1E0B61" w14:textId="77777777" w:rsidR="00473F93" w:rsidRPr="0059240A" w:rsidRDefault="00473F9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200 t</w:t>
            </w:r>
            <w:r w:rsidRPr="0059240A">
              <w:rPr>
                <w:rFonts w:asciiTheme="majorHAnsi" w:hAnsiTheme="majorHAnsi"/>
                <w:b/>
                <w:sz w:val="22"/>
              </w:rPr>
              <w:t>undi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4A74514" w14:textId="77777777" w:rsidR="00473F93" w:rsidRPr="0059240A" w:rsidRDefault="00473F93" w:rsidP="0059240A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190</w:t>
            </w:r>
            <w:r w:rsidRPr="0059240A">
              <w:rPr>
                <w:rFonts w:asciiTheme="majorHAnsi" w:hAnsiTheme="majorHAnsi"/>
                <w:b/>
                <w:sz w:val="22"/>
              </w:rPr>
              <w:t xml:space="preserve"> tundi</w:t>
            </w:r>
          </w:p>
        </w:tc>
      </w:tr>
      <w:tr w:rsidR="00473F93" w:rsidRPr="0059240A" w14:paraId="2C336764" w14:textId="77777777" w:rsidTr="00944BAC">
        <w:trPr>
          <w:trHeight w:val="379"/>
        </w:trPr>
        <w:tc>
          <w:tcPr>
            <w:tcW w:w="21405" w:type="dxa"/>
            <w:gridSpan w:val="4"/>
            <w:shd w:val="clear" w:color="auto" w:fill="D9D9D9" w:themeFill="background1" w:themeFillShade="D9"/>
            <w:vAlign w:val="center"/>
          </w:tcPr>
          <w:p w14:paraId="5D233EF7" w14:textId="4854769C" w:rsidR="00473F93" w:rsidRPr="0059240A" w:rsidRDefault="00473F93" w:rsidP="0059240A">
            <w:pPr>
              <w:tabs>
                <w:tab w:val="left" w:pos="945"/>
                <w:tab w:val="left" w:pos="1800"/>
              </w:tabs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eesmärk:</w:t>
            </w:r>
            <w:r w:rsidRPr="0059240A">
              <w:rPr>
                <w:rFonts w:asciiTheme="majorHAnsi" w:hAnsiTheme="majorHAnsi"/>
                <w:sz w:val="22"/>
              </w:rPr>
              <w:t xml:space="preserve"> õpetusega taotletakse, et õpilane valmistab kavandi, tööjuhendi või näidise alusel erinevaid nahkaksessuaare kasutades sobivaid materjale, töövahendeid ja seadmeid, järgides käsitöömeistri kutse-eetika ja tööohutuse nõudeid ning säästlikku materjali kasutamist.</w:t>
            </w:r>
          </w:p>
        </w:tc>
      </w:tr>
      <w:tr w:rsidR="00473F93" w:rsidRPr="0059240A" w14:paraId="16A59CEF" w14:textId="77777777" w:rsidTr="00EA295F">
        <w:trPr>
          <w:trHeight w:val="357"/>
        </w:trPr>
        <w:tc>
          <w:tcPr>
            <w:tcW w:w="21405" w:type="dxa"/>
            <w:gridSpan w:val="4"/>
            <w:vAlign w:val="center"/>
          </w:tcPr>
          <w:p w14:paraId="4B12431D" w14:textId="6AD5856B" w:rsidR="00473F93" w:rsidRPr="0059240A" w:rsidRDefault="00473F93" w:rsidP="0059240A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Nõuded mooduli alustamiseks: </w:t>
            </w:r>
            <w:r w:rsidR="00EA295F" w:rsidRPr="00EA295F">
              <w:rPr>
                <w:rFonts w:asciiTheme="majorHAnsi" w:hAnsiTheme="majorHAnsi"/>
                <w:bCs/>
                <w:color w:val="auto"/>
                <w:sz w:val="22"/>
              </w:rPr>
              <w:t>p</w:t>
            </w:r>
            <w:r w:rsidR="00037574" w:rsidRPr="0059240A">
              <w:rPr>
                <w:rFonts w:asciiTheme="majorHAnsi" w:hAnsiTheme="majorHAnsi"/>
                <w:color w:val="auto"/>
                <w:sz w:val="22"/>
              </w:rPr>
              <w:t>uuduvad</w:t>
            </w:r>
          </w:p>
        </w:tc>
      </w:tr>
      <w:tr w:rsidR="00473F93" w:rsidRPr="0059240A" w14:paraId="20A33EB7" w14:textId="77777777" w:rsidTr="00EA295F">
        <w:trPr>
          <w:trHeight w:val="337"/>
        </w:trPr>
        <w:tc>
          <w:tcPr>
            <w:tcW w:w="21405" w:type="dxa"/>
            <w:gridSpan w:val="4"/>
          </w:tcPr>
          <w:p w14:paraId="6A8237CA" w14:textId="152F040E" w:rsidR="00473F93" w:rsidRPr="0059240A" w:rsidRDefault="00473F93" w:rsidP="00EA295F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/>
                <w:b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Aine(d) ja õpetaja(d): Leelo Leesi, Liis Elmi, Kärt Põldmann</w:t>
            </w:r>
          </w:p>
        </w:tc>
      </w:tr>
    </w:tbl>
    <w:tbl>
      <w:tblPr>
        <w:tblStyle w:val="TableGrid"/>
        <w:tblpPr w:leftFromText="141" w:rightFromText="141" w:vertAnchor="text" w:tblpX="-147" w:tblpY="1"/>
        <w:tblOverlap w:val="never"/>
        <w:tblW w:w="21405" w:type="dxa"/>
        <w:tblInd w:w="0" w:type="dxa"/>
        <w:tblLayout w:type="fixed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977"/>
        <w:gridCol w:w="6096"/>
        <w:gridCol w:w="2268"/>
        <w:gridCol w:w="3402"/>
        <w:gridCol w:w="4394"/>
        <w:gridCol w:w="2268"/>
      </w:tblGrid>
      <w:tr w:rsidR="00473F93" w:rsidRPr="0059240A" w14:paraId="05BFFF19" w14:textId="77777777" w:rsidTr="00944BAC">
        <w:trPr>
          <w:trHeight w:val="1371"/>
          <w:tblHeader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BAA961" w14:textId="66822EE4" w:rsidR="00473F93" w:rsidRPr="0059240A" w:rsidRDefault="00473F93" w:rsidP="00944BAC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Õpiväljundid (ÕV)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A35AEF" w14:textId="070D5AA6" w:rsidR="00473F93" w:rsidRPr="00944BAC" w:rsidRDefault="00473F93" w:rsidP="00944BAC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E45F5C" w14:textId="77777777" w:rsidR="00473F93" w:rsidRPr="0059240A" w:rsidRDefault="00473F93" w:rsidP="00944BAC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02AF56" w14:textId="77777777" w:rsidR="00944BAC" w:rsidRDefault="00473F93" w:rsidP="00944BAC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Hindamismeetodid ja</w:t>
            </w:r>
            <w:r w:rsidR="00944BAC"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14:paraId="112B32C7" w14:textId="5E283EEB" w:rsidR="00473F93" w:rsidRPr="0059240A" w:rsidRDefault="00473F93" w:rsidP="00944BAC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-ülesanded</w:t>
            </w:r>
          </w:p>
          <w:p w14:paraId="4147B46A" w14:textId="77777777" w:rsidR="00473F93" w:rsidRPr="0059240A" w:rsidRDefault="00473F93" w:rsidP="00944BAC">
            <w:pPr>
              <w:spacing w:after="14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(HÜ) ja iseseisev töö (I)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E12238" w14:textId="77777777" w:rsidR="00473F93" w:rsidRPr="0059240A" w:rsidRDefault="00473F93" w:rsidP="00944BAC">
            <w:pPr>
              <w:spacing w:after="0" w:line="240" w:lineRule="auto"/>
              <w:ind w:left="2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teemad ja alateemad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sz w:val="22"/>
              </w:rPr>
              <w:t>(MT)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EAA4C6" w14:textId="77777777" w:rsidR="00473F93" w:rsidRPr="0059240A" w:rsidRDefault="00473F93" w:rsidP="00944BAC">
            <w:pPr>
              <w:spacing w:after="200" w:line="240" w:lineRule="auto"/>
              <w:ind w:left="0" w:right="0" w:firstLine="0"/>
              <w:jc w:val="left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/>
                <w:b/>
                <w:sz w:val="22"/>
              </w:rPr>
              <w:br/>
              <w:t xml:space="preserve">(A, P, I) </w:t>
            </w:r>
          </w:p>
        </w:tc>
      </w:tr>
      <w:tr w:rsidR="00473F93" w:rsidRPr="0059240A" w14:paraId="736EECC7" w14:textId="77777777" w:rsidTr="00944BAC">
        <w:trPr>
          <w:trHeight w:val="151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F879" w14:textId="7812CFC2" w:rsidR="00473F93" w:rsidRPr="00944BAC" w:rsidRDefault="00944BAC" w:rsidP="00944BAC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ÕV 1. </w:t>
            </w:r>
            <w:r w:rsidR="00473F93"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omab</w:t>
            </w:r>
            <w:r w:rsidR="00473F93" w:rsidRPr="00944BAC">
              <w:rPr>
                <w:rFonts w:asciiTheme="majorHAnsi" w:eastAsia="Arial" w:hAnsiTheme="majorHAnsi" w:cs="Arial"/>
                <w:color w:val="auto"/>
                <w:sz w:val="22"/>
              </w:rPr>
              <w:t xml:space="preserve"> ülevaadet ajalooliste traditsiooniliste  nahkaksessuaaride  kasutamisest, kandmisest, valmistamisest,  materjalidest, kujundamise ja dekoreerimise võimalustest moe- ja nahatöö ajaloos, kasutab erialast sõnavara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1C2A" w14:textId="7F72497C" w:rsidR="00473F93" w:rsidRPr="0059240A" w:rsidRDefault="00944BAC" w:rsidP="00944BAC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HK 1.1. </w:t>
            </w:r>
            <w:r w:rsidR="00473F93"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koostab</w:t>
            </w:r>
            <w:r w:rsidR="00473F93"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 juhendi põhjal ülevaate traditsiooniliste nahkaksessuaaride kasutamisest, valmistamisest, materjalidest ja dekoreerimise võimalustest moe- ja nahatöö ajaloos, kasutab selleks erinevaid infoallikaid, vormistab ülevaate elektrooniliselt, kasutab erialast sõnavara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71B1" w14:textId="103387C9" w:rsidR="00473F93" w:rsidRPr="0059240A" w:rsidRDefault="00473F93" w:rsidP="00944BA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Loeng, töö erinevate infoallikatega, praktiline töö</w:t>
            </w:r>
            <w:r w:rsidR="00944BAC">
              <w:rPr>
                <w:rFonts w:asciiTheme="majorHAnsi" w:hAnsiTheme="majorHAnsi"/>
                <w:color w:val="auto"/>
                <w:sz w:val="22"/>
              </w:rPr>
              <w:t xml:space="preserve">, 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kirjanduse lugemine ja kokkuvõtte tegemine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65A7" w14:textId="00B11861" w:rsidR="00473F93" w:rsidRPr="00944BAC" w:rsidRDefault="00473F93" w:rsidP="00944BAC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/>
                <w:color w:val="auto"/>
                <w:sz w:val="22"/>
              </w:rPr>
              <w:t>1.</w:t>
            </w:r>
            <w:r w:rsidR="00944BAC">
              <w:rPr>
                <w:rFonts w:asciiTheme="majorHAnsi" w:eastAsia="Segoe UI Symbol" w:hAnsiTheme="majorHAnsi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/>
                <w:color w:val="auto"/>
                <w:sz w:val="22"/>
              </w:rPr>
              <w:t xml:space="preserve">HÜ, I: iseseisev kirjalik töö juhendi alusel </w:t>
            </w:r>
            <w:r w:rsidR="00944BAC">
              <w:rPr>
                <w:rFonts w:asciiTheme="majorHAnsi" w:eastAsia="Segoe UI Symbol" w:hAnsiTheme="majorHAnsi"/>
                <w:color w:val="auto"/>
                <w:sz w:val="22"/>
              </w:rPr>
              <w:t>–</w:t>
            </w:r>
            <w:r w:rsidRPr="0059240A">
              <w:rPr>
                <w:rFonts w:asciiTheme="majorHAnsi" w:eastAsia="Segoe UI Symbol" w:hAnsiTheme="majorHAnsi"/>
                <w:color w:val="auto"/>
                <w:sz w:val="22"/>
              </w:rPr>
              <w:t xml:space="preserve"> koostab ülevaate, asjakohase pildimaterjaliga ja vormistab elektrooniliseks esitluseks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7512" w14:textId="76AC947A" w:rsidR="00473F93" w:rsidRPr="00944BAC" w:rsidRDefault="00473F93" w:rsidP="003D4BBD">
            <w:pPr>
              <w:pStyle w:val="Loendilik"/>
              <w:numPr>
                <w:ilvl w:val="0"/>
                <w:numId w:val="34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sz w:val="22"/>
              </w:rPr>
            </w:pPr>
            <w:r w:rsidRPr="0059240A">
              <w:rPr>
                <w:rFonts w:asciiTheme="majorHAnsi" w:eastAsia="Arial" w:hAnsiTheme="majorHAnsi" w:cs="Arial"/>
                <w:sz w:val="22"/>
              </w:rPr>
              <w:t>Ülevaade ajalooliste traditsiooniliste nahkaksessuaaride kasutamisest, kandmisest,</w:t>
            </w:r>
            <w:r w:rsidRPr="0059240A">
              <w:rPr>
                <w:rFonts w:asciiTheme="majorHAnsi" w:eastAsia="Arial" w:hAnsiTheme="majorHAnsi" w:cs="Arial"/>
                <w:i/>
                <w:sz w:val="22"/>
              </w:rPr>
              <w:t xml:space="preserve"> </w:t>
            </w:r>
            <w:r w:rsidRPr="0059240A">
              <w:rPr>
                <w:rFonts w:asciiTheme="majorHAnsi" w:eastAsia="Arial" w:hAnsiTheme="majorHAnsi" w:cs="Arial"/>
                <w:sz w:val="22"/>
              </w:rPr>
              <w:t>valmistamisest, materjalidest ja dekoreerimise võimalustest moe- ja nahatöö ajaloos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2908" w14:textId="1E5BB19A" w:rsidR="00473F93" w:rsidRPr="0059240A" w:rsidRDefault="00473F93" w:rsidP="00944BAC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A </w:t>
            </w:r>
            <w:r w:rsidR="00944BAC">
              <w:rPr>
                <w:rFonts w:asciiTheme="majorHAnsi" w:hAnsiTheme="majorHAnsi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4</w:t>
            </w:r>
          </w:p>
          <w:p w14:paraId="3AB5C431" w14:textId="7B8F7F51" w:rsidR="00473F93" w:rsidRPr="0059240A" w:rsidRDefault="00473F93" w:rsidP="00944BAC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P </w:t>
            </w:r>
            <w:r w:rsidR="00944BAC">
              <w:rPr>
                <w:rFonts w:asciiTheme="majorHAnsi" w:hAnsiTheme="majorHAnsi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12</w:t>
            </w:r>
          </w:p>
          <w:p w14:paraId="6A344CB0" w14:textId="19D66CE7" w:rsidR="00473F93" w:rsidRPr="0059240A" w:rsidRDefault="00473F93" w:rsidP="00944BAC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I </w:t>
            </w:r>
            <w:r w:rsidR="00944BAC">
              <w:rPr>
                <w:rFonts w:asciiTheme="majorHAnsi" w:hAnsiTheme="majorHAnsi"/>
                <w:color w:val="auto"/>
                <w:sz w:val="22"/>
              </w:rPr>
              <w:t xml:space="preserve">– 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10</w:t>
            </w:r>
          </w:p>
        </w:tc>
      </w:tr>
      <w:tr w:rsidR="00473F93" w:rsidRPr="0059240A" w14:paraId="10BB8C7D" w14:textId="77777777" w:rsidTr="00B16656">
        <w:trPr>
          <w:trHeight w:val="69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7D44" w14:textId="4DE53C41" w:rsidR="00473F93" w:rsidRPr="00944BAC" w:rsidRDefault="00944BAC" w:rsidP="00944BAC">
            <w:pPr>
              <w:tabs>
                <w:tab w:val="left" w:pos="2385"/>
                <w:tab w:val="left" w:pos="3240"/>
              </w:tabs>
              <w:snapToGrid w:val="0"/>
              <w:spacing w:line="240" w:lineRule="auto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944BAC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ÕV 2. </w:t>
            </w:r>
            <w:r w:rsidR="00473F93" w:rsidRPr="00944BAC">
              <w:rPr>
                <w:rFonts w:asciiTheme="majorHAnsi" w:hAnsiTheme="majorHAnsi"/>
                <w:b/>
                <w:bCs/>
                <w:color w:val="auto"/>
                <w:sz w:val="22"/>
              </w:rPr>
              <w:t>koostab</w:t>
            </w:r>
            <w:r w:rsidR="00473F93" w:rsidRPr="00944BAC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="00473F93" w:rsidRPr="00944BAC">
              <w:rPr>
                <w:rFonts w:asciiTheme="majorHAnsi" w:eastAsia="Arial" w:hAnsiTheme="majorHAnsi" w:cs="Arial"/>
                <w:color w:val="auto"/>
                <w:sz w:val="22"/>
              </w:rPr>
              <w:t xml:space="preserve">kavandi või visandi põhjal erinevate nahkaksessuaaride tööjoonised, </w:t>
            </w:r>
            <w:r w:rsidR="00473F93"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valmistab</w:t>
            </w:r>
            <w:r w:rsidR="00473F93" w:rsidRPr="00944BAC">
              <w:rPr>
                <w:rFonts w:asciiTheme="majorHAnsi" w:eastAsia="Arial" w:hAnsiTheme="majorHAnsi" w:cs="Arial"/>
                <w:color w:val="auto"/>
                <w:sz w:val="22"/>
              </w:rPr>
              <w:t xml:space="preserve"> mõõtude alusel lõiked, vajadusel </w:t>
            </w:r>
            <w:r w:rsidR="00473F93"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kohandab</w:t>
            </w:r>
            <w:r w:rsidR="00473F93" w:rsidRPr="00944BAC">
              <w:rPr>
                <w:rFonts w:asciiTheme="majorHAnsi" w:eastAsia="Arial" w:hAnsiTheme="majorHAnsi" w:cs="Arial"/>
                <w:color w:val="auto"/>
                <w:sz w:val="22"/>
              </w:rPr>
              <w:t xml:space="preserve"> lõiked</w:t>
            </w:r>
          </w:p>
          <w:p w14:paraId="6C984DA0" w14:textId="77777777" w:rsidR="00473F93" w:rsidRPr="0059240A" w:rsidRDefault="00473F93" w:rsidP="00944BAC">
            <w:pPr>
              <w:tabs>
                <w:tab w:val="center" w:pos="284"/>
              </w:tabs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</w:p>
          <w:p w14:paraId="14CB90BA" w14:textId="77777777" w:rsidR="00944BAC" w:rsidRDefault="00944BAC" w:rsidP="00944BAC">
            <w:pPr>
              <w:tabs>
                <w:tab w:val="left" w:pos="2385"/>
                <w:tab w:val="left" w:pos="3240"/>
              </w:tabs>
              <w:snapToGrid w:val="0"/>
              <w:spacing w:line="240" w:lineRule="auto"/>
              <w:ind w:lef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</w:p>
          <w:p w14:paraId="1A9992A2" w14:textId="2F4568A0" w:rsidR="00473F93" w:rsidRPr="00944BAC" w:rsidRDefault="00944BAC" w:rsidP="00944BAC">
            <w:pPr>
              <w:tabs>
                <w:tab w:val="left" w:pos="2385"/>
                <w:tab w:val="left" w:pos="3240"/>
              </w:tabs>
              <w:snapToGrid w:val="0"/>
              <w:spacing w:line="240" w:lineRule="auto"/>
              <w:ind w:left="0" w:firstLine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944BAC">
              <w:rPr>
                <w:rFonts w:asciiTheme="majorHAnsi" w:hAnsiTheme="majorHAnsi"/>
                <w:b/>
                <w:bCs/>
                <w:color w:val="auto"/>
                <w:sz w:val="22"/>
              </w:rPr>
              <w:t xml:space="preserve">ÕV 3. </w:t>
            </w:r>
            <w:r w:rsidR="00473F93"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planeerib</w:t>
            </w:r>
            <w:r w:rsidR="00473F93" w:rsidRPr="00944BAC">
              <w:rPr>
                <w:rFonts w:asciiTheme="majorHAnsi" w:eastAsia="Arial" w:hAnsiTheme="majorHAnsi" w:cs="Arial"/>
                <w:color w:val="auto"/>
                <w:sz w:val="22"/>
              </w:rPr>
              <w:t xml:space="preserve"> kavandi ja tööjoonise põhjal nahkaksessuaari valmistamise töökäigu, </w:t>
            </w:r>
            <w:r w:rsidR="00473F93" w:rsidRPr="00944BAC">
              <w:rPr>
                <w:rFonts w:asciiTheme="majorHAnsi" w:hAnsiTheme="majorHAnsi"/>
                <w:b/>
                <w:bCs/>
                <w:color w:val="auto"/>
                <w:sz w:val="22"/>
              </w:rPr>
              <w:t>arvestab</w:t>
            </w:r>
            <w:r w:rsidR="00473F93" w:rsidRPr="00944BAC">
              <w:rPr>
                <w:rFonts w:asciiTheme="majorHAnsi" w:hAnsiTheme="majorHAnsi"/>
                <w:color w:val="auto"/>
                <w:sz w:val="22"/>
              </w:rPr>
              <w:t xml:space="preserve"> aja- ja materjalikulu lähtuvalt toodete hulgast ja tööde mahust, </w:t>
            </w:r>
            <w:r w:rsidR="00473F93" w:rsidRPr="00944BAC">
              <w:rPr>
                <w:rFonts w:asciiTheme="majorHAnsi" w:hAnsiTheme="majorHAnsi"/>
                <w:b/>
                <w:bCs/>
                <w:color w:val="auto"/>
                <w:sz w:val="22"/>
              </w:rPr>
              <w:t>valib</w:t>
            </w:r>
            <w:r w:rsidR="00473F93" w:rsidRPr="00944BAC">
              <w:rPr>
                <w:rFonts w:asciiTheme="majorHAnsi" w:hAnsiTheme="majorHAnsi"/>
                <w:color w:val="auto"/>
                <w:sz w:val="22"/>
              </w:rPr>
              <w:t xml:space="preserve"> vajalikud töövahendid, tootele sobivad materjalid,</w:t>
            </w:r>
            <w:r w:rsidR="00473F93" w:rsidRPr="00944BAC">
              <w:rPr>
                <w:rFonts w:asciiTheme="majorHAnsi" w:eastAsia="Arial" w:hAnsiTheme="majorHAnsi" w:cs="Arial"/>
                <w:color w:val="auto"/>
                <w:sz w:val="22"/>
              </w:rPr>
              <w:t xml:space="preserve"> </w:t>
            </w:r>
            <w:r w:rsidR="00473F93" w:rsidRPr="00944BAC">
              <w:rPr>
                <w:rFonts w:asciiTheme="majorHAnsi" w:hAnsiTheme="majorHAnsi"/>
                <w:color w:val="auto"/>
                <w:sz w:val="22"/>
              </w:rPr>
              <w:t>abi- ja kinnitusmaterjalid</w:t>
            </w:r>
            <w:r w:rsidR="00473F93" w:rsidRPr="00944BAC">
              <w:rPr>
                <w:rFonts w:asciiTheme="majorHAnsi" w:eastAsia="Arial" w:hAnsiTheme="majorHAnsi" w:cs="Arial"/>
                <w:color w:val="auto"/>
                <w:sz w:val="22"/>
              </w:rPr>
              <w:t xml:space="preserve">, </w:t>
            </w:r>
            <w:proofErr w:type="spellStart"/>
            <w:r w:rsidR="00473F93" w:rsidRPr="00944BAC">
              <w:rPr>
                <w:rFonts w:asciiTheme="majorHAnsi" w:hAnsiTheme="majorHAnsi" w:cs="Arial Narrow"/>
                <w:b/>
                <w:bCs/>
                <w:color w:val="auto"/>
                <w:kern w:val="1"/>
                <w:sz w:val="22"/>
                <w:lang w:val="en-US"/>
              </w:rPr>
              <w:t>kasutab</w:t>
            </w:r>
            <w:proofErr w:type="spellEnd"/>
            <w:r w:rsidR="00473F93" w:rsidRPr="00944BAC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944BAC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erialast</w:t>
            </w:r>
            <w:proofErr w:type="spellEnd"/>
            <w:r w:rsidR="00473F93" w:rsidRPr="00944BAC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944BAC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sõnavara</w:t>
            </w:r>
            <w:proofErr w:type="spellEnd"/>
            <w:r w:rsidR="00473F93" w:rsidRPr="00944BAC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0142" w14:textId="7C8F32D0" w:rsidR="00473F93" w:rsidRPr="0059240A" w:rsidRDefault="00944BAC" w:rsidP="00944BAC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HK 2.1. </w:t>
            </w:r>
            <w:r w:rsidR="00473F93"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valmistab</w:t>
            </w:r>
            <w:r w:rsidR="00473F93"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 ülesande alusel kavandi järgi nõuetekohase tööjoonise, selgitab tööjoonise vastavust kavandile </w:t>
            </w:r>
          </w:p>
          <w:p w14:paraId="258C017E" w14:textId="1C2B551B" w:rsidR="00473F93" w:rsidRPr="0059240A" w:rsidRDefault="00944BAC" w:rsidP="00944BAC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HK 2.2. </w:t>
            </w:r>
            <w:r w:rsidR="00473F93"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valmistab</w:t>
            </w:r>
            <w:r w:rsidR="00473F93"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 tööjoonise alusel erinevate nahkaksessuaaride lõiked, selgitab oma töökäiku </w:t>
            </w:r>
          </w:p>
          <w:p w14:paraId="07220150" w14:textId="04A72174" w:rsidR="00473F93" w:rsidRPr="0059240A" w:rsidRDefault="00944BAC" w:rsidP="00944BAC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HK 2.3. </w:t>
            </w:r>
            <w:r w:rsidR="00473F93"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kohandab</w:t>
            </w:r>
            <w:r w:rsidR="00473F93"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 ülesandest lähtuvalt olemasolevaid lõikeid vastavalt kavandile ja tööjoonisele, toote mõõtudele ja materjali omadustele, </w:t>
            </w:r>
            <w:r w:rsidR="00473F93"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selgitab</w:t>
            </w:r>
            <w:r w:rsidR="00473F93"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 oma töökäiku</w:t>
            </w:r>
          </w:p>
          <w:p w14:paraId="3E9918EE" w14:textId="77777777" w:rsidR="00473F93" w:rsidRPr="0059240A" w:rsidRDefault="00473F93" w:rsidP="00944BA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</w:p>
          <w:p w14:paraId="40C3EF9B" w14:textId="22A83B86" w:rsidR="00473F93" w:rsidRPr="00944BAC" w:rsidRDefault="00944BAC" w:rsidP="00944BAC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 xml:space="preserve">HK 3.1. </w:t>
            </w:r>
            <w:r w:rsidR="00473F93"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koostab</w:t>
            </w:r>
            <w:r w:rsidR="00473F93" w:rsidRPr="00944BAC">
              <w:rPr>
                <w:rFonts w:asciiTheme="majorHAnsi" w:eastAsia="Arial" w:hAnsiTheme="majorHAnsi" w:cs="Arial"/>
                <w:color w:val="auto"/>
                <w:sz w:val="22"/>
              </w:rPr>
              <w:t xml:space="preserve"> kavandi ja tööjoonise põhjal valmistatava nahkaksessuaari eripärast lähtudes töökäigu, </w:t>
            </w:r>
            <w:r w:rsidR="00473F93" w:rsidRPr="00944BAC">
              <w:rPr>
                <w:rFonts w:asciiTheme="majorHAnsi" w:eastAsia="Arial" w:hAnsiTheme="majorHAnsi" w:cs="Arial"/>
                <w:b/>
                <w:bCs/>
                <w:color w:val="auto"/>
                <w:sz w:val="22"/>
              </w:rPr>
              <w:t>selgitab</w:t>
            </w:r>
            <w:r w:rsidR="00473F93" w:rsidRPr="00944BAC">
              <w:rPr>
                <w:rFonts w:asciiTheme="majorHAnsi" w:eastAsia="Arial" w:hAnsiTheme="majorHAnsi" w:cs="Arial"/>
                <w:color w:val="auto"/>
                <w:sz w:val="22"/>
              </w:rPr>
              <w:t xml:space="preserve"> tööde teostamise järjekorda </w:t>
            </w:r>
          </w:p>
          <w:p w14:paraId="37CBEE1E" w14:textId="4A01128A" w:rsidR="00473F93" w:rsidRPr="0059240A" w:rsidRDefault="00944BAC" w:rsidP="00944BAC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944BAC">
              <w:rPr>
                <w:rFonts w:asciiTheme="majorHAnsi" w:hAnsiTheme="majorHAnsi" w:cs="Arial Narrow"/>
                <w:b/>
                <w:bCs/>
                <w:color w:val="auto"/>
                <w:kern w:val="1"/>
                <w:sz w:val="22"/>
                <w:lang w:val="en-US"/>
              </w:rPr>
              <w:t xml:space="preserve">HK 3.2. </w:t>
            </w:r>
            <w:proofErr w:type="spellStart"/>
            <w:r w:rsidR="00473F93" w:rsidRPr="00944BAC">
              <w:rPr>
                <w:rFonts w:asciiTheme="majorHAnsi" w:hAnsiTheme="majorHAnsi" w:cs="Arial Narrow"/>
                <w:b/>
                <w:bCs/>
                <w:color w:val="auto"/>
                <w:kern w:val="1"/>
                <w:sz w:val="22"/>
                <w:lang w:val="en-US"/>
              </w:rPr>
              <w:t>koostab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ülesande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alusel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r w:rsidR="00473F93" w:rsidRPr="0059240A">
              <w:rPr>
                <w:rFonts w:asciiTheme="majorHAnsi" w:hAnsiTheme="majorHAnsi"/>
                <w:color w:val="auto"/>
                <w:sz w:val="22"/>
              </w:rPr>
              <w:t xml:space="preserve">nahkaksessuaari valmistamiseks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vajaliku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materjali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- ja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võimaliku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ajakulu</w:t>
            </w:r>
            <w:proofErr w:type="spellEnd"/>
            <w:r w:rsidR="00473F93" w:rsidRPr="0059240A">
              <w:rPr>
                <w:rFonts w:asciiTheme="majorHAnsi" w:hAnsiTheme="majorHAnsi"/>
                <w:color w:val="auto"/>
                <w:sz w:val="22"/>
              </w:rPr>
              <w:t xml:space="preserve"> kalkulatsiooni</w:t>
            </w:r>
            <w:r w:rsidR="00B16656">
              <w:rPr>
                <w:rFonts w:asciiTheme="majorHAnsi" w:hAnsiTheme="majorHAnsi"/>
                <w:color w:val="auto"/>
                <w:sz w:val="22"/>
              </w:rPr>
              <w:t>,</w:t>
            </w:r>
            <w:r w:rsidR="00473F93" w:rsidRPr="0059240A">
              <w:rPr>
                <w:rFonts w:asciiTheme="majorHAnsi" w:hAnsiTheme="majorHAnsi"/>
                <w:color w:val="auto"/>
                <w:sz w:val="22"/>
              </w:rPr>
              <w:t xml:space="preserve"> lähtudes toodete hulgast ja tööde mahust</w:t>
            </w:r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, </w:t>
            </w:r>
            <w:proofErr w:type="spellStart"/>
            <w:r w:rsidR="00473F93" w:rsidRPr="00B16656">
              <w:rPr>
                <w:rFonts w:asciiTheme="majorHAnsi" w:hAnsiTheme="majorHAnsi" w:cs="Arial Narrow"/>
                <w:b/>
                <w:bCs/>
                <w:color w:val="auto"/>
                <w:kern w:val="1"/>
                <w:sz w:val="22"/>
                <w:lang w:val="en-US"/>
              </w:rPr>
              <w:t>vormistab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selle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elektrooniliselt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, </w:t>
            </w:r>
            <w:proofErr w:type="spellStart"/>
            <w:r w:rsidR="00473F93" w:rsidRPr="00B16656">
              <w:rPr>
                <w:rFonts w:asciiTheme="majorHAnsi" w:hAnsiTheme="majorHAnsi" w:cs="Arial Narrow"/>
                <w:b/>
                <w:bCs/>
                <w:color w:val="auto"/>
                <w:kern w:val="1"/>
                <w:sz w:val="22"/>
                <w:lang w:val="en-US"/>
              </w:rPr>
              <w:t>selgitab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oma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arvutuste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käiku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, </w:t>
            </w:r>
            <w:proofErr w:type="spellStart"/>
            <w:r w:rsidR="00473F93" w:rsidRPr="00B16656">
              <w:rPr>
                <w:rFonts w:asciiTheme="majorHAnsi" w:hAnsiTheme="majorHAnsi" w:cs="Arial Narrow"/>
                <w:b/>
                <w:bCs/>
                <w:color w:val="auto"/>
                <w:kern w:val="1"/>
                <w:sz w:val="22"/>
                <w:lang w:val="en-US"/>
              </w:rPr>
              <w:t>kasutab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erialast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sõnavara</w:t>
            </w:r>
            <w:proofErr w:type="spellEnd"/>
          </w:p>
          <w:p w14:paraId="71828F8A" w14:textId="038176DB" w:rsidR="00473F93" w:rsidRPr="00944BAC" w:rsidRDefault="00B16656" w:rsidP="00B16656">
            <w:pPr>
              <w:widowControl w:val="0"/>
              <w:suppressAutoHyphens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B16656">
              <w:rPr>
                <w:rFonts w:asciiTheme="majorHAnsi" w:hAnsiTheme="majorHAnsi" w:cs="Arial Narrow"/>
                <w:b/>
                <w:bCs/>
                <w:color w:val="auto"/>
                <w:kern w:val="1"/>
                <w:sz w:val="22"/>
                <w:lang w:val="en-US"/>
              </w:rPr>
              <w:t xml:space="preserve">HK 3.3. </w:t>
            </w:r>
            <w:proofErr w:type="spellStart"/>
            <w:r w:rsidR="00473F93" w:rsidRPr="00B16656">
              <w:rPr>
                <w:rFonts w:asciiTheme="majorHAnsi" w:hAnsiTheme="majorHAnsi" w:cs="Arial Narrow"/>
                <w:b/>
                <w:bCs/>
                <w:color w:val="auto"/>
                <w:kern w:val="1"/>
                <w:sz w:val="22"/>
                <w:lang w:val="en-US"/>
              </w:rPr>
              <w:t>nimetab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ja </w:t>
            </w:r>
            <w:proofErr w:type="spellStart"/>
            <w:r w:rsidR="00473F93" w:rsidRPr="00B16656">
              <w:rPr>
                <w:rFonts w:asciiTheme="majorHAnsi" w:hAnsiTheme="majorHAnsi" w:cs="Arial Narrow"/>
                <w:b/>
                <w:bCs/>
                <w:color w:val="auto"/>
                <w:kern w:val="1"/>
                <w:sz w:val="22"/>
                <w:lang w:val="en-US"/>
              </w:rPr>
              <w:t>põhjendab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kavandatud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aksessuaari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valmistamisel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kasutatavaid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abi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- ja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kinnitusmaterjale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, </w:t>
            </w:r>
            <w:proofErr w:type="spellStart"/>
            <w:r w:rsidR="00473F93" w:rsidRPr="00B16656">
              <w:rPr>
                <w:rFonts w:asciiTheme="majorHAnsi" w:hAnsiTheme="majorHAnsi" w:cs="Arial Narrow"/>
                <w:b/>
                <w:bCs/>
                <w:color w:val="auto"/>
                <w:kern w:val="1"/>
                <w:sz w:val="22"/>
                <w:lang w:val="en-US"/>
              </w:rPr>
              <w:t>kasutab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erial</w:t>
            </w:r>
            <w:r w:rsidR="00395213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a</w:t>
            </w:r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st</w:t>
            </w:r>
            <w:proofErr w:type="spellEnd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 xml:space="preserve"> </w:t>
            </w:r>
            <w:proofErr w:type="spellStart"/>
            <w:r w:rsidR="00473F93"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sõnavara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9233" w14:textId="77777777" w:rsidR="00473F93" w:rsidRPr="0059240A" w:rsidRDefault="00473F93" w:rsidP="00944BA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 xml:space="preserve">Kordav arutelu, loeng, </w:t>
            </w:r>
          </w:p>
          <w:p w14:paraId="27FA8C1D" w14:textId="77777777" w:rsidR="00473F93" w:rsidRPr="0059240A" w:rsidRDefault="00473F93" w:rsidP="00944BA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kavandamine, esitlus, praktiline töö, iseseisev töö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095A" w14:textId="1ABB17B7" w:rsidR="00473F93" w:rsidRPr="0059240A" w:rsidRDefault="00473F93" w:rsidP="00944BAC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/>
                <w:color w:val="auto"/>
                <w:sz w:val="22"/>
              </w:rPr>
              <w:t>2.</w:t>
            </w:r>
            <w:r w:rsidR="00944BAC">
              <w:rPr>
                <w:rFonts w:asciiTheme="majorHAnsi" w:eastAsia="Segoe UI Symbol" w:hAnsiTheme="majorHAnsi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/>
                <w:color w:val="auto"/>
                <w:sz w:val="22"/>
              </w:rPr>
              <w:t>HÜ, I: iseseisev praktiline töö juhendi alusel – kavand nahkaksessuaarile koos joonistega ja lõigetega ning töökäigu planeerimine</w:t>
            </w:r>
          </w:p>
          <w:p w14:paraId="4E19B336" w14:textId="77777777" w:rsidR="00473F93" w:rsidRPr="0059240A" w:rsidRDefault="00473F93" w:rsidP="00944BAC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</w:p>
          <w:p w14:paraId="4AFCFF93" w14:textId="77777777" w:rsidR="00473F93" w:rsidRPr="0059240A" w:rsidRDefault="00473F93" w:rsidP="00944BAC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/>
                <w:color w:val="auto"/>
                <w:sz w:val="22"/>
              </w:rPr>
            </w:pPr>
          </w:p>
          <w:p w14:paraId="66E585E3" w14:textId="77777777" w:rsidR="00473F93" w:rsidRPr="0059240A" w:rsidRDefault="00473F93" w:rsidP="00944BAC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/>
                <w:color w:val="auto"/>
                <w:sz w:val="22"/>
              </w:rPr>
            </w:pPr>
          </w:p>
          <w:p w14:paraId="0E4E4D5A" w14:textId="591BAEE2" w:rsidR="00473F93" w:rsidRPr="0059240A" w:rsidRDefault="00473F93" w:rsidP="00944BAC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/>
                <w:color w:val="auto"/>
                <w:sz w:val="22"/>
              </w:rPr>
              <w:t>3.</w:t>
            </w:r>
            <w:r w:rsidR="00B16656">
              <w:rPr>
                <w:rFonts w:asciiTheme="majorHAnsi" w:eastAsia="Segoe UI Symbol" w:hAnsiTheme="majorHAnsi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/>
                <w:color w:val="auto"/>
                <w:sz w:val="22"/>
              </w:rPr>
              <w:t xml:space="preserve">HÜ, I: kavandi, tööjoonise ja töökäigu esitlus, kasutades erialast sõnavara ja põhjendades valitud 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materjalide sobivust omavahel, esemega ja tehnoloogiaga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A97B" w14:textId="62326FCF" w:rsidR="00473F93" w:rsidRPr="00B16656" w:rsidRDefault="00473F93" w:rsidP="003D4BBD">
            <w:pPr>
              <w:pStyle w:val="Loendilik"/>
              <w:numPr>
                <w:ilvl w:val="0"/>
                <w:numId w:val="161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/>
                <w:bCs/>
                <w:color w:val="auto"/>
                <w:sz w:val="22"/>
              </w:rPr>
            </w:pPr>
            <w:r w:rsidRPr="0059240A">
              <w:rPr>
                <w:rFonts w:asciiTheme="majorHAnsi" w:eastAsia="Arial" w:hAnsiTheme="majorHAnsi" w:cs="Arial"/>
                <w:color w:val="auto"/>
                <w:sz w:val="22"/>
              </w:rPr>
              <w:t>Valmistatava nahkaksessuaari kavandamine, tööjoonise koostamine,</w:t>
            </w:r>
            <w:r w:rsidRPr="0059240A">
              <w:rPr>
                <w:rFonts w:asciiTheme="majorHAnsi" w:hAnsiTheme="majorHAnsi" w:cs="Arial"/>
                <w:bCs/>
                <w:color w:val="auto"/>
                <w:sz w:val="22"/>
              </w:rPr>
              <w:t xml:space="preserve"> lõigete valmistamine ja kohandamine</w:t>
            </w:r>
            <w:r w:rsidRPr="0059240A">
              <w:rPr>
                <w:rFonts w:asciiTheme="majorHAnsi" w:eastAsia="Arial" w:hAnsiTheme="majorHAnsi" w:cs="Arial"/>
                <w:color w:val="auto"/>
                <w:sz w:val="22"/>
              </w:rPr>
              <w:t>.</w:t>
            </w:r>
          </w:p>
          <w:p w14:paraId="43F846B8" w14:textId="214935DB" w:rsidR="00B16656" w:rsidRDefault="00B16656" w:rsidP="00B16656">
            <w:p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/>
                <w:bCs/>
                <w:color w:val="auto"/>
                <w:sz w:val="22"/>
              </w:rPr>
            </w:pPr>
          </w:p>
          <w:p w14:paraId="10A3CD02" w14:textId="76FC6CE9" w:rsidR="00B16656" w:rsidRDefault="00B16656" w:rsidP="00B16656">
            <w:p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/>
                <w:bCs/>
                <w:color w:val="auto"/>
                <w:sz w:val="22"/>
              </w:rPr>
            </w:pPr>
          </w:p>
          <w:p w14:paraId="4CEB26C5" w14:textId="743B44C8" w:rsidR="00B16656" w:rsidRDefault="00B16656" w:rsidP="00B16656">
            <w:p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/>
                <w:bCs/>
                <w:color w:val="auto"/>
                <w:sz w:val="22"/>
              </w:rPr>
            </w:pPr>
          </w:p>
          <w:p w14:paraId="20CA981B" w14:textId="173A0992" w:rsidR="00B16656" w:rsidRDefault="00B16656" w:rsidP="00B16656">
            <w:p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/>
                <w:bCs/>
                <w:color w:val="auto"/>
                <w:sz w:val="22"/>
              </w:rPr>
            </w:pPr>
          </w:p>
          <w:p w14:paraId="288DDDA3" w14:textId="77777777" w:rsidR="00B16656" w:rsidRPr="00B16656" w:rsidRDefault="00B16656" w:rsidP="00B16656">
            <w:p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hAnsiTheme="majorHAnsi"/>
                <w:bCs/>
                <w:color w:val="auto"/>
                <w:sz w:val="22"/>
              </w:rPr>
            </w:pPr>
          </w:p>
          <w:p w14:paraId="2584BC33" w14:textId="77777777" w:rsidR="00473F93" w:rsidRPr="0059240A" w:rsidRDefault="00473F93" w:rsidP="003D4BBD">
            <w:pPr>
              <w:pStyle w:val="Loendilik"/>
              <w:numPr>
                <w:ilvl w:val="0"/>
                <w:numId w:val="161"/>
              </w:numPr>
              <w:tabs>
                <w:tab w:val="left" w:pos="2385"/>
                <w:tab w:val="left" w:pos="3240"/>
              </w:tabs>
              <w:snapToGri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color w:val="auto"/>
                <w:sz w:val="22"/>
              </w:rPr>
            </w:pPr>
            <w:r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Kavandi põhjal töökäigu planeerimine; 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aja- ja materjalikulu arvestamine lähtuvalt toodete hulgast; töövahendite ja materjalide valimine. </w:t>
            </w:r>
          </w:p>
          <w:p w14:paraId="7034C9FD" w14:textId="77777777" w:rsidR="00473F93" w:rsidRPr="0059240A" w:rsidRDefault="00473F93" w:rsidP="00944BAC">
            <w:pPr>
              <w:pStyle w:val="Normaallaad1"/>
              <w:tabs>
                <w:tab w:val="left" w:pos="176"/>
              </w:tabs>
              <w:spacing w:before="100" w:after="198"/>
              <w:rPr>
                <w:rFonts w:asciiTheme="majorHAnsi" w:hAnsiTheme="maj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EA78" w14:textId="5C832C4F" w:rsidR="00473F93" w:rsidRPr="0059240A" w:rsidRDefault="00473F93" w:rsidP="00944BAC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A </w:t>
            </w:r>
            <w:r w:rsidR="00944BAC">
              <w:rPr>
                <w:rFonts w:asciiTheme="majorHAnsi" w:hAnsiTheme="majorHAnsi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8</w:t>
            </w:r>
          </w:p>
          <w:p w14:paraId="1370C54E" w14:textId="3013E73A" w:rsidR="00473F93" w:rsidRPr="0059240A" w:rsidRDefault="00473F93" w:rsidP="00944BAC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P </w:t>
            </w:r>
            <w:r w:rsidR="00944BAC">
              <w:rPr>
                <w:rFonts w:asciiTheme="majorHAnsi" w:hAnsiTheme="majorHAnsi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36</w:t>
            </w:r>
          </w:p>
          <w:p w14:paraId="684DEE4A" w14:textId="61507415" w:rsidR="00473F93" w:rsidRPr="0059240A" w:rsidRDefault="00473F93" w:rsidP="00944BAC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I </w:t>
            </w:r>
            <w:r w:rsidR="00944BAC">
              <w:rPr>
                <w:rFonts w:asciiTheme="majorHAnsi" w:hAnsiTheme="majorHAnsi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20</w:t>
            </w:r>
          </w:p>
        </w:tc>
      </w:tr>
      <w:tr w:rsidR="00473F93" w:rsidRPr="0059240A" w14:paraId="15E3205F" w14:textId="77777777" w:rsidTr="00944BAC">
        <w:trPr>
          <w:trHeight w:val="159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57B4" w14:textId="7891927A" w:rsidR="00473F93" w:rsidRPr="0059240A" w:rsidRDefault="00B16656" w:rsidP="00B1665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ajorHAnsi" w:eastAsia="Arial" w:hAnsiTheme="majorHAnsi" w:cs="Arial"/>
                <w:sz w:val="22"/>
              </w:rPr>
            </w:pPr>
            <w:r w:rsidRPr="00B16656">
              <w:rPr>
                <w:rFonts w:asciiTheme="majorHAnsi" w:hAnsiTheme="majorHAnsi" w:cs="Arial"/>
                <w:b/>
                <w:bCs/>
                <w:sz w:val="22"/>
              </w:rPr>
              <w:lastRenderedPageBreak/>
              <w:t xml:space="preserve">ÕV 4. </w:t>
            </w:r>
            <w:r w:rsidR="00473F93" w:rsidRPr="00B16656">
              <w:rPr>
                <w:rFonts w:asciiTheme="majorHAnsi" w:hAnsiTheme="majorHAnsi" w:cs="Arial"/>
                <w:b/>
                <w:bCs/>
                <w:sz w:val="22"/>
              </w:rPr>
              <w:t>v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almistab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kavandi ja tööjoonise alusel erinevaid nahkaksessuaare, järgides tööprotsessi,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kasutab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tehnoloogiast tulenevaid töövõtteid ja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viimistleb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nõuetekohaselt,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järgib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säästlikku materjali kasutamist, tööohutusnõudeid, ergonoomikat ja käsitöömeistri kutse-eetika nõudeid</w:t>
            </w:r>
          </w:p>
          <w:p w14:paraId="2F764206" w14:textId="77777777" w:rsidR="00473F93" w:rsidRPr="0059240A" w:rsidRDefault="00473F93" w:rsidP="00944BAC">
            <w:pPr>
              <w:tabs>
                <w:tab w:val="left" w:pos="2385"/>
                <w:tab w:val="left" w:pos="3240"/>
              </w:tabs>
              <w:snapToGrid w:val="0"/>
              <w:spacing w:line="240" w:lineRule="auto"/>
              <w:jc w:val="left"/>
              <w:rPr>
                <w:rFonts w:asciiTheme="majorHAnsi" w:eastAsia="Arial" w:hAnsiTheme="majorHAnsi" w:cs="Arial"/>
                <w:sz w:val="2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AB68" w14:textId="4B950CA5" w:rsidR="00473F93" w:rsidRPr="0059240A" w:rsidRDefault="00B16656" w:rsidP="00B16656">
            <w:pPr>
              <w:widowControl w:val="0"/>
              <w:suppressAutoHyphens/>
              <w:spacing w:before="60" w:after="60" w:line="240" w:lineRule="auto"/>
              <w:ind w:right="0"/>
              <w:jc w:val="left"/>
              <w:rPr>
                <w:rFonts w:asciiTheme="majorHAnsi" w:eastAsia="Arial" w:hAnsiTheme="majorHAnsi" w:cs="Arial"/>
                <w:sz w:val="22"/>
              </w:rPr>
            </w:pPr>
            <w:r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 xml:space="preserve">HK 4.1.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demonstreerib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ülesande alusel töökoha ettevalmistamist,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valib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töö eesmärgist tulenevalt vajalikud töövahendid</w:t>
            </w:r>
            <w:r>
              <w:rPr>
                <w:rFonts w:asciiTheme="majorHAnsi" w:eastAsia="Arial" w:hAnsiTheme="majorHAnsi" w:cs="Arial"/>
                <w:sz w:val="22"/>
              </w:rPr>
              <w:t>,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arvestades tööohutuse ja ergonoomika nõuetega</w:t>
            </w:r>
          </w:p>
          <w:p w14:paraId="47EF9CB5" w14:textId="7C62FF96" w:rsidR="00473F93" w:rsidRPr="0059240A" w:rsidRDefault="00B16656" w:rsidP="00B16656">
            <w:pPr>
              <w:widowControl w:val="0"/>
              <w:suppressAutoHyphens/>
              <w:spacing w:before="60" w:after="60" w:line="240" w:lineRule="auto"/>
              <w:ind w:right="0"/>
              <w:jc w:val="left"/>
              <w:rPr>
                <w:rFonts w:asciiTheme="majorHAnsi" w:eastAsia="Arial" w:hAnsiTheme="majorHAnsi" w:cs="Arial"/>
                <w:sz w:val="22"/>
              </w:rPr>
            </w:pPr>
            <w:r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 xml:space="preserve">HK 4.2.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valib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ülesande alusel vajalikud nahamaterjalid ning abi- ja kinnitusmaterjalid,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selgitab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oma valikuid</w:t>
            </w:r>
          </w:p>
          <w:p w14:paraId="4E5BA31F" w14:textId="755037FA" w:rsidR="00473F93" w:rsidRPr="0059240A" w:rsidRDefault="00B16656" w:rsidP="00B16656">
            <w:pPr>
              <w:widowControl w:val="0"/>
              <w:suppressAutoHyphens/>
              <w:spacing w:before="60" w:after="60" w:line="240" w:lineRule="auto"/>
              <w:ind w:right="0"/>
              <w:jc w:val="left"/>
              <w:rPr>
                <w:rFonts w:asciiTheme="majorHAnsi" w:eastAsia="Arial" w:hAnsiTheme="majorHAnsi" w:cs="Arial"/>
                <w:sz w:val="22"/>
              </w:rPr>
            </w:pPr>
            <w:r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 xml:space="preserve">HK 4.3.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valmistab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ülesande alusel erinevaid voodrita nahkaksessuaare</w:t>
            </w:r>
            <w:r>
              <w:rPr>
                <w:rFonts w:asciiTheme="majorHAnsi" w:eastAsia="Arial" w:hAnsiTheme="majorHAnsi" w:cs="Arial"/>
                <w:sz w:val="22"/>
              </w:rPr>
              <w:t>,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lähtudes esemete konstruktsioonist,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valib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ja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kasutab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sobivaid nahamaterjale, abi- ja kinnitusmaterjale,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teeb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eel- ja põhitööd</w:t>
            </w:r>
            <w:r>
              <w:rPr>
                <w:rFonts w:asciiTheme="majorHAnsi" w:eastAsia="Arial" w:hAnsiTheme="majorHAnsi" w:cs="Arial"/>
                <w:sz w:val="22"/>
              </w:rPr>
              <w:t>,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järgides tööprotsessi,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dekoreerib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kavandist lähtuvalt,</w:t>
            </w:r>
            <w:r w:rsidR="00473F93" w:rsidRPr="0059240A">
              <w:rPr>
                <w:rFonts w:asciiTheme="majorHAnsi" w:eastAsia="Arial" w:hAnsiTheme="majorHAnsi" w:cs="Arial"/>
                <w:color w:val="0000FF"/>
                <w:sz w:val="22"/>
              </w:rPr>
              <w:t xml:space="preserve">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valib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sobiva viimistlusvahendi ja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viimistleb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</w:t>
            </w:r>
            <w:r>
              <w:rPr>
                <w:rFonts w:asciiTheme="majorHAnsi" w:eastAsia="Arial" w:hAnsiTheme="majorHAnsi" w:cs="Arial"/>
                <w:sz w:val="22"/>
              </w:rPr>
              <w:t xml:space="preserve">töö 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>nõuetekohaselt</w:t>
            </w:r>
          </w:p>
          <w:p w14:paraId="2C8DAE29" w14:textId="7C36F746" w:rsidR="00473F93" w:rsidRPr="0059240A" w:rsidRDefault="00B16656" w:rsidP="00B16656">
            <w:pPr>
              <w:widowControl w:val="0"/>
              <w:suppressAutoHyphens/>
              <w:spacing w:before="60" w:after="60" w:line="240" w:lineRule="auto"/>
              <w:ind w:right="0"/>
              <w:jc w:val="left"/>
              <w:rPr>
                <w:rFonts w:asciiTheme="majorHAnsi" w:eastAsia="Arial" w:hAnsiTheme="majorHAnsi" w:cs="Arial"/>
                <w:sz w:val="22"/>
              </w:rPr>
            </w:pPr>
            <w:r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 xml:space="preserve">HK 4.4.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valmistab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ülesande alusel erinevaid voodriga nahkaksessuaare</w:t>
            </w:r>
            <w:r>
              <w:rPr>
                <w:rFonts w:asciiTheme="majorHAnsi" w:eastAsia="Arial" w:hAnsiTheme="majorHAnsi" w:cs="Arial"/>
                <w:sz w:val="22"/>
              </w:rPr>
              <w:t>,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lähtudes esemete konstruktsioonist,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valib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ja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kasutab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sobivaid nahamaterjale, abi- ja kinnitusmaterjale,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teeb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eel- ja põhitööd</w:t>
            </w:r>
            <w:r>
              <w:rPr>
                <w:rFonts w:asciiTheme="majorHAnsi" w:eastAsia="Arial" w:hAnsiTheme="majorHAnsi" w:cs="Arial"/>
                <w:sz w:val="22"/>
              </w:rPr>
              <w:t>,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järgides tööprotsessi,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dekoreerib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kavandist lähtuvalt,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valib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sobiva viimistlusvahendi </w:t>
            </w:r>
            <w:r>
              <w:rPr>
                <w:rFonts w:asciiTheme="majorHAnsi" w:eastAsia="Arial" w:hAnsiTheme="majorHAnsi" w:cs="Arial"/>
                <w:sz w:val="22"/>
              </w:rPr>
              <w:t xml:space="preserve">ja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 xml:space="preserve">viimistleb </w:t>
            </w:r>
            <w:r w:rsidRPr="00B16656">
              <w:rPr>
                <w:rFonts w:asciiTheme="majorHAnsi" w:eastAsia="Arial" w:hAnsiTheme="majorHAnsi" w:cs="Arial"/>
                <w:sz w:val="22"/>
              </w:rPr>
              <w:t>töö</w:t>
            </w:r>
            <w:r>
              <w:rPr>
                <w:rFonts w:asciiTheme="majorHAnsi" w:eastAsia="Arial" w:hAnsiTheme="majorHAnsi" w:cs="Arial"/>
                <w:b/>
                <w:bCs/>
                <w:sz w:val="22"/>
              </w:rPr>
              <w:t xml:space="preserve"> 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>nõuetekohaselt</w:t>
            </w:r>
          </w:p>
          <w:p w14:paraId="525F22D3" w14:textId="19DEC598" w:rsidR="00473F93" w:rsidRPr="0059240A" w:rsidRDefault="00B16656" w:rsidP="00B16656">
            <w:pPr>
              <w:widowControl w:val="0"/>
              <w:suppressAutoHyphens/>
              <w:spacing w:before="60" w:after="60" w:line="240" w:lineRule="auto"/>
              <w:ind w:right="0"/>
              <w:jc w:val="left"/>
              <w:rPr>
                <w:rFonts w:asciiTheme="majorHAnsi" w:eastAsia="Arial" w:hAnsiTheme="majorHAnsi" w:cs="Arial"/>
                <w:sz w:val="22"/>
              </w:rPr>
            </w:pPr>
            <w:r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 xml:space="preserve">HK 4.5.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võrdleb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valminud praktilise töö vastavust kavandile ja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annab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oma tööle hinnangu</w:t>
            </w:r>
          </w:p>
          <w:p w14:paraId="26C7E0E1" w14:textId="76B2708F" w:rsidR="00473F93" w:rsidRPr="0059240A" w:rsidRDefault="00B16656" w:rsidP="00B16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sz w:val="22"/>
              </w:rPr>
            </w:pPr>
            <w:r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 xml:space="preserve">HK 4.6. </w:t>
            </w:r>
            <w:r w:rsidR="00473F93" w:rsidRPr="00B16656">
              <w:rPr>
                <w:rFonts w:asciiTheme="majorHAnsi" w:eastAsia="Arial" w:hAnsiTheme="majorHAnsi" w:cs="Arial"/>
                <w:b/>
                <w:bCs/>
                <w:sz w:val="22"/>
              </w:rPr>
              <w:t>töötab</w:t>
            </w:r>
            <w:r w:rsidR="00473F93" w:rsidRPr="0059240A">
              <w:rPr>
                <w:rFonts w:asciiTheme="majorHAnsi" w:eastAsia="Arial" w:hAnsiTheme="majorHAnsi" w:cs="Arial"/>
                <w:sz w:val="22"/>
              </w:rPr>
              <w:t xml:space="preserve"> ohutult ja </w:t>
            </w:r>
            <w:r w:rsidR="00A76F31" w:rsidRPr="0059240A">
              <w:rPr>
                <w:rFonts w:asciiTheme="majorHAnsi" w:eastAsia="Arial" w:hAnsiTheme="majorHAnsi" w:cs="Arial"/>
                <w:sz w:val="22"/>
              </w:rPr>
              <w:t xml:space="preserve">materjali säästvalt </w:t>
            </w:r>
          </w:p>
          <w:p w14:paraId="05F142D1" w14:textId="12E272CE" w:rsidR="00473F93" w:rsidRPr="00B16656" w:rsidRDefault="00B16656" w:rsidP="00B166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0"/>
              <w:jc w:val="left"/>
              <w:rPr>
                <w:rFonts w:asciiTheme="majorHAnsi" w:eastAsia="Arial" w:hAnsiTheme="majorHAnsi" w:cs="Arial"/>
                <w:i/>
                <w:sz w:val="22"/>
              </w:rPr>
            </w:pPr>
            <w:r w:rsidRPr="00B16656">
              <w:rPr>
                <w:rFonts w:asciiTheme="majorHAnsi" w:hAnsiTheme="majorHAnsi"/>
                <w:b/>
                <w:bCs/>
                <w:sz w:val="22"/>
              </w:rPr>
              <w:t xml:space="preserve">HK 4.7. </w:t>
            </w:r>
            <w:r w:rsidR="00473F93" w:rsidRPr="00B16656">
              <w:rPr>
                <w:rFonts w:asciiTheme="majorHAnsi" w:hAnsiTheme="majorHAnsi"/>
                <w:b/>
                <w:bCs/>
                <w:sz w:val="22"/>
              </w:rPr>
              <w:t>esitleb</w:t>
            </w:r>
            <w:r w:rsidR="00473F93" w:rsidRPr="0059240A">
              <w:rPr>
                <w:rFonts w:asciiTheme="majorHAnsi" w:hAnsiTheme="majorHAnsi"/>
                <w:sz w:val="22"/>
              </w:rPr>
              <w:t xml:space="preserve"> praktilisi töid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EEFF" w14:textId="77777777" w:rsidR="00473F93" w:rsidRPr="0059240A" w:rsidRDefault="00473F93" w:rsidP="00944BA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 w:cs="Segoe UI Symbol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 w:cs="Segoe UI Symbol"/>
                <w:color w:val="auto"/>
                <w:sz w:val="22"/>
              </w:rPr>
              <w:t>Praktiline ja iseseisev töö, probleemõpe, demonstratsioon, selgitus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606A" w14:textId="145B0BAD" w:rsidR="00473F93" w:rsidRPr="0059240A" w:rsidRDefault="00473F93" w:rsidP="00944BAC">
            <w:pPr>
              <w:tabs>
                <w:tab w:val="center" w:pos="360"/>
              </w:tabs>
              <w:spacing w:after="0" w:line="240" w:lineRule="auto"/>
              <w:ind w:right="0"/>
              <w:jc w:val="left"/>
              <w:rPr>
                <w:rFonts w:asciiTheme="majorHAnsi" w:eastAsia="Segoe UI Symbol" w:hAnsiTheme="majorHAnsi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/>
                <w:color w:val="auto"/>
                <w:sz w:val="22"/>
              </w:rPr>
              <w:t>4.</w:t>
            </w:r>
            <w:r w:rsidR="00B16656">
              <w:rPr>
                <w:rFonts w:asciiTheme="majorHAnsi" w:eastAsia="Segoe UI Symbol" w:hAnsiTheme="majorHAnsi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/>
                <w:color w:val="auto"/>
                <w:sz w:val="22"/>
              </w:rPr>
              <w:t xml:space="preserve">HÜ, I: iseseisev praktiline töö – </w:t>
            </w:r>
          </w:p>
          <w:p w14:paraId="63631434" w14:textId="1B9E8346" w:rsidR="00473F93" w:rsidRPr="00B16656" w:rsidRDefault="00473F93" w:rsidP="00944BAC">
            <w:pPr>
              <w:tabs>
                <w:tab w:val="center" w:pos="360"/>
              </w:tabs>
              <w:spacing w:after="0" w:line="240" w:lineRule="auto"/>
              <w:ind w:left="0" w:right="0" w:firstLine="0"/>
              <w:jc w:val="left"/>
              <w:rPr>
                <w:rFonts w:asciiTheme="majorHAnsi" w:eastAsia="Segoe UI Symbol" w:hAnsiTheme="majorHAnsi"/>
                <w:color w:val="auto"/>
                <w:sz w:val="22"/>
              </w:rPr>
            </w:pPr>
            <w:r w:rsidRPr="0059240A">
              <w:rPr>
                <w:rFonts w:asciiTheme="majorHAnsi" w:eastAsia="Segoe UI Symbol" w:hAnsiTheme="majorHAnsi"/>
                <w:color w:val="auto"/>
                <w:sz w:val="22"/>
              </w:rPr>
              <w:t>sobiva tehnoloogiaga ergonoomilisi ja ohutuid töövõtteid kasutades kvaliteedinõuetele vastavate nahkaksessuaaride valmistamine ja viimistlemine, materjali säästlik kasutamine, tegevuse selgitamine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04FA" w14:textId="31EFE928" w:rsidR="00473F93" w:rsidRPr="0059240A" w:rsidRDefault="00473F93" w:rsidP="003D4BBD">
            <w:pPr>
              <w:pStyle w:val="Loendilik"/>
              <w:numPr>
                <w:ilvl w:val="0"/>
                <w:numId w:val="162"/>
              </w:num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 w:cs="Arial Narrow"/>
                <w:color w:val="auto"/>
                <w:kern w:val="1"/>
                <w:sz w:val="22"/>
                <w:lang w:val="en-US"/>
              </w:rPr>
              <w:t>E</w:t>
            </w:r>
            <w:proofErr w:type="spellStart"/>
            <w:r w:rsidRPr="0059240A">
              <w:rPr>
                <w:rFonts w:asciiTheme="majorHAnsi" w:eastAsia="Arial" w:hAnsiTheme="majorHAnsi" w:cs="Arial"/>
                <w:color w:val="auto"/>
                <w:sz w:val="22"/>
              </w:rPr>
              <w:t>rinevate</w:t>
            </w:r>
            <w:proofErr w:type="spellEnd"/>
            <w:r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 nahkaksessuaaride valmistamine, kasutades tehnoloogiast tulenevaid töövõtteid; vajadusel dekoreerimine; viimistlemine, säästlik materjali kasutamine; tööprotsessi, tööohutusnõuete</w:t>
            </w:r>
            <w:r w:rsidR="00800CCB" w:rsidRPr="0059240A">
              <w:rPr>
                <w:rFonts w:asciiTheme="majorHAnsi" w:eastAsia="Arial" w:hAnsiTheme="majorHAnsi" w:cs="Arial"/>
                <w:color w:val="auto"/>
                <w:sz w:val="22"/>
              </w:rPr>
              <w:t xml:space="preserve"> ja ergonoomika ja </w:t>
            </w:r>
            <w:r w:rsidRPr="0059240A">
              <w:rPr>
                <w:rFonts w:asciiTheme="majorHAnsi" w:eastAsia="Arial" w:hAnsiTheme="majorHAnsi" w:cs="Arial"/>
                <w:color w:val="auto"/>
                <w:sz w:val="22"/>
              </w:rPr>
              <w:t>nõuete järgimine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CEDA" w14:textId="7F1C6504" w:rsidR="00473F93" w:rsidRPr="0059240A" w:rsidRDefault="00473F93" w:rsidP="00B16656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A </w:t>
            </w:r>
            <w:r w:rsidR="00B16656">
              <w:rPr>
                <w:rFonts w:asciiTheme="majorHAnsi" w:hAnsiTheme="majorHAnsi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0</w:t>
            </w:r>
          </w:p>
          <w:p w14:paraId="1F6E478E" w14:textId="77777777" w:rsidR="00473F93" w:rsidRPr="0059240A" w:rsidRDefault="00473F93" w:rsidP="00944BAC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>P – 140</w:t>
            </w:r>
          </w:p>
          <w:p w14:paraId="64BBDB90" w14:textId="3F7BEA3C" w:rsidR="00473F93" w:rsidRPr="0059240A" w:rsidRDefault="00473F93" w:rsidP="00B16656">
            <w:pPr>
              <w:spacing w:after="0" w:line="240" w:lineRule="auto"/>
              <w:ind w:right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I </w:t>
            </w:r>
            <w:r w:rsidR="00B16656">
              <w:rPr>
                <w:rFonts w:asciiTheme="majorHAnsi" w:hAnsiTheme="majorHAnsi"/>
                <w:color w:val="auto"/>
                <w:sz w:val="22"/>
              </w:rPr>
              <w:t>–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160</w:t>
            </w:r>
          </w:p>
        </w:tc>
      </w:tr>
      <w:tr w:rsidR="00B16656" w:rsidRPr="0059240A" w14:paraId="6027AA1A" w14:textId="77777777" w:rsidTr="00E43FE9">
        <w:trPr>
          <w:trHeight w:val="50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2B13F7" w14:textId="77777777" w:rsidR="00B16656" w:rsidRPr="0059240A" w:rsidRDefault="00B16656" w:rsidP="00E43FE9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>Mooduli kokkuvõtva hinde kujunemine</w:t>
            </w:r>
          </w:p>
        </w:tc>
        <w:tc>
          <w:tcPr>
            <w:tcW w:w="1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8DB7" w14:textId="2721594D" w:rsidR="00B16656" w:rsidRPr="00E43FE9" w:rsidRDefault="00B16656" w:rsidP="00E43FE9">
            <w:pPr>
              <w:spacing w:after="0" w:line="240" w:lineRule="auto"/>
              <w:ind w:left="34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Moodul hinnatakse </w:t>
            </w:r>
            <w:r w:rsidRPr="001C5377">
              <w:rPr>
                <w:rFonts w:asciiTheme="majorHAnsi" w:hAnsiTheme="majorHAnsi"/>
                <w:b/>
                <w:bCs/>
                <w:color w:val="auto"/>
                <w:sz w:val="22"/>
              </w:rPr>
              <w:t>mitteeristavalt</w:t>
            </w:r>
            <w:r w:rsidR="001C5377">
              <w:rPr>
                <w:rFonts w:asciiTheme="majorHAnsi" w:hAnsiTheme="majorHAnsi"/>
                <w:color w:val="auto"/>
                <w:sz w:val="22"/>
              </w:rPr>
              <w:t xml:space="preserve"> (A/MA).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="001C5377">
              <w:rPr>
                <w:rFonts w:asciiTheme="majorHAnsi" w:hAnsiTheme="majorHAnsi"/>
                <w:color w:val="auto"/>
                <w:sz w:val="22"/>
              </w:rPr>
              <w:t>H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inde saamiseks peavad olema sooritatud kõik ülesanded ja iseseisvad ning praktilised tööd vähemalt lävendi tasemel.</w:t>
            </w:r>
            <w:r w:rsidR="00E43FE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Õppeprotsessi toetamiseks kasutatakse kujundavat hindamist.</w:t>
            </w:r>
            <w:r w:rsidR="00E43FE9">
              <w:rPr>
                <w:rFonts w:asciiTheme="majorHAnsi" w:hAnsiTheme="majorHAnsi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color w:val="auto"/>
                <w:sz w:val="22"/>
              </w:rPr>
              <w:t>Kirjalikud tööd ning selgitustega fotod</w:t>
            </w:r>
            <w:r w:rsidRPr="0059240A">
              <w:rPr>
                <w:rFonts w:asciiTheme="majorHAnsi" w:hAnsiTheme="majorHAnsi"/>
                <w:color w:val="FF0000"/>
                <w:sz w:val="22"/>
              </w:rPr>
              <w:t xml:space="preserve"> </w:t>
            </w:r>
            <w:r w:rsidRPr="0059240A">
              <w:rPr>
                <w:rFonts w:asciiTheme="majorHAnsi" w:eastAsia="Segoe UI Symbol" w:hAnsiTheme="majorHAnsi" w:cs="Arial"/>
                <w:color w:val="auto"/>
                <w:sz w:val="22"/>
              </w:rPr>
              <w:t>lisatakse moodulis Nahatöö põhialused koostatud õpimappi.</w:t>
            </w:r>
          </w:p>
        </w:tc>
      </w:tr>
      <w:tr w:rsidR="00E43FE9" w:rsidRPr="0059240A" w14:paraId="4EBFD2C6" w14:textId="77777777" w:rsidTr="00E43FE9">
        <w:trPr>
          <w:trHeight w:val="5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B594C3" w14:textId="77777777" w:rsidR="00E43FE9" w:rsidRPr="0059240A" w:rsidRDefault="00E43FE9" w:rsidP="00E43FE9">
            <w:pPr>
              <w:spacing w:after="0" w:line="240" w:lineRule="auto"/>
              <w:ind w:left="0" w:right="0" w:firstLine="0"/>
              <w:jc w:val="left"/>
              <w:rPr>
                <w:rFonts w:asciiTheme="majorHAnsi" w:hAnsiTheme="majorHAnsi"/>
                <w:color w:val="auto"/>
                <w:sz w:val="22"/>
              </w:rPr>
            </w:pPr>
            <w:r w:rsidRPr="0059240A">
              <w:rPr>
                <w:rFonts w:asciiTheme="majorHAnsi" w:hAnsiTheme="majorHAnsi"/>
                <w:b/>
                <w:color w:val="auto"/>
                <w:sz w:val="22"/>
              </w:rPr>
              <w:t xml:space="preserve">Kasutatav õppekirjandus /õppematerjal </w:t>
            </w:r>
          </w:p>
        </w:tc>
        <w:tc>
          <w:tcPr>
            <w:tcW w:w="18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C185" w14:textId="77777777" w:rsidR="00E43FE9" w:rsidRPr="00832C0C" w:rsidRDefault="00E43FE9" w:rsidP="00E43FE9">
            <w:pPr>
              <w:rPr>
                <w:rFonts w:ascii="Cambria" w:hAnsi="Cambria"/>
                <w:sz w:val="20"/>
                <w:szCs w:val="20"/>
              </w:rPr>
            </w:pPr>
            <w:r w:rsidRPr="00832C0C">
              <w:rPr>
                <w:rFonts w:ascii="Cambria" w:hAnsi="Cambria"/>
                <w:sz w:val="20"/>
                <w:szCs w:val="20"/>
              </w:rPr>
              <w:t xml:space="preserve">Grant, B. (2001).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Leather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braiding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>.</w:t>
            </w:r>
            <w:r w:rsidRPr="00832C0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Centreville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: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Cornell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 Maritime Press</w:t>
            </w:r>
          </w:p>
          <w:p w14:paraId="6728F45D" w14:textId="77777777" w:rsidR="00E43FE9" w:rsidRPr="00832C0C" w:rsidRDefault="00E43FE9" w:rsidP="00E43FE9">
            <w:pPr>
              <w:rPr>
                <w:rFonts w:ascii="Cambria" w:hAnsi="Cambria"/>
                <w:sz w:val="20"/>
                <w:szCs w:val="20"/>
              </w:rPr>
            </w:pPr>
            <w:r w:rsidRPr="00832C0C">
              <w:rPr>
                <w:rFonts w:ascii="Cambria" w:hAnsi="Cambria"/>
                <w:sz w:val="20"/>
                <w:szCs w:val="20"/>
              </w:rPr>
              <w:t xml:space="preserve">Michael, V (1994 / 2007). </w:t>
            </w:r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The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leatherworking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handbook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: a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practical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illustrated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sourcebook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of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techniques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and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projects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>.</w:t>
            </w:r>
            <w:r w:rsidRPr="00832C0C">
              <w:rPr>
                <w:rFonts w:ascii="Cambria" w:hAnsi="Cambria"/>
                <w:sz w:val="20"/>
                <w:szCs w:val="20"/>
              </w:rPr>
              <w:t xml:space="preserve"> London: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Cassell</w:t>
            </w:r>
            <w:proofErr w:type="spellEnd"/>
          </w:p>
          <w:p w14:paraId="293386F4" w14:textId="77777777" w:rsidR="00E43FE9" w:rsidRPr="00832C0C" w:rsidRDefault="00E43FE9" w:rsidP="00E43FE9">
            <w:pPr>
              <w:rPr>
                <w:rFonts w:ascii="Cambria" w:hAnsi="Cambria"/>
                <w:sz w:val="20"/>
                <w:szCs w:val="20"/>
              </w:rPr>
            </w:pPr>
            <w:r w:rsidRPr="00832C0C">
              <w:rPr>
                <w:rFonts w:ascii="Cambria" w:hAnsi="Cambria"/>
                <w:sz w:val="20"/>
                <w:szCs w:val="20"/>
              </w:rPr>
              <w:t xml:space="preserve">Michael, V. (1993). </w:t>
            </w:r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The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leatherworking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handbook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. </w:t>
            </w:r>
            <w:r w:rsidRPr="00832C0C">
              <w:rPr>
                <w:rFonts w:ascii="Cambria" w:hAnsi="Cambria"/>
                <w:sz w:val="20"/>
                <w:szCs w:val="20"/>
              </w:rPr>
              <w:t xml:space="preserve">London: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Cassell</w:t>
            </w:r>
            <w:proofErr w:type="spellEnd"/>
          </w:p>
          <w:p w14:paraId="38CCF916" w14:textId="77777777" w:rsidR="00E43FE9" w:rsidRPr="00832C0C" w:rsidRDefault="00E43FE9" w:rsidP="00E43FE9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Cramlet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, R.C. (2006).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Leathercraft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for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beginners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Dover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 Publications</w:t>
            </w:r>
          </w:p>
          <w:p w14:paraId="2A7C8E8B" w14:textId="77777777" w:rsidR="00E43FE9" w:rsidRPr="00832C0C" w:rsidRDefault="00E43FE9" w:rsidP="00E43FE9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Slado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 i Riba, M. T.,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Pascual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Miro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, E. (2008). </w:t>
            </w:r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The art and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Craft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of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Leather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Barron`s</w:t>
            </w:r>
            <w:proofErr w:type="spellEnd"/>
          </w:p>
          <w:p w14:paraId="07754444" w14:textId="77777777" w:rsidR="00E43FE9" w:rsidRPr="00832C0C" w:rsidRDefault="00E43FE9" w:rsidP="00E43FE9">
            <w:pPr>
              <w:rPr>
                <w:rFonts w:ascii="Cambria" w:hAnsi="Cambria"/>
                <w:sz w:val="20"/>
                <w:szCs w:val="20"/>
              </w:rPr>
            </w:pPr>
            <w:r w:rsidRPr="00832C0C">
              <w:rPr>
                <w:rFonts w:ascii="Cambria" w:hAnsi="Cambria"/>
                <w:sz w:val="20"/>
                <w:szCs w:val="20"/>
              </w:rPr>
              <w:t>Toomistu-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Banani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>, E. (2011). Nahkkinnaste valmistamine. Tartu: Elmatar</w:t>
            </w:r>
          </w:p>
          <w:p w14:paraId="38C8890B" w14:textId="77777777" w:rsidR="00E43FE9" w:rsidRPr="00832C0C" w:rsidRDefault="00E43FE9" w:rsidP="00E43FE9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Schaffer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, J.,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Saunders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, S. (2012). </w:t>
            </w:r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Fashion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design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course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: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accesories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.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design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practice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and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processes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for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creating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hats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bags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shoes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and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more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>. Thames &amp; Hudson</w:t>
            </w:r>
          </w:p>
          <w:p w14:paraId="003E4883" w14:textId="77777777" w:rsidR="00E43FE9" w:rsidRPr="00832C0C" w:rsidRDefault="00E43FE9" w:rsidP="00E43FE9">
            <w:pPr>
              <w:rPr>
                <w:rFonts w:ascii="Cambria" w:hAnsi="Cambria"/>
                <w:sz w:val="20"/>
                <w:szCs w:val="20"/>
              </w:rPr>
            </w:pPr>
            <w:r w:rsidRPr="00832C0C">
              <w:rPr>
                <w:rFonts w:ascii="Cambria" w:hAnsi="Cambria"/>
                <w:sz w:val="20"/>
                <w:szCs w:val="20"/>
              </w:rPr>
              <w:t xml:space="preserve">BAG DESIGN. A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Handbook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for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accessories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designers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Fashionary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>, 2016</w:t>
            </w:r>
          </w:p>
          <w:p w14:paraId="6F2A8F14" w14:textId="70707113" w:rsidR="00E43FE9" w:rsidRPr="0059240A" w:rsidRDefault="00E43FE9" w:rsidP="00E43FE9">
            <w:pPr>
              <w:spacing w:after="160"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proofErr w:type="spellStart"/>
            <w:r w:rsidRPr="00832C0C">
              <w:rPr>
                <w:rFonts w:ascii="Cambria" w:hAnsi="Cambria"/>
                <w:sz w:val="20"/>
                <w:szCs w:val="20"/>
              </w:rPr>
              <w:t>Wilcox</w:t>
            </w:r>
            <w:proofErr w:type="spellEnd"/>
            <w:r w:rsidRPr="00832C0C">
              <w:rPr>
                <w:rFonts w:ascii="Cambria" w:hAnsi="Cambria"/>
                <w:sz w:val="20"/>
                <w:szCs w:val="20"/>
              </w:rPr>
              <w:t xml:space="preserve">, C. (2017).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Accessories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832C0C">
              <w:rPr>
                <w:rFonts w:ascii="Cambria" w:hAnsi="Cambria"/>
                <w:i/>
                <w:sz w:val="20"/>
                <w:szCs w:val="20"/>
              </w:rPr>
              <w:t>Bags</w:t>
            </w:r>
            <w:proofErr w:type="spellEnd"/>
            <w:r w:rsidRPr="00832C0C">
              <w:rPr>
                <w:rFonts w:ascii="Cambria" w:hAnsi="Cambria"/>
                <w:i/>
                <w:sz w:val="20"/>
                <w:szCs w:val="20"/>
              </w:rPr>
              <w:t>.</w:t>
            </w:r>
            <w:r w:rsidRPr="00832C0C">
              <w:rPr>
                <w:rFonts w:ascii="Cambria" w:hAnsi="Cambria"/>
                <w:sz w:val="20"/>
                <w:szCs w:val="20"/>
              </w:rPr>
              <w:t xml:space="preserve"> Thames &amp; Hudson</w:t>
            </w:r>
          </w:p>
        </w:tc>
      </w:tr>
    </w:tbl>
    <w:p w14:paraId="7EBF2115" w14:textId="35559517" w:rsidR="00E03218" w:rsidRPr="0059240A" w:rsidRDefault="00944BAC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  <w:r>
        <w:rPr>
          <w:rFonts w:asciiTheme="majorHAnsi" w:hAnsiTheme="majorHAnsi" w:cs="Arial"/>
          <w:b/>
          <w:color w:val="auto"/>
          <w:sz w:val="22"/>
        </w:rPr>
        <w:br w:type="textWrapping" w:clear="all"/>
      </w:r>
    </w:p>
    <w:tbl>
      <w:tblPr>
        <w:tblW w:w="2140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096"/>
        <w:gridCol w:w="2268"/>
        <w:gridCol w:w="3402"/>
        <w:gridCol w:w="3402"/>
        <w:gridCol w:w="992"/>
        <w:gridCol w:w="2268"/>
      </w:tblGrid>
      <w:tr w:rsidR="00E03218" w:rsidRPr="0059240A" w14:paraId="18873C46" w14:textId="77777777" w:rsidTr="00E43FE9">
        <w:tc>
          <w:tcPr>
            <w:tcW w:w="2977" w:type="dxa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262FC5" w14:textId="58E522FE" w:rsidR="00E03218" w:rsidRPr="0059240A" w:rsidRDefault="00E03218" w:rsidP="001C537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15</w:t>
            </w:r>
          </w:p>
        </w:tc>
        <w:tc>
          <w:tcPr>
            <w:tcW w:w="11766" w:type="dxa"/>
            <w:gridSpan w:val="3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37EEB" w14:textId="697C5498" w:rsidR="00E03218" w:rsidRPr="0059240A" w:rsidRDefault="00E03218" w:rsidP="001C5377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54" w:name="_Toc453883003"/>
            <w:bookmarkStart w:id="55" w:name="_Toc70013180"/>
            <w:r w:rsidRPr="0059240A">
              <w:rPr>
                <w:rFonts w:asciiTheme="majorHAnsi" w:hAnsiTheme="majorHAnsi"/>
                <w:sz w:val="22"/>
                <w:szCs w:val="22"/>
              </w:rPr>
              <w:t>VISUAALSE IDENTITEEDI LOOMINE</w:t>
            </w:r>
            <w:bookmarkEnd w:id="54"/>
            <w:bookmarkEnd w:id="55"/>
          </w:p>
        </w:tc>
        <w:tc>
          <w:tcPr>
            <w:tcW w:w="6662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28DBDA" w14:textId="0DD57098" w:rsidR="00E03218" w:rsidRPr="0059240A" w:rsidRDefault="00E03218" w:rsidP="00E43FE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10 EKAP</w:t>
            </w:r>
            <w:r w:rsidR="00E43FE9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sz w:val="22"/>
              </w:rPr>
              <w:t xml:space="preserve">/ 260 tundi </w:t>
            </w:r>
          </w:p>
        </w:tc>
      </w:tr>
      <w:tr w:rsidR="00E03218" w:rsidRPr="0059240A" w14:paraId="44AF0E32" w14:textId="77777777" w:rsidTr="00E43FE9">
        <w:tc>
          <w:tcPr>
            <w:tcW w:w="2977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720097F" w14:textId="77777777" w:rsidR="00E03218" w:rsidRPr="0059240A" w:rsidRDefault="00E03218" w:rsidP="00E43FE9">
            <w:pPr>
              <w:spacing w:after="0"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190C3A" w14:textId="77777777" w:rsidR="00E03218" w:rsidRPr="0059240A" w:rsidRDefault="00E03218" w:rsidP="00E43FE9">
            <w:pPr>
              <w:spacing w:after="0"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6662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2F6E4AA" w14:textId="77777777" w:rsidR="00E03218" w:rsidRPr="0059240A" w:rsidRDefault="00E03218" w:rsidP="00E43FE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Õppemahu jaotus tundides</w:t>
            </w:r>
          </w:p>
        </w:tc>
      </w:tr>
      <w:tr w:rsidR="00E03218" w:rsidRPr="0059240A" w14:paraId="782B605D" w14:textId="77777777" w:rsidTr="00E43FE9">
        <w:tc>
          <w:tcPr>
            <w:tcW w:w="2977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C07619" w14:textId="77777777" w:rsidR="00E03218" w:rsidRPr="0059240A" w:rsidRDefault="00E03218" w:rsidP="00E43FE9">
            <w:pPr>
              <w:spacing w:after="0"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7F6012" w14:textId="77777777" w:rsidR="00E03218" w:rsidRPr="0059240A" w:rsidRDefault="00E03218" w:rsidP="00E43FE9">
            <w:pPr>
              <w:spacing w:after="0"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9554D9" w14:textId="77777777" w:rsidR="00E03218" w:rsidRPr="0059240A" w:rsidRDefault="00E03218" w:rsidP="00E43FE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Auditoorne töö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E4FF84" w14:textId="77777777" w:rsidR="00E03218" w:rsidRPr="0059240A" w:rsidRDefault="00E03218" w:rsidP="00E43FE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Iseseisev töö</w:t>
            </w:r>
          </w:p>
        </w:tc>
      </w:tr>
      <w:tr w:rsidR="00E03218" w:rsidRPr="0059240A" w14:paraId="4DDCCDD2" w14:textId="77777777" w:rsidTr="00E43FE9">
        <w:tc>
          <w:tcPr>
            <w:tcW w:w="2977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CC1E7" w14:textId="77777777" w:rsidR="00E03218" w:rsidRPr="0059240A" w:rsidRDefault="00E03218" w:rsidP="00E43FE9">
            <w:pPr>
              <w:spacing w:after="0"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4786F8" w14:textId="77777777" w:rsidR="00E03218" w:rsidRPr="0059240A" w:rsidRDefault="00E03218" w:rsidP="00E43FE9">
            <w:pPr>
              <w:spacing w:after="0"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11BFF1" w14:textId="77777777" w:rsidR="00E03218" w:rsidRPr="0059240A" w:rsidRDefault="00E03218" w:rsidP="00E43FE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160 tundi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FD7777" w14:textId="77777777" w:rsidR="00E03218" w:rsidRPr="0059240A" w:rsidRDefault="00E03218" w:rsidP="00E43FE9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48 tundi</w:t>
            </w:r>
          </w:p>
        </w:tc>
      </w:tr>
      <w:tr w:rsidR="00E03218" w:rsidRPr="0059240A" w14:paraId="28D3AE3A" w14:textId="77777777" w:rsidTr="001C5377">
        <w:trPr>
          <w:trHeight w:val="511"/>
        </w:trPr>
        <w:tc>
          <w:tcPr>
            <w:tcW w:w="21405" w:type="dxa"/>
            <w:gridSpan w:val="7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D0D6F8" w14:textId="77777777" w:rsidR="00E03218" w:rsidRPr="0059240A" w:rsidRDefault="00E03218" w:rsidP="00E43FE9">
            <w:pPr>
              <w:tabs>
                <w:tab w:val="left" w:pos="945"/>
                <w:tab w:val="left" w:pos="180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Mooduli eesmärk: </w:t>
            </w:r>
            <w:r w:rsidRPr="0059240A">
              <w:rPr>
                <w:rFonts w:asciiTheme="majorHAnsi" w:hAnsiTheme="majorHAnsi"/>
                <w:sz w:val="22"/>
              </w:rPr>
              <w:t>õpetusega taotletakse, et õpilane on teadlik visuaalse identiteedi loomise eri etappidest ja oskab luua logo ning sellega seonduvaid graafilise disaini materjale arvestades kujunduskvaliteeti ja tehnilisi nõudeid.</w:t>
            </w:r>
          </w:p>
        </w:tc>
      </w:tr>
      <w:tr w:rsidR="00E03218" w:rsidRPr="0059240A" w14:paraId="4C3F7B48" w14:textId="77777777" w:rsidTr="001C5377">
        <w:trPr>
          <w:trHeight w:val="151"/>
        </w:trPr>
        <w:tc>
          <w:tcPr>
            <w:tcW w:w="2140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CFC182" w14:textId="2803CF45" w:rsidR="00E03218" w:rsidRPr="0059240A" w:rsidRDefault="00E03218" w:rsidP="00E43FE9">
            <w:pPr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Nõuded mooduli alustamiseks: </w:t>
            </w:r>
            <w:r w:rsidR="00E43FE9">
              <w:rPr>
                <w:rFonts w:asciiTheme="majorHAnsi" w:hAnsiTheme="majorHAnsi"/>
                <w:sz w:val="22"/>
              </w:rPr>
              <w:t>p</w:t>
            </w:r>
            <w:r w:rsidRPr="0059240A">
              <w:rPr>
                <w:rFonts w:asciiTheme="majorHAnsi" w:hAnsiTheme="majorHAnsi"/>
                <w:sz w:val="22"/>
              </w:rPr>
              <w:t>uuduvad</w:t>
            </w:r>
          </w:p>
        </w:tc>
      </w:tr>
      <w:tr w:rsidR="00E03218" w:rsidRPr="0059240A" w14:paraId="765F89C5" w14:textId="77777777" w:rsidTr="001C5377">
        <w:trPr>
          <w:trHeight w:val="199"/>
        </w:trPr>
        <w:tc>
          <w:tcPr>
            <w:tcW w:w="2140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6957F1" w14:textId="77777777" w:rsidR="00E03218" w:rsidRPr="0059240A" w:rsidRDefault="00E03218" w:rsidP="00E43FE9">
            <w:pPr>
              <w:spacing w:line="240" w:lineRule="auto"/>
              <w:ind w:right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Aine(d) ja õpetaja(d): </w:t>
            </w:r>
            <w:r w:rsidRPr="0059240A">
              <w:rPr>
                <w:rFonts w:asciiTheme="majorHAnsi" w:hAnsiTheme="majorHAnsi"/>
                <w:sz w:val="22"/>
              </w:rPr>
              <w:t>Erik Riige, Merit Karise</w:t>
            </w:r>
          </w:p>
        </w:tc>
      </w:tr>
      <w:tr w:rsidR="00E03218" w:rsidRPr="0059240A" w14:paraId="1B096976" w14:textId="77777777" w:rsidTr="00E43FE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ECC009" w14:textId="77F577F7" w:rsidR="00E03218" w:rsidRPr="0059240A" w:rsidRDefault="00E03218" w:rsidP="00E43FE9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Õpiväljundid (ÕV)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90101B" w14:textId="77777777" w:rsidR="00E03218" w:rsidRPr="0059240A" w:rsidRDefault="00E03218" w:rsidP="00E43FE9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C6B8F3" w14:textId="77777777" w:rsidR="00E03218" w:rsidRPr="0059240A" w:rsidRDefault="00E03218" w:rsidP="00E43FE9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B1ED4A" w14:textId="77777777" w:rsidR="00E03218" w:rsidRPr="0059240A" w:rsidRDefault="00E03218" w:rsidP="00E43FE9">
            <w:pPr>
              <w:spacing w:after="14" w:line="240" w:lineRule="auto"/>
              <w:ind w:lef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Hindamismeetodid, -ülesanded (HÜ) ja iseseisev töö (I)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E8ED66" w14:textId="77777777" w:rsidR="00E03218" w:rsidRPr="0059240A" w:rsidRDefault="00E03218" w:rsidP="00E43FE9">
            <w:pPr>
              <w:spacing w:line="240" w:lineRule="auto"/>
              <w:ind w:left="2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teemad ja alateemad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sz w:val="22"/>
              </w:rPr>
              <w:t>(MT)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E840C3" w14:textId="77777777" w:rsidR="00E03218" w:rsidRPr="0059240A" w:rsidRDefault="00E03218" w:rsidP="00E43FE9">
            <w:pPr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/>
                <w:b/>
                <w:sz w:val="22"/>
              </w:rPr>
              <w:br/>
              <w:t xml:space="preserve">(A, P, I) </w:t>
            </w:r>
          </w:p>
        </w:tc>
      </w:tr>
      <w:tr w:rsidR="00E03218" w:rsidRPr="0059240A" w14:paraId="026A38A9" w14:textId="77777777" w:rsidTr="00E43FE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1F0FD1" w14:textId="01CEFB53" w:rsidR="001C5377" w:rsidRPr="0059240A" w:rsidRDefault="001C5377" w:rsidP="001C5377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1C5377">
              <w:rPr>
                <w:rFonts w:asciiTheme="majorHAnsi" w:hAnsiTheme="majorHAnsi"/>
                <w:b/>
                <w:bCs/>
                <w:sz w:val="22"/>
              </w:rPr>
              <w:lastRenderedPageBreak/>
              <w:t>ÕV 1. püstitab</w:t>
            </w:r>
            <w:r w:rsidRPr="0059240A">
              <w:rPr>
                <w:rFonts w:asciiTheme="majorHAnsi" w:hAnsiTheme="majorHAnsi"/>
                <w:sz w:val="22"/>
              </w:rPr>
              <w:t xml:space="preserve"> lähteülesande alusel töö eesmärgi ja kujundusülesande taasesitatavas vormis ning </w:t>
            </w:r>
            <w:r w:rsidRPr="001C5377">
              <w:rPr>
                <w:rFonts w:asciiTheme="majorHAnsi" w:hAnsiTheme="majorHAnsi"/>
                <w:b/>
                <w:bCs/>
                <w:sz w:val="22"/>
              </w:rPr>
              <w:t>selgitab</w:t>
            </w:r>
            <w:r w:rsidRPr="0059240A">
              <w:rPr>
                <w:rFonts w:asciiTheme="majorHAnsi" w:hAnsiTheme="majorHAnsi"/>
                <w:sz w:val="22"/>
              </w:rPr>
              <w:t xml:space="preserve"> selle tegevuse vajalikkust</w:t>
            </w:r>
          </w:p>
          <w:p w14:paraId="4EF490ED" w14:textId="5FFE58C8" w:rsidR="00E03218" w:rsidRPr="0059240A" w:rsidRDefault="001C5377" w:rsidP="001C5377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 xml:space="preserve">ÕV 2. </w:t>
            </w:r>
            <w:r w:rsidRPr="001C5377">
              <w:rPr>
                <w:rFonts w:asciiTheme="majorHAnsi" w:hAnsiTheme="majorHAnsi"/>
                <w:b/>
                <w:bCs/>
                <w:sz w:val="22"/>
              </w:rPr>
              <w:t>k</w:t>
            </w:r>
            <w:r w:rsidR="00E03218" w:rsidRPr="001C5377">
              <w:rPr>
                <w:rFonts w:asciiTheme="majorHAnsi" w:hAnsiTheme="majorHAnsi"/>
                <w:b/>
                <w:bCs/>
                <w:sz w:val="22"/>
              </w:rPr>
              <w:t>avandab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ja </w:t>
            </w:r>
            <w:r w:rsidR="00E03218" w:rsidRPr="001C5377">
              <w:rPr>
                <w:rFonts w:asciiTheme="majorHAnsi" w:hAnsiTheme="majorHAnsi"/>
                <w:b/>
                <w:bCs/>
                <w:sz w:val="22"/>
              </w:rPr>
              <w:t>kujundab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logolahenduse lähtudes püstitatud eesmärkidest</w:t>
            </w:r>
          </w:p>
          <w:p w14:paraId="27F3AA32" w14:textId="1C706F65" w:rsidR="00E03218" w:rsidRPr="0059240A" w:rsidRDefault="001C5377" w:rsidP="001C5377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1C5377">
              <w:rPr>
                <w:rFonts w:asciiTheme="majorHAnsi" w:hAnsiTheme="majorHAnsi"/>
                <w:b/>
                <w:bCs/>
                <w:sz w:val="22"/>
              </w:rPr>
              <w:t>ÕV 3. l</w:t>
            </w:r>
            <w:r w:rsidR="00E03218" w:rsidRPr="001C5377">
              <w:rPr>
                <w:rFonts w:asciiTheme="majorHAnsi" w:hAnsiTheme="majorHAnsi"/>
                <w:b/>
                <w:bCs/>
                <w:sz w:val="22"/>
              </w:rPr>
              <w:t>oob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logolahenduse põhjal visuaalse identiteedi terviklahenduse</w:t>
            </w:r>
            <w:r>
              <w:rPr>
                <w:rFonts w:asciiTheme="majorHAnsi" w:hAnsiTheme="majorHAnsi"/>
                <w:sz w:val="22"/>
              </w:rPr>
              <w:t>,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pidades silmas kujunduskvaliteeti ja töö eesmärke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3F434F" w14:textId="71933621" w:rsidR="001C5377" w:rsidRPr="0059240A" w:rsidRDefault="001C5377" w:rsidP="001C5377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 xml:space="preserve">HK 1.1. </w:t>
            </w:r>
            <w:r w:rsidRPr="001C5377">
              <w:rPr>
                <w:rFonts w:asciiTheme="majorHAnsi" w:hAnsiTheme="majorHAnsi"/>
                <w:b/>
                <w:bCs/>
                <w:sz w:val="22"/>
              </w:rPr>
              <w:t>analüüsib</w:t>
            </w:r>
            <w:r w:rsidRPr="0059240A">
              <w:rPr>
                <w:rFonts w:asciiTheme="majorHAnsi" w:hAnsiTheme="majorHAnsi"/>
                <w:sz w:val="22"/>
              </w:rPr>
              <w:t xml:space="preserve"> lähteülesannet ja selle alusel </w:t>
            </w:r>
            <w:r w:rsidRPr="001C5377">
              <w:rPr>
                <w:rFonts w:asciiTheme="majorHAnsi" w:hAnsiTheme="majorHAnsi"/>
                <w:b/>
                <w:bCs/>
                <w:sz w:val="22"/>
              </w:rPr>
              <w:t>sõnastab</w:t>
            </w:r>
            <w:r w:rsidRPr="0059240A">
              <w:rPr>
                <w:rFonts w:asciiTheme="majorHAnsi" w:hAnsiTheme="majorHAnsi"/>
                <w:sz w:val="22"/>
              </w:rPr>
              <w:t xml:space="preserve"> töö eesmärgid, </w:t>
            </w:r>
            <w:r w:rsidRPr="001C5377">
              <w:rPr>
                <w:rFonts w:asciiTheme="majorHAnsi" w:hAnsiTheme="majorHAnsi"/>
                <w:b/>
                <w:bCs/>
                <w:sz w:val="22"/>
              </w:rPr>
              <w:t>püstitab</w:t>
            </w:r>
            <w:r w:rsidRPr="0059240A">
              <w:rPr>
                <w:rFonts w:asciiTheme="majorHAnsi" w:hAnsiTheme="majorHAnsi"/>
                <w:sz w:val="22"/>
              </w:rPr>
              <w:t xml:space="preserve"> kujundusülesanded ja </w:t>
            </w:r>
            <w:r w:rsidRPr="001C5377">
              <w:rPr>
                <w:rFonts w:asciiTheme="majorHAnsi" w:hAnsiTheme="majorHAnsi"/>
                <w:b/>
                <w:bCs/>
                <w:sz w:val="22"/>
              </w:rPr>
              <w:t>määrab</w:t>
            </w:r>
            <w:r w:rsidRPr="0059240A">
              <w:rPr>
                <w:rFonts w:asciiTheme="majorHAnsi" w:hAnsiTheme="majorHAnsi"/>
                <w:sz w:val="22"/>
              </w:rPr>
              <w:t xml:space="preserve"> kujunduskvaliteedi</w:t>
            </w:r>
          </w:p>
          <w:p w14:paraId="533B1012" w14:textId="47A1B7D6" w:rsidR="00E03218" w:rsidRPr="0059240A" w:rsidRDefault="001C5377" w:rsidP="001C5377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1C5377">
              <w:rPr>
                <w:rFonts w:asciiTheme="majorHAnsi" w:hAnsiTheme="majorHAnsi"/>
                <w:b/>
                <w:bCs/>
                <w:sz w:val="22"/>
              </w:rPr>
              <w:t>HK 1.2. p</w:t>
            </w:r>
            <w:r w:rsidR="00E03218" w:rsidRPr="001C5377">
              <w:rPr>
                <w:rFonts w:asciiTheme="majorHAnsi" w:hAnsiTheme="majorHAnsi"/>
                <w:b/>
                <w:bCs/>
                <w:sz w:val="22"/>
              </w:rPr>
              <w:t>laneerib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lähteülesande alusel töö- ja lahenduskäigu ning </w:t>
            </w:r>
            <w:r w:rsidR="00E03218" w:rsidRPr="001C5377">
              <w:rPr>
                <w:rFonts w:asciiTheme="majorHAnsi" w:hAnsiTheme="majorHAnsi"/>
                <w:b/>
                <w:bCs/>
                <w:sz w:val="22"/>
              </w:rPr>
              <w:t>loob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selle põhjal ideekavandid</w:t>
            </w:r>
          </w:p>
          <w:p w14:paraId="260BD334" w14:textId="77777777" w:rsidR="001C5377" w:rsidRDefault="001C5377" w:rsidP="001C5377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</w:p>
          <w:p w14:paraId="23681F06" w14:textId="7ED0ED92" w:rsidR="00E03218" w:rsidRPr="0059240A" w:rsidRDefault="001C5377" w:rsidP="001C5377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1C5377">
              <w:rPr>
                <w:rFonts w:asciiTheme="majorHAnsi" w:hAnsiTheme="majorHAnsi"/>
                <w:b/>
                <w:bCs/>
                <w:sz w:val="22"/>
              </w:rPr>
              <w:t>HK 2.1. l</w:t>
            </w:r>
            <w:r w:rsidR="00E03218" w:rsidRPr="001C5377">
              <w:rPr>
                <w:rFonts w:asciiTheme="majorHAnsi" w:hAnsiTheme="majorHAnsi"/>
                <w:b/>
                <w:bCs/>
                <w:sz w:val="22"/>
              </w:rPr>
              <w:t>oob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ideekavandi põhjal logo kujunduslahenduse ja </w:t>
            </w:r>
            <w:r w:rsidR="00E03218" w:rsidRPr="001C5377">
              <w:rPr>
                <w:rFonts w:asciiTheme="majorHAnsi" w:hAnsiTheme="majorHAnsi"/>
                <w:b/>
                <w:bCs/>
                <w:sz w:val="22"/>
              </w:rPr>
              <w:t>esitleb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seda</w:t>
            </w:r>
          </w:p>
          <w:p w14:paraId="6C7AED5D" w14:textId="77777777" w:rsidR="00E03218" w:rsidRPr="0059240A" w:rsidRDefault="00E03218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  <w:p w14:paraId="42F0EDDD" w14:textId="564D06FB" w:rsidR="00E03218" w:rsidRPr="0059240A" w:rsidRDefault="001C5377" w:rsidP="001C5377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1C5377">
              <w:rPr>
                <w:rFonts w:asciiTheme="majorHAnsi" w:hAnsiTheme="majorHAnsi"/>
                <w:b/>
                <w:bCs/>
                <w:sz w:val="22"/>
              </w:rPr>
              <w:t>HK 3.1. l</w:t>
            </w:r>
            <w:r w:rsidR="00E03218" w:rsidRPr="001C5377">
              <w:rPr>
                <w:rFonts w:asciiTheme="majorHAnsi" w:hAnsiTheme="majorHAnsi"/>
                <w:b/>
                <w:bCs/>
                <w:sz w:val="22"/>
              </w:rPr>
              <w:t>oob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visuaalse identiteedi terviklahenduse</w:t>
            </w:r>
            <w:r>
              <w:rPr>
                <w:rFonts w:asciiTheme="majorHAnsi" w:hAnsiTheme="majorHAnsi"/>
                <w:sz w:val="22"/>
              </w:rPr>
              <w:t>,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järgides logo ja selle elementide kompleksust ning püstitatud töö eesmärke</w:t>
            </w:r>
          </w:p>
          <w:p w14:paraId="2FE21279" w14:textId="77777777" w:rsidR="00E03218" w:rsidRPr="0059240A" w:rsidRDefault="00E03218" w:rsidP="0059240A">
            <w:pPr>
              <w:tabs>
                <w:tab w:val="center" w:pos="360"/>
              </w:tabs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EB87F9" w14:textId="77777777" w:rsidR="00E03218" w:rsidRPr="0059240A" w:rsidRDefault="00E03218" w:rsidP="001C5377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Aktiivne loeng, praktiline töö, iseseisev töö, </w:t>
            </w:r>
          </w:p>
          <w:p w14:paraId="7CCC1107" w14:textId="77777777" w:rsidR="00E03218" w:rsidRPr="0059240A" w:rsidRDefault="00E03218" w:rsidP="001C5377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arutelu, esitlus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174E9D" w14:textId="77777777" w:rsidR="00E03218" w:rsidRPr="0059240A" w:rsidRDefault="00E03218" w:rsidP="001C5377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HÜ: planeerib, kavandab ja loob visuaalse identiteedi tervikkomplekti. Praktilised ja iseseisvad tööd mooduli teemadel ja alateemadel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730AEE" w14:textId="6BEE8DAD" w:rsidR="00E03218" w:rsidRPr="004B752A" w:rsidRDefault="00E03218" w:rsidP="003D4BBD">
            <w:pPr>
              <w:pStyle w:val="Loendilik"/>
              <w:numPr>
                <w:ilvl w:val="0"/>
                <w:numId w:val="163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b/>
                <w:sz w:val="22"/>
              </w:rPr>
              <w:t>Lähteülesande analüüs ja kavandamine</w:t>
            </w:r>
            <w:r w:rsidR="004B752A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4B752A">
              <w:rPr>
                <w:rFonts w:asciiTheme="majorHAnsi" w:hAnsiTheme="majorHAnsi"/>
                <w:b/>
                <w:sz w:val="22"/>
              </w:rPr>
              <w:t>2 EKAP</w:t>
            </w:r>
          </w:p>
          <w:p w14:paraId="2231AB56" w14:textId="77777777" w:rsidR="004B752A" w:rsidRDefault="00E03218" w:rsidP="003D4BBD">
            <w:pPr>
              <w:pStyle w:val="Loendilik"/>
              <w:numPr>
                <w:ilvl w:val="0"/>
                <w:numId w:val="164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Lähteülesande analüüs ja vajadusel täpsustamine</w:t>
            </w:r>
          </w:p>
          <w:p w14:paraId="45797FF7" w14:textId="77777777" w:rsidR="004B752A" w:rsidRDefault="00E03218" w:rsidP="003D4BBD">
            <w:pPr>
              <w:pStyle w:val="Loendilik"/>
              <w:numPr>
                <w:ilvl w:val="0"/>
                <w:numId w:val="164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Olemasolevate võimaluste ja ressursside kaardistamine</w:t>
            </w:r>
          </w:p>
          <w:p w14:paraId="144C97AD" w14:textId="490E5256" w:rsidR="00E03218" w:rsidRPr="004B752A" w:rsidRDefault="00E03218" w:rsidP="003D4BBD">
            <w:pPr>
              <w:pStyle w:val="Loendilik"/>
              <w:numPr>
                <w:ilvl w:val="0"/>
                <w:numId w:val="164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Kujundusülesande ja kvaliteedi püstitamine, märksõnad</w:t>
            </w:r>
          </w:p>
          <w:p w14:paraId="7DC0AEE3" w14:textId="77777777" w:rsidR="004B752A" w:rsidRPr="004B752A" w:rsidRDefault="00E03218" w:rsidP="003D4BBD">
            <w:pPr>
              <w:pStyle w:val="Loendilik"/>
              <w:numPr>
                <w:ilvl w:val="0"/>
                <w:numId w:val="163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b/>
                <w:sz w:val="22"/>
              </w:rPr>
              <w:t>Logo visandamine ja kujundamine</w:t>
            </w:r>
          </w:p>
          <w:p w14:paraId="574E3E88" w14:textId="3D1585F4" w:rsidR="00E03218" w:rsidRPr="004B752A" w:rsidRDefault="00E03218" w:rsidP="004B752A">
            <w:pPr>
              <w:pStyle w:val="Loendilik"/>
              <w:spacing w:line="240" w:lineRule="auto"/>
              <w:ind w:left="360" w:firstLine="0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b/>
                <w:sz w:val="22"/>
              </w:rPr>
              <w:t>3 EKAP</w:t>
            </w:r>
          </w:p>
          <w:p w14:paraId="130D6687" w14:textId="77777777" w:rsidR="004B752A" w:rsidRDefault="00E03218" w:rsidP="003D4BBD">
            <w:pPr>
              <w:pStyle w:val="Loendilik"/>
              <w:numPr>
                <w:ilvl w:val="0"/>
                <w:numId w:val="165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Visandamise stiilinäited ja üldised põhitõed</w:t>
            </w:r>
          </w:p>
          <w:p w14:paraId="09376F6D" w14:textId="77777777" w:rsidR="004B752A" w:rsidRDefault="00E03218" w:rsidP="003D4BBD">
            <w:pPr>
              <w:pStyle w:val="Loendilik"/>
              <w:numPr>
                <w:ilvl w:val="0"/>
                <w:numId w:val="165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Logo visandamine</w:t>
            </w:r>
            <w:r w:rsidR="004B752A">
              <w:rPr>
                <w:rFonts w:asciiTheme="majorHAnsi" w:hAnsiTheme="majorHAnsi"/>
                <w:sz w:val="22"/>
              </w:rPr>
              <w:t>,</w:t>
            </w:r>
            <w:r w:rsidRPr="004B752A">
              <w:rPr>
                <w:rFonts w:asciiTheme="majorHAnsi" w:hAnsiTheme="majorHAnsi"/>
                <w:sz w:val="22"/>
              </w:rPr>
              <w:t xml:space="preserve"> lähtudes ülesandepüstitusest</w:t>
            </w:r>
          </w:p>
          <w:p w14:paraId="579B6931" w14:textId="77777777" w:rsidR="004B752A" w:rsidRDefault="00E03218" w:rsidP="003D4BBD">
            <w:pPr>
              <w:pStyle w:val="Loendilik"/>
              <w:numPr>
                <w:ilvl w:val="0"/>
                <w:numId w:val="165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Logo visualiseerimise võtted</w:t>
            </w:r>
          </w:p>
          <w:p w14:paraId="44C0DF79" w14:textId="77777777" w:rsidR="004B752A" w:rsidRDefault="00E03218" w:rsidP="003D4BBD">
            <w:pPr>
              <w:pStyle w:val="Loendilik"/>
              <w:numPr>
                <w:ilvl w:val="0"/>
                <w:numId w:val="165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Logotüüp ja logo sümbol</w:t>
            </w:r>
          </w:p>
          <w:p w14:paraId="7108A89E" w14:textId="77777777" w:rsidR="004B752A" w:rsidRDefault="00E03218" w:rsidP="003D4BBD">
            <w:pPr>
              <w:pStyle w:val="Loendilik"/>
              <w:numPr>
                <w:ilvl w:val="0"/>
                <w:numId w:val="165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Kirjatüübi valiku kriteeriumid</w:t>
            </w:r>
          </w:p>
          <w:p w14:paraId="1BB3CFCA" w14:textId="77777777" w:rsidR="004B752A" w:rsidRDefault="00E03218" w:rsidP="003D4BBD">
            <w:pPr>
              <w:pStyle w:val="Loendilik"/>
              <w:numPr>
                <w:ilvl w:val="0"/>
                <w:numId w:val="165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Logo värvid ja värvisüsteemid</w:t>
            </w:r>
          </w:p>
          <w:p w14:paraId="7C9B33FE" w14:textId="3482DF0D" w:rsidR="00E03218" w:rsidRPr="004B752A" w:rsidRDefault="00E03218" w:rsidP="003D4BBD">
            <w:pPr>
              <w:pStyle w:val="Loendilik"/>
              <w:numPr>
                <w:ilvl w:val="0"/>
                <w:numId w:val="165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Olemasoleva logo uuendamine</w:t>
            </w:r>
          </w:p>
          <w:p w14:paraId="06159186" w14:textId="4F89FE11" w:rsidR="00E03218" w:rsidRPr="004B752A" w:rsidRDefault="00E03218" w:rsidP="003D4BBD">
            <w:pPr>
              <w:pStyle w:val="Loendilik"/>
              <w:numPr>
                <w:ilvl w:val="0"/>
                <w:numId w:val="163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b/>
                <w:sz w:val="22"/>
              </w:rPr>
              <w:t>Visuaalse identiteedi terviklahenduse loomine</w:t>
            </w:r>
            <w:r w:rsidR="004B752A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4B752A">
              <w:rPr>
                <w:rFonts w:asciiTheme="majorHAnsi" w:hAnsiTheme="majorHAnsi"/>
                <w:b/>
                <w:sz w:val="22"/>
              </w:rPr>
              <w:t>5 EKAP</w:t>
            </w:r>
          </w:p>
          <w:p w14:paraId="33D9630F" w14:textId="77777777" w:rsidR="004B752A" w:rsidRDefault="00E03218" w:rsidP="003D4BBD">
            <w:pPr>
              <w:pStyle w:val="Loendilik"/>
              <w:numPr>
                <w:ilvl w:val="0"/>
                <w:numId w:val="16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Logo kasutamine ekraanil</w:t>
            </w:r>
          </w:p>
          <w:p w14:paraId="156BDB31" w14:textId="77777777" w:rsidR="004B752A" w:rsidRDefault="00E03218" w:rsidP="003D4BBD">
            <w:pPr>
              <w:pStyle w:val="Loendilik"/>
              <w:numPr>
                <w:ilvl w:val="0"/>
                <w:numId w:val="16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Logo kasutamine füüsilisel pinnal</w:t>
            </w:r>
          </w:p>
          <w:p w14:paraId="741D2A9C" w14:textId="77777777" w:rsidR="004B752A" w:rsidRDefault="00E03218" w:rsidP="003D4BBD">
            <w:pPr>
              <w:pStyle w:val="Loendilik"/>
              <w:numPr>
                <w:ilvl w:val="0"/>
                <w:numId w:val="16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Logo kasutamine visuaalse terviklahenduse osana</w:t>
            </w:r>
          </w:p>
          <w:p w14:paraId="4C8BDCBE" w14:textId="77777777" w:rsidR="004B752A" w:rsidRDefault="00E03218" w:rsidP="003D4BBD">
            <w:pPr>
              <w:pStyle w:val="Loendilik"/>
              <w:numPr>
                <w:ilvl w:val="0"/>
                <w:numId w:val="16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Stiiliraamatu koostamine</w:t>
            </w:r>
          </w:p>
          <w:p w14:paraId="389E1429" w14:textId="07FB3E26" w:rsidR="00E03218" w:rsidRPr="004B752A" w:rsidRDefault="00E03218" w:rsidP="003D4BBD">
            <w:pPr>
              <w:pStyle w:val="Loendilik"/>
              <w:numPr>
                <w:ilvl w:val="0"/>
                <w:numId w:val="166"/>
              </w:num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sz w:val="22"/>
              </w:rPr>
              <w:t>Logo failiformaadid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455C" w14:textId="1CD1E226" w:rsidR="00E03218" w:rsidRPr="0059240A" w:rsidRDefault="00E03218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A, P </w:t>
            </w:r>
            <w:r w:rsidR="004B752A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160 </w:t>
            </w:r>
          </w:p>
          <w:p w14:paraId="58099371" w14:textId="0280976B" w:rsidR="00E03218" w:rsidRPr="0059240A" w:rsidRDefault="00E03218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I </w:t>
            </w:r>
            <w:r w:rsidR="004B752A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100</w:t>
            </w:r>
          </w:p>
        </w:tc>
      </w:tr>
      <w:tr w:rsidR="00E03218" w:rsidRPr="0059240A" w14:paraId="0BEC3DB2" w14:textId="77777777" w:rsidTr="004B752A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BF0A4F" w14:textId="77777777" w:rsidR="00E03218" w:rsidRPr="0059240A" w:rsidRDefault="00E03218" w:rsidP="004B752A">
            <w:pPr>
              <w:spacing w:after="0"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kokkuvõtva hinde kujunemine</w:t>
            </w:r>
          </w:p>
        </w:tc>
        <w:tc>
          <w:tcPr>
            <w:tcW w:w="18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8F0CD5" w14:textId="6FF350AE" w:rsidR="00E03218" w:rsidRPr="004B752A" w:rsidRDefault="00E03218" w:rsidP="004B752A">
            <w:pPr>
              <w:tabs>
                <w:tab w:val="left" w:pos="360"/>
                <w:tab w:val="left" w:pos="1258"/>
              </w:tabs>
              <w:spacing w:after="0" w:line="240" w:lineRule="auto"/>
              <w:ind w:left="0" w:firstLine="0"/>
              <w:rPr>
                <w:rFonts w:asciiTheme="majorHAnsi" w:hAnsiTheme="majorHAnsi" w:cs="Arial"/>
                <w:color w:val="auto"/>
                <w:sz w:val="22"/>
              </w:rPr>
            </w:pP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Moodul hinnatakse </w:t>
            </w:r>
            <w:r w:rsidRPr="004B752A">
              <w:rPr>
                <w:rFonts w:asciiTheme="majorHAnsi" w:hAnsiTheme="majorHAnsi" w:cs="Arial"/>
                <w:b/>
                <w:bCs/>
                <w:color w:val="auto"/>
                <w:sz w:val="22"/>
              </w:rPr>
              <w:t>mitteeristavalt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 xml:space="preserve"> (A/MA). Mooduli läbimise tingimuseks on 80% osalemine auditoorses töös. Mooduli kokkuvõttev hinne kujuneb sooritatud juhendatud</w:t>
            </w:r>
            <w:r w:rsidR="004B752A">
              <w:rPr>
                <w:rFonts w:asciiTheme="majorHAnsi" w:hAnsiTheme="majorHAnsi" w:cs="Arial"/>
                <w:color w:val="auto"/>
                <w:sz w:val="22"/>
              </w:rPr>
              <w:t xml:space="preserve"> </w:t>
            </w:r>
            <w:r w:rsidRPr="0059240A">
              <w:rPr>
                <w:rFonts w:asciiTheme="majorHAnsi" w:hAnsiTheme="majorHAnsi" w:cs="Arial"/>
                <w:color w:val="auto"/>
                <w:sz w:val="22"/>
              </w:rPr>
              <w:t>ja iseseisvatest töödest, millega on hinnatud õpiväljundeid 1. – 3. Mooduli õpiväljundite saavutamise toetamiseks kasutatakse õppeprotsessi käigus kujundavat hindamist.</w:t>
            </w:r>
          </w:p>
        </w:tc>
      </w:tr>
      <w:tr w:rsidR="00E03218" w:rsidRPr="0059240A" w14:paraId="1B9139C7" w14:textId="77777777" w:rsidTr="004B752A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0781F3" w14:textId="77777777" w:rsidR="00E03218" w:rsidRPr="0059240A" w:rsidRDefault="00E03218" w:rsidP="00E43FE9">
            <w:pPr>
              <w:spacing w:line="240" w:lineRule="auto"/>
              <w:ind w:left="0" w:right="43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Kasutatav õppekirjandus / õppematerjal </w:t>
            </w:r>
          </w:p>
        </w:tc>
        <w:tc>
          <w:tcPr>
            <w:tcW w:w="18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3BDB91" w14:textId="77777777" w:rsidR="00E43FE9" w:rsidRPr="00E43FE9" w:rsidRDefault="00E43FE9" w:rsidP="00E43FE9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proofErr w:type="spellStart"/>
            <w:r w:rsidRPr="00E43FE9">
              <w:rPr>
                <w:rFonts w:ascii="Cambria" w:hAnsi="Cambria"/>
                <w:sz w:val="22"/>
              </w:rPr>
              <w:t>Kisand</w:t>
            </w:r>
            <w:proofErr w:type="spellEnd"/>
            <w:r w:rsidRPr="00E43FE9">
              <w:rPr>
                <w:rFonts w:ascii="Cambria" w:hAnsi="Cambria"/>
                <w:sz w:val="22"/>
              </w:rPr>
              <w:t xml:space="preserve">, K., Kreis, K., </w:t>
            </w:r>
            <w:proofErr w:type="spellStart"/>
            <w:r w:rsidRPr="00E43FE9">
              <w:rPr>
                <w:rFonts w:ascii="Cambria" w:hAnsi="Cambria"/>
                <w:sz w:val="22"/>
              </w:rPr>
              <w:t>Nõmmela</w:t>
            </w:r>
            <w:proofErr w:type="spellEnd"/>
            <w:r w:rsidRPr="00E43FE9">
              <w:rPr>
                <w:rFonts w:ascii="Cambria" w:hAnsi="Cambria"/>
                <w:sz w:val="22"/>
              </w:rPr>
              <w:t xml:space="preserve"> Semjonov, J., Susi, K. Kujundamise aluste e-kursus.</w:t>
            </w:r>
          </w:p>
          <w:p w14:paraId="1A63143B" w14:textId="77777777" w:rsidR="00E43FE9" w:rsidRPr="00E43FE9" w:rsidRDefault="00E43FE9" w:rsidP="00E43FE9">
            <w:pPr>
              <w:spacing w:line="240" w:lineRule="auto"/>
              <w:ind w:left="0"/>
              <w:rPr>
                <w:rFonts w:ascii="Cambria" w:hAnsi="Cambria"/>
                <w:sz w:val="22"/>
              </w:rPr>
            </w:pPr>
            <w:r w:rsidRPr="00E43FE9">
              <w:rPr>
                <w:rFonts w:ascii="Cambria" w:hAnsi="Cambria"/>
                <w:sz w:val="22"/>
              </w:rPr>
              <w:t xml:space="preserve">Rehepapp, M. (2012). </w:t>
            </w:r>
            <w:r w:rsidRPr="00E43FE9">
              <w:rPr>
                <w:rFonts w:ascii="Cambria" w:hAnsi="Cambria"/>
                <w:i/>
                <w:sz w:val="22"/>
              </w:rPr>
              <w:t>Disainispikker.</w:t>
            </w:r>
            <w:r w:rsidRPr="00E43FE9">
              <w:rPr>
                <w:rFonts w:ascii="Cambria" w:hAnsi="Cambria"/>
                <w:sz w:val="22"/>
              </w:rPr>
              <w:t xml:space="preserve"> Tallinn: Eesti Kunstiakadeemia</w:t>
            </w:r>
          </w:p>
          <w:p w14:paraId="3A850157" w14:textId="724381D1" w:rsidR="00E03218" w:rsidRPr="0059240A" w:rsidRDefault="00E43FE9" w:rsidP="00E43FE9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proofErr w:type="spellStart"/>
            <w:r w:rsidRPr="00E43FE9">
              <w:rPr>
                <w:rFonts w:ascii="Cambria" w:hAnsi="Cambria"/>
                <w:sz w:val="22"/>
              </w:rPr>
              <w:t>Klein</w:t>
            </w:r>
            <w:proofErr w:type="spellEnd"/>
            <w:r w:rsidRPr="00E43FE9">
              <w:rPr>
                <w:rFonts w:ascii="Cambria" w:hAnsi="Cambria"/>
                <w:sz w:val="22"/>
              </w:rPr>
              <w:t xml:space="preserve">, N. (2003). </w:t>
            </w:r>
            <w:r w:rsidRPr="00E43FE9">
              <w:rPr>
                <w:rFonts w:ascii="Cambria" w:hAnsi="Cambria"/>
                <w:i/>
                <w:sz w:val="22"/>
              </w:rPr>
              <w:t>No Logo.</w:t>
            </w:r>
            <w:r w:rsidRPr="00E43FE9">
              <w:rPr>
                <w:rFonts w:ascii="Cambria" w:hAnsi="Cambria"/>
                <w:sz w:val="22"/>
              </w:rPr>
              <w:t xml:space="preserve"> Tallinn: Tänapäev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</w:p>
        </w:tc>
      </w:tr>
    </w:tbl>
    <w:p w14:paraId="653643BC" w14:textId="7AC49401" w:rsidR="00E03218" w:rsidRPr="0059240A" w:rsidRDefault="00E03218" w:rsidP="0059240A">
      <w:pPr>
        <w:spacing w:after="200" w:line="240" w:lineRule="auto"/>
        <w:ind w:left="0" w:right="0" w:firstLine="0"/>
        <w:contextualSpacing/>
        <w:jc w:val="left"/>
        <w:rPr>
          <w:rFonts w:asciiTheme="majorHAnsi" w:hAnsiTheme="majorHAnsi" w:cs="Arial"/>
          <w:b/>
          <w:color w:val="auto"/>
          <w:sz w:val="22"/>
        </w:rPr>
      </w:pPr>
    </w:p>
    <w:p w14:paraId="6DD16A8C" w14:textId="77777777" w:rsidR="00E03218" w:rsidRPr="0059240A" w:rsidRDefault="00E03218" w:rsidP="0059240A">
      <w:pPr>
        <w:spacing w:after="200" w:line="240" w:lineRule="auto"/>
        <w:ind w:left="720" w:right="0" w:firstLine="0"/>
        <w:contextualSpacing/>
        <w:jc w:val="left"/>
        <w:rPr>
          <w:rFonts w:asciiTheme="majorHAnsi" w:hAnsiTheme="majorHAnsi" w:cs="Arial"/>
          <w:b/>
          <w:color w:val="auto"/>
          <w:sz w:val="22"/>
        </w:rPr>
      </w:pPr>
    </w:p>
    <w:tbl>
      <w:tblPr>
        <w:tblW w:w="2140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096"/>
        <w:gridCol w:w="2268"/>
        <w:gridCol w:w="3402"/>
        <w:gridCol w:w="3118"/>
        <w:gridCol w:w="1276"/>
        <w:gridCol w:w="2268"/>
      </w:tblGrid>
      <w:tr w:rsidR="00E03218" w:rsidRPr="0059240A" w14:paraId="1E533817" w14:textId="77777777" w:rsidTr="004B752A">
        <w:tc>
          <w:tcPr>
            <w:tcW w:w="2977" w:type="dxa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0263CCA" w14:textId="3E4C08C0" w:rsidR="00E03218" w:rsidRPr="0059240A" w:rsidRDefault="00E03218" w:rsidP="004B752A">
            <w:pPr>
              <w:spacing w:line="240" w:lineRule="auto"/>
              <w:jc w:val="center"/>
              <w:rPr>
                <w:rFonts w:asciiTheme="majorHAnsi" w:hAnsiTheme="majorHAnsi"/>
                <w:b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16</w:t>
            </w:r>
          </w:p>
        </w:tc>
        <w:tc>
          <w:tcPr>
            <w:tcW w:w="11766" w:type="dxa"/>
            <w:gridSpan w:val="3"/>
            <w:vMerge w:val="restart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F6D916" w14:textId="05F8960E" w:rsidR="00E03218" w:rsidRPr="0059240A" w:rsidRDefault="00E03218" w:rsidP="004B752A">
            <w:pPr>
              <w:pStyle w:val="Pealkiri2"/>
              <w:numPr>
                <w:ilvl w:val="0"/>
                <w:numId w:val="0"/>
              </w:numPr>
              <w:spacing w:before="0" w:line="240" w:lineRule="auto"/>
              <w:ind w:left="720"/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56" w:name="_Toc453883004"/>
            <w:bookmarkStart w:id="57" w:name="_Toc70013181"/>
            <w:r w:rsidRPr="0059240A">
              <w:rPr>
                <w:rFonts w:asciiTheme="majorHAnsi" w:hAnsiTheme="majorHAnsi"/>
                <w:sz w:val="22"/>
                <w:szCs w:val="22"/>
              </w:rPr>
              <w:t>POPKULTUUR</w:t>
            </w:r>
            <w:bookmarkEnd w:id="56"/>
            <w:bookmarkEnd w:id="57"/>
          </w:p>
        </w:tc>
        <w:tc>
          <w:tcPr>
            <w:tcW w:w="6662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F31AAE" w14:textId="2CA14492" w:rsidR="00E03218" w:rsidRPr="0059240A" w:rsidRDefault="009F3719" w:rsidP="0059240A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13 EKAP/ 338</w:t>
            </w:r>
            <w:r w:rsidR="00E03218" w:rsidRPr="0059240A">
              <w:rPr>
                <w:rFonts w:asciiTheme="majorHAnsi" w:hAnsiTheme="majorHAnsi"/>
                <w:b/>
                <w:sz w:val="22"/>
              </w:rPr>
              <w:t xml:space="preserve"> tundi </w:t>
            </w:r>
          </w:p>
        </w:tc>
      </w:tr>
      <w:tr w:rsidR="00E03218" w:rsidRPr="0059240A" w14:paraId="17108B4F" w14:textId="77777777" w:rsidTr="004B752A">
        <w:tc>
          <w:tcPr>
            <w:tcW w:w="2977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9B8AA4" w14:textId="77777777" w:rsidR="00E03218" w:rsidRPr="0059240A" w:rsidRDefault="00E03218" w:rsidP="0059240A">
            <w:pPr>
              <w:spacing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22AFEF" w14:textId="77777777" w:rsidR="00E03218" w:rsidRPr="0059240A" w:rsidRDefault="00E03218" w:rsidP="0059240A">
            <w:pPr>
              <w:spacing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6662" w:type="dxa"/>
            <w:gridSpan w:val="3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0C4557D" w14:textId="77777777" w:rsidR="00E03218" w:rsidRPr="0059240A" w:rsidRDefault="00E03218" w:rsidP="00BB65D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Õppemahu jaotus tundides</w:t>
            </w:r>
          </w:p>
        </w:tc>
      </w:tr>
      <w:tr w:rsidR="00E03218" w:rsidRPr="0059240A" w14:paraId="42BCB2BF" w14:textId="77777777" w:rsidTr="004B752A">
        <w:tc>
          <w:tcPr>
            <w:tcW w:w="2977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BD0294" w14:textId="77777777" w:rsidR="00E03218" w:rsidRPr="0059240A" w:rsidRDefault="00E03218" w:rsidP="0059240A">
            <w:pPr>
              <w:spacing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18E067" w14:textId="77777777" w:rsidR="00E03218" w:rsidRPr="0059240A" w:rsidRDefault="00E03218" w:rsidP="0059240A">
            <w:pPr>
              <w:spacing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6593FA" w14:textId="77777777" w:rsidR="00E03218" w:rsidRPr="0059240A" w:rsidRDefault="00E03218" w:rsidP="00BB65D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Auditoorne töö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EABF61" w14:textId="77777777" w:rsidR="00E03218" w:rsidRPr="0059240A" w:rsidRDefault="00E03218" w:rsidP="00BB65D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Iseseisev töö</w:t>
            </w:r>
          </w:p>
        </w:tc>
      </w:tr>
      <w:tr w:rsidR="00E03218" w:rsidRPr="0059240A" w14:paraId="061E97BD" w14:textId="77777777" w:rsidTr="004B752A">
        <w:tc>
          <w:tcPr>
            <w:tcW w:w="2977" w:type="dxa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22204D" w14:textId="77777777" w:rsidR="00E03218" w:rsidRPr="0059240A" w:rsidRDefault="00E03218" w:rsidP="0059240A">
            <w:pPr>
              <w:spacing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11766" w:type="dxa"/>
            <w:gridSpan w:val="3"/>
            <w:vMerge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3E1ECA" w14:textId="77777777" w:rsidR="00E03218" w:rsidRPr="0059240A" w:rsidRDefault="00E03218" w:rsidP="0059240A">
            <w:pPr>
              <w:spacing w:line="240" w:lineRule="auto"/>
              <w:ind w:left="2" w:righ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2FE5AC" w14:textId="089AD3A1" w:rsidR="00E03218" w:rsidRPr="0059240A" w:rsidRDefault="009F3719" w:rsidP="00BB65D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130</w:t>
            </w:r>
            <w:r w:rsidR="00E03218" w:rsidRPr="0059240A">
              <w:rPr>
                <w:rFonts w:asciiTheme="majorHAnsi" w:hAnsiTheme="majorHAnsi"/>
                <w:b/>
                <w:sz w:val="22"/>
              </w:rPr>
              <w:t xml:space="preserve"> tundi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8B03D4" w14:textId="758DB333" w:rsidR="00E03218" w:rsidRPr="0059240A" w:rsidRDefault="009F3719" w:rsidP="00BB65D6">
            <w:pPr>
              <w:spacing w:after="0"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208</w:t>
            </w:r>
            <w:r w:rsidR="00E03218" w:rsidRPr="0059240A">
              <w:rPr>
                <w:rFonts w:asciiTheme="majorHAnsi" w:hAnsiTheme="majorHAnsi"/>
                <w:b/>
                <w:sz w:val="22"/>
              </w:rPr>
              <w:t xml:space="preserve"> tundi</w:t>
            </w:r>
          </w:p>
        </w:tc>
      </w:tr>
      <w:tr w:rsidR="00E03218" w:rsidRPr="0059240A" w14:paraId="1B06BCC7" w14:textId="77777777" w:rsidTr="004B752A">
        <w:tc>
          <w:tcPr>
            <w:tcW w:w="21405" w:type="dxa"/>
            <w:gridSpan w:val="7"/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AFD838" w14:textId="77777777" w:rsidR="00E03218" w:rsidRPr="0059240A" w:rsidRDefault="00E03218" w:rsidP="004B752A">
            <w:pPr>
              <w:tabs>
                <w:tab w:val="left" w:pos="945"/>
                <w:tab w:val="left" w:pos="1800"/>
              </w:tabs>
              <w:spacing w:after="0"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Mooduli eesmärk: </w:t>
            </w:r>
            <w:r w:rsidRPr="0059240A">
              <w:rPr>
                <w:rFonts w:asciiTheme="majorHAnsi" w:hAnsiTheme="majorHAnsi"/>
                <w:sz w:val="22"/>
              </w:rPr>
              <w:t>õpetusega taotletakse, et õpilane tunneb 20. ja 21. sajandi popkultuuri põhitunnuseid ja -teoseid ning loob ise temaatilisi töid ja projekte</w:t>
            </w:r>
          </w:p>
        </w:tc>
      </w:tr>
      <w:tr w:rsidR="00E03218" w:rsidRPr="0059240A" w14:paraId="42DFB128" w14:textId="77777777" w:rsidTr="004B752A">
        <w:tc>
          <w:tcPr>
            <w:tcW w:w="2140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84EF5D" w14:textId="3F3DF75D" w:rsidR="00E03218" w:rsidRPr="0059240A" w:rsidRDefault="00E03218" w:rsidP="004B752A">
            <w:pPr>
              <w:spacing w:after="0" w:line="240" w:lineRule="auto"/>
              <w:ind w:left="0" w:righ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Nõuded mooduli alustamiseks: </w:t>
            </w:r>
            <w:r w:rsidR="004B752A">
              <w:rPr>
                <w:rFonts w:asciiTheme="majorHAnsi" w:hAnsiTheme="majorHAnsi"/>
                <w:sz w:val="22"/>
              </w:rPr>
              <w:t>p</w:t>
            </w:r>
            <w:r w:rsidRPr="0059240A">
              <w:rPr>
                <w:rFonts w:asciiTheme="majorHAnsi" w:hAnsiTheme="majorHAnsi"/>
                <w:sz w:val="22"/>
              </w:rPr>
              <w:t>uuduvad</w:t>
            </w:r>
          </w:p>
        </w:tc>
      </w:tr>
      <w:tr w:rsidR="00E03218" w:rsidRPr="0059240A" w14:paraId="70C8DC69" w14:textId="77777777" w:rsidTr="004B752A">
        <w:tc>
          <w:tcPr>
            <w:tcW w:w="2140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9C1470" w14:textId="77777777" w:rsidR="00E03218" w:rsidRPr="0059240A" w:rsidRDefault="00E03218" w:rsidP="004B752A">
            <w:pPr>
              <w:spacing w:after="0" w:line="240" w:lineRule="auto"/>
              <w:ind w:right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Aine(d) ja õpetaja(d): </w:t>
            </w:r>
            <w:r w:rsidRPr="0059240A">
              <w:rPr>
                <w:rFonts w:asciiTheme="majorHAnsi" w:hAnsiTheme="majorHAnsi"/>
                <w:sz w:val="22"/>
              </w:rPr>
              <w:t>Merit Karise, Oliver Maaker, Madis Vaher, Erik Riige</w:t>
            </w:r>
          </w:p>
        </w:tc>
      </w:tr>
      <w:tr w:rsidR="00E03218" w:rsidRPr="0059240A" w14:paraId="7EEC38C5" w14:textId="77777777" w:rsidTr="004B75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5A60B5" w14:textId="25292554" w:rsidR="00E03218" w:rsidRPr="0059240A" w:rsidRDefault="00E03218" w:rsidP="004B752A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Õpiväljundid (ÕV)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3CC8BD" w14:textId="77777777" w:rsidR="00E03218" w:rsidRPr="0059240A" w:rsidRDefault="00E03218" w:rsidP="004B752A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Hindamiskriteeriumid (HK)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EDAAFD" w14:textId="77777777" w:rsidR="00E03218" w:rsidRPr="0059240A" w:rsidRDefault="00E03218" w:rsidP="004B752A">
            <w:pPr>
              <w:spacing w:line="240" w:lineRule="auto"/>
              <w:ind w:left="0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Õppemeetodid (ÕM)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C58BD2" w14:textId="77777777" w:rsidR="00E03218" w:rsidRPr="0059240A" w:rsidRDefault="00E03218" w:rsidP="004B752A">
            <w:pPr>
              <w:spacing w:after="14" w:line="240" w:lineRule="auto"/>
              <w:ind w:lef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Hindamismeetodid, -ülesanded (HÜ) ja iseseisev töö (I)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91BDF2" w14:textId="77777777" w:rsidR="00E03218" w:rsidRPr="0059240A" w:rsidRDefault="00E03218" w:rsidP="004B752A">
            <w:pPr>
              <w:spacing w:line="240" w:lineRule="auto"/>
              <w:ind w:left="2" w:right="0" w:firstLine="0"/>
              <w:jc w:val="center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teemad ja alateemad</w:t>
            </w:r>
            <w:r w:rsidRPr="0059240A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b/>
                <w:sz w:val="22"/>
              </w:rPr>
              <w:t>(MT)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F30D1C5" w14:textId="77777777" w:rsidR="00E03218" w:rsidRPr="0059240A" w:rsidRDefault="00E03218" w:rsidP="004B752A">
            <w:pPr>
              <w:spacing w:line="240" w:lineRule="auto"/>
              <w:ind w:left="0" w:righ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Maht tundides auditoorne, praktiline ja iseseisev töö </w:t>
            </w:r>
            <w:r w:rsidRPr="0059240A">
              <w:rPr>
                <w:rFonts w:asciiTheme="majorHAnsi" w:hAnsiTheme="majorHAnsi"/>
                <w:b/>
                <w:sz w:val="22"/>
              </w:rPr>
              <w:br/>
              <w:t xml:space="preserve">(A, P, I) </w:t>
            </w:r>
          </w:p>
        </w:tc>
      </w:tr>
      <w:tr w:rsidR="00E03218" w:rsidRPr="0059240A" w14:paraId="67D4D902" w14:textId="77777777" w:rsidTr="004B752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4CF32E" w14:textId="11B1EFDC" w:rsidR="00E03218" w:rsidRPr="0059240A" w:rsidRDefault="004B752A" w:rsidP="004B752A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b/>
                <w:bCs/>
                <w:sz w:val="22"/>
              </w:rPr>
              <w:t xml:space="preserve">ÕV 1. </w:t>
            </w:r>
            <w:r w:rsidR="00E03218" w:rsidRPr="004B752A">
              <w:rPr>
                <w:rFonts w:asciiTheme="majorHAnsi" w:hAnsiTheme="majorHAnsi"/>
                <w:b/>
                <w:bCs/>
                <w:sz w:val="22"/>
              </w:rPr>
              <w:t>omab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ülevaadet 20. ja 21. sajandi popkultuurist, </w:t>
            </w:r>
            <w:r w:rsidR="00E03218" w:rsidRPr="0059240A">
              <w:rPr>
                <w:rFonts w:asciiTheme="majorHAnsi" w:hAnsiTheme="majorHAnsi"/>
                <w:sz w:val="22"/>
              </w:rPr>
              <w:lastRenderedPageBreak/>
              <w:t>selle olulisematest sisunäidetest ja vormidest</w:t>
            </w:r>
          </w:p>
          <w:p w14:paraId="6619E481" w14:textId="77777777" w:rsidR="00E03218" w:rsidRPr="0059240A" w:rsidRDefault="00E03218" w:rsidP="0059240A">
            <w:pPr>
              <w:spacing w:line="240" w:lineRule="auto"/>
              <w:ind w:left="543"/>
              <w:rPr>
                <w:rFonts w:asciiTheme="majorHAnsi" w:hAnsiTheme="majorHAnsi"/>
                <w:sz w:val="22"/>
              </w:rPr>
            </w:pPr>
          </w:p>
          <w:p w14:paraId="0A601CEE" w14:textId="5BF8FC9D" w:rsidR="00E03218" w:rsidRPr="0059240A" w:rsidRDefault="004B752A" w:rsidP="004B752A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4B752A">
              <w:rPr>
                <w:rFonts w:asciiTheme="majorHAnsi" w:hAnsiTheme="majorHAnsi"/>
                <w:b/>
                <w:bCs/>
                <w:sz w:val="22"/>
              </w:rPr>
              <w:t xml:space="preserve">ÕV 2. </w:t>
            </w:r>
            <w:r w:rsidR="00E03218" w:rsidRPr="004B752A">
              <w:rPr>
                <w:rFonts w:asciiTheme="majorHAnsi" w:hAnsiTheme="majorHAnsi"/>
                <w:b/>
                <w:bCs/>
                <w:sz w:val="22"/>
              </w:rPr>
              <w:t>planeerib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, </w:t>
            </w:r>
            <w:r w:rsidR="00E03218" w:rsidRPr="004B752A">
              <w:rPr>
                <w:rFonts w:asciiTheme="majorHAnsi" w:hAnsiTheme="majorHAnsi"/>
                <w:b/>
                <w:bCs/>
                <w:sz w:val="22"/>
              </w:rPr>
              <w:t>kujundab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ja </w:t>
            </w:r>
            <w:r w:rsidR="00E03218" w:rsidRPr="004B752A">
              <w:rPr>
                <w:rFonts w:asciiTheme="majorHAnsi" w:hAnsiTheme="majorHAnsi"/>
                <w:b/>
                <w:bCs/>
                <w:sz w:val="22"/>
              </w:rPr>
              <w:t>teostab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popkultuurist inspireeritud töid ja projekte</w:t>
            </w:r>
            <w:r>
              <w:rPr>
                <w:rFonts w:asciiTheme="majorHAnsi" w:hAnsiTheme="majorHAnsi"/>
                <w:sz w:val="22"/>
              </w:rPr>
              <w:t>,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arvestades hea kujunduskvaliteedi ja tehniliste nõuetega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C655F0" w14:textId="0D3EF7EC" w:rsidR="00E03218" w:rsidRPr="0059240A" w:rsidRDefault="004B752A" w:rsidP="004B752A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E747A4">
              <w:rPr>
                <w:rFonts w:asciiTheme="majorHAnsi" w:hAnsiTheme="majorHAnsi"/>
                <w:b/>
                <w:bCs/>
                <w:sz w:val="22"/>
              </w:rPr>
              <w:lastRenderedPageBreak/>
              <w:t xml:space="preserve">HK 1.1. </w:t>
            </w:r>
            <w:r w:rsidR="00E03218" w:rsidRPr="00E747A4">
              <w:rPr>
                <w:rFonts w:asciiTheme="majorHAnsi" w:hAnsiTheme="majorHAnsi"/>
                <w:b/>
                <w:bCs/>
                <w:sz w:val="22"/>
              </w:rPr>
              <w:t>kirjeldab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ja </w:t>
            </w:r>
            <w:r w:rsidR="00E03218" w:rsidRPr="00E747A4">
              <w:rPr>
                <w:rFonts w:asciiTheme="majorHAnsi" w:hAnsiTheme="majorHAnsi"/>
                <w:b/>
                <w:bCs/>
                <w:sz w:val="22"/>
              </w:rPr>
              <w:t>analüüsib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lähteülesande alusel popkultuuri olulisemaid sisunäiteid ja vorme</w:t>
            </w:r>
          </w:p>
          <w:p w14:paraId="136D4F24" w14:textId="77777777" w:rsidR="00E747A4" w:rsidRDefault="00E747A4" w:rsidP="00E747A4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</w:p>
          <w:p w14:paraId="05BE3483" w14:textId="77777777" w:rsidR="00E747A4" w:rsidRDefault="00E747A4" w:rsidP="00E747A4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</w:p>
          <w:p w14:paraId="7C6C3B40" w14:textId="77777777" w:rsidR="00E747A4" w:rsidRDefault="00E747A4" w:rsidP="00E747A4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</w:p>
          <w:p w14:paraId="5A3362CC" w14:textId="09147FD4" w:rsidR="00E03218" w:rsidRPr="0059240A" w:rsidRDefault="00E747A4" w:rsidP="00E747A4">
            <w:pPr>
              <w:tabs>
                <w:tab w:val="left" w:pos="9360"/>
                <w:tab w:val="left" w:pos="9585"/>
                <w:tab w:val="left" w:pos="10440"/>
              </w:tabs>
              <w:spacing w:after="0" w:line="240" w:lineRule="auto"/>
              <w:ind w:left="0" w:firstLine="0"/>
              <w:contextualSpacing/>
              <w:jc w:val="left"/>
              <w:rPr>
                <w:rFonts w:asciiTheme="majorHAnsi" w:hAnsiTheme="majorHAnsi"/>
                <w:sz w:val="22"/>
              </w:rPr>
            </w:pPr>
            <w:r w:rsidRPr="00E747A4">
              <w:rPr>
                <w:rFonts w:asciiTheme="majorHAnsi" w:hAnsiTheme="majorHAnsi"/>
                <w:b/>
                <w:bCs/>
                <w:sz w:val="22"/>
              </w:rPr>
              <w:t xml:space="preserve">HK 2.1. </w:t>
            </w:r>
            <w:r w:rsidR="00E03218" w:rsidRPr="00E747A4">
              <w:rPr>
                <w:rFonts w:asciiTheme="majorHAnsi" w:hAnsiTheme="majorHAnsi"/>
                <w:b/>
                <w:bCs/>
                <w:sz w:val="22"/>
              </w:rPr>
              <w:t>planeerib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, </w:t>
            </w:r>
            <w:r w:rsidR="00E03218" w:rsidRPr="00E747A4">
              <w:rPr>
                <w:rFonts w:asciiTheme="majorHAnsi" w:hAnsiTheme="majorHAnsi"/>
                <w:b/>
                <w:bCs/>
                <w:sz w:val="22"/>
              </w:rPr>
              <w:t>kujundab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ja </w:t>
            </w:r>
            <w:r w:rsidR="00E03218" w:rsidRPr="00E747A4">
              <w:rPr>
                <w:rFonts w:asciiTheme="majorHAnsi" w:hAnsiTheme="majorHAnsi"/>
                <w:b/>
                <w:bCs/>
                <w:sz w:val="22"/>
              </w:rPr>
              <w:t>teostab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vastavalt lähteülesandele popkultuurist inspireeritud projekti, milles on järgitud hea kujunduskvaliteedi ja tehnilisi nõudeid</w:t>
            </w:r>
          </w:p>
          <w:p w14:paraId="00621EE7" w14:textId="77777777" w:rsidR="00E03218" w:rsidRPr="0059240A" w:rsidRDefault="00E03218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  <w:p w14:paraId="4F4841E2" w14:textId="77777777" w:rsidR="00E03218" w:rsidRPr="0059240A" w:rsidRDefault="00E03218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  <w:p w14:paraId="22145D43" w14:textId="77777777" w:rsidR="00E03218" w:rsidRPr="0059240A" w:rsidRDefault="00E03218" w:rsidP="0059240A">
            <w:pPr>
              <w:tabs>
                <w:tab w:val="center" w:pos="360"/>
              </w:tabs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4A9342" w14:textId="77777777" w:rsidR="00E03218" w:rsidRPr="0059240A" w:rsidRDefault="00E03218" w:rsidP="00E747A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lastRenderedPageBreak/>
              <w:t xml:space="preserve">Aktiivne loeng, praktiline töö, </w:t>
            </w:r>
            <w:r w:rsidRPr="0059240A">
              <w:rPr>
                <w:rFonts w:asciiTheme="majorHAnsi" w:hAnsiTheme="majorHAnsi"/>
                <w:sz w:val="22"/>
              </w:rPr>
              <w:lastRenderedPageBreak/>
              <w:t xml:space="preserve">iseseisev töö, rühmatöö, </w:t>
            </w:r>
          </w:p>
          <w:p w14:paraId="01FFFC22" w14:textId="77777777" w:rsidR="00E03218" w:rsidRPr="0059240A" w:rsidRDefault="00E03218" w:rsidP="00E747A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arutelu, esitlus, rollimäng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B43E57" w14:textId="77777777" w:rsidR="00E03218" w:rsidRPr="0059240A" w:rsidRDefault="00E03218" w:rsidP="00E747A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lastRenderedPageBreak/>
              <w:t>HÜ: praktilised ja iseseisvad tööd, projektid mooduli teemadel ja alateemadel</w:t>
            </w:r>
          </w:p>
          <w:p w14:paraId="25C867DF" w14:textId="7278AC7F" w:rsidR="00E03218" w:rsidRPr="0059240A" w:rsidRDefault="00E03218" w:rsidP="00E747A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</w:p>
          <w:p w14:paraId="1445AECE" w14:textId="77777777" w:rsidR="00E03218" w:rsidRPr="0059240A" w:rsidRDefault="00E03218" w:rsidP="00E747A4">
            <w:pPr>
              <w:spacing w:line="240" w:lineRule="auto"/>
              <w:ind w:left="0" w:firstLine="0"/>
              <w:jc w:val="left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Arvestuse saamise eelduseks on ettenähtud ülesannete nõuetekohane teostamine.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13B2A6" w14:textId="77777777" w:rsidR="00E747A4" w:rsidRPr="00E747A4" w:rsidRDefault="00E03218" w:rsidP="003D4BBD">
            <w:pPr>
              <w:pStyle w:val="Loendilik"/>
              <w:numPr>
                <w:ilvl w:val="0"/>
                <w:numId w:val="16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E747A4">
              <w:rPr>
                <w:rFonts w:asciiTheme="majorHAnsi" w:hAnsiTheme="majorHAnsi"/>
                <w:b/>
                <w:sz w:val="22"/>
              </w:rPr>
              <w:lastRenderedPageBreak/>
              <w:t>Popkultuuri mõiste</w:t>
            </w:r>
            <w:r w:rsidR="00E747A4" w:rsidRPr="00E747A4">
              <w:rPr>
                <w:rFonts w:asciiTheme="majorHAnsi" w:hAnsiTheme="majorHAnsi"/>
                <w:sz w:val="22"/>
              </w:rPr>
              <w:t xml:space="preserve"> </w:t>
            </w:r>
            <w:r w:rsidRPr="00E747A4">
              <w:rPr>
                <w:rFonts w:asciiTheme="majorHAnsi" w:hAnsiTheme="majorHAnsi"/>
                <w:b/>
                <w:sz w:val="22"/>
              </w:rPr>
              <w:t>0</w:t>
            </w:r>
            <w:r w:rsidR="00E747A4" w:rsidRPr="00E747A4">
              <w:rPr>
                <w:rFonts w:asciiTheme="majorHAnsi" w:hAnsiTheme="majorHAnsi"/>
                <w:b/>
                <w:sz w:val="22"/>
              </w:rPr>
              <w:t>,</w:t>
            </w:r>
            <w:r w:rsidRPr="00E747A4">
              <w:rPr>
                <w:rFonts w:asciiTheme="majorHAnsi" w:hAnsiTheme="majorHAnsi"/>
                <w:b/>
                <w:sz w:val="22"/>
              </w:rPr>
              <w:t>1 EKAP</w:t>
            </w:r>
          </w:p>
          <w:p w14:paraId="46EDB8A7" w14:textId="6B47EE54" w:rsidR="00E747A4" w:rsidRDefault="00E03218" w:rsidP="003D4BBD">
            <w:pPr>
              <w:pStyle w:val="Loendilik"/>
              <w:numPr>
                <w:ilvl w:val="0"/>
                <w:numId w:val="16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E747A4">
              <w:rPr>
                <w:rFonts w:asciiTheme="majorHAnsi" w:hAnsiTheme="majorHAnsi"/>
                <w:b/>
                <w:sz w:val="22"/>
              </w:rPr>
              <w:t>Popkultuur</w:t>
            </w:r>
            <w:r w:rsidR="00E747A4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E747A4" w:rsidRPr="0059240A">
              <w:rPr>
                <w:rFonts w:asciiTheme="majorHAnsi" w:hAnsiTheme="majorHAnsi"/>
                <w:b/>
                <w:sz w:val="22"/>
              </w:rPr>
              <w:t>0</w:t>
            </w:r>
            <w:r w:rsidR="00E747A4">
              <w:rPr>
                <w:rFonts w:asciiTheme="majorHAnsi" w:hAnsiTheme="majorHAnsi"/>
                <w:b/>
                <w:sz w:val="22"/>
              </w:rPr>
              <w:t>,</w:t>
            </w:r>
            <w:r w:rsidR="00E747A4" w:rsidRPr="0059240A">
              <w:rPr>
                <w:rFonts w:asciiTheme="majorHAnsi" w:hAnsiTheme="majorHAnsi"/>
                <w:b/>
                <w:sz w:val="22"/>
              </w:rPr>
              <w:t>4 EKAP</w:t>
            </w:r>
          </w:p>
          <w:p w14:paraId="22AEE14E" w14:textId="467051A3" w:rsidR="00E747A4" w:rsidRPr="00E747A4" w:rsidRDefault="00E747A4" w:rsidP="003D4BBD">
            <w:pPr>
              <w:pStyle w:val="Loendilik"/>
              <w:numPr>
                <w:ilvl w:val="0"/>
                <w:numId w:val="168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lastRenderedPageBreak/>
              <w:t>Ä</w:t>
            </w:r>
            <w:r w:rsidR="00E03218" w:rsidRPr="00E747A4">
              <w:rPr>
                <w:rFonts w:asciiTheme="majorHAnsi" w:hAnsiTheme="majorHAnsi"/>
                <w:sz w:val="22"/>
              </w:rPr>
              <w:t>ri, turundus: popstaarid, fännikultuurid, subkultuurid</w:t>
            </w:r>
          </w:p>
          <w:p w14:paraId="7B37A7B9" w14:textId="4DF5823E" w:rsidR="00E747A4" w:rsidRPr="00E747A4" w:rsidRDefault="00E03218" w:rsidP="003D4BBD">
            <w:pPr>
              <w:pStyle w:val="Loendilik"/>
              <w:numPr>
                <w:ilvl w:val="0"/>
                <w:numId w:val="16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E747A4">
              <w:rPr>
                <w:rFonts w:asciiTheme="majorHAnsi" w:hAnsiTheme="majorHAnsi"/>
                <w:b/>
                <w:sz w:val="22"/>
              </w:rPr>
              <w:t>Popmuusika</w:t>
            </w:r>
            <w:r w:rsidR="00E747A4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E747A4" w:rsidRPr="0059240A">
              <w:rPr>
                <w:rFonts w:asciiTheme="majorHAnsi" w:hAnsiTheme="majorHAnsi"/>
                <w:b/>
                <w:sz w:val="22"/>
              </w:rPr>
              <w:t>1 EKAP</w:t>
            </w:r>
          </w:p>
          <w:p w14:paraId="2A8A2E02" w14:textId="77777777" w:rsidR="00E747A4" w:rsidRPr="00E747A4" w:rsidRDefault="00E03218" w:rsidP="003D4BBD">
            <w:pPr>
              <w:pStyle w:val="Loendilik"/>
              <w:numPr>
                <w:ilvl w:val="0"/>
                <w:numId w:val="168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E747A4">
              <w:rPr>
                <w:rFonts w:asciiTheme="majorHAnsi" w:hAnsiTheme="majorHAnsi"/>
                <w:sz w:val="22"/>
              </w:rPr>
              <w:t xml:space="preserve">1950ndatest tänapäevani (rock, punk, </w:t>
            </w:r>
            <w:proofErr w:type="spellStart"/>
            <w:r w:rsidRPr="00E747A4">
              <w:rPr>
                <w:rFonts w:asciiTheme="majorHAnsi" w:hAnsiTheme="majorHAnsi"/>
                <w:sz w:val="22"/>
              </w:rPr>
              <w:t>ska</w:t>
            </w:r>
            <w:proofErr w:type="spellEnd"/>
            <w:r w:rsidRPr="00E747A4">
              <w:rPr>
                <w:rFonts w:asciiTheme="majorHAnsi" w:hAnsiTheme="majorHAnsi"/>
                <w:sz w:val="22"/>
              </w:rPr>
              <w:t xml:space="preserve">, </w:t>
            </w:r>
            <w:proofErr w:type="spellStart"/>
            <w:r w:rsidRPr="00E747A4">
              <w:rPr>
                <w:rFonts w:asciiTheme="majorHAnsi" w:hAnsiTheme="majorHAnsi"/>
                <w:sz w:val="22"/>
              </w:rPr>
              <w:t>regge</w:t>
            </w:r>
            <w:proofErr w:type="spellEnd"/>
            <w:r w:rsidRPr="00E747A4">
              <w:rPr>
                <w:rFonts w:asciiTheme="majorHAnsi" w:hAnsiTheme="majorHAnsi"/>
                <w:sz w:val="22"/>
              </w:rPr>
              <w:t xml:space="preserve">, metal, </w:t>
            </w:r>
            <w:proofErr w:type="spellStart"/>
            <w:r w:rsidRPr="00E747A4">
              <w:rPr>
                <w:rFonts w:asciiTheme="majorHAnsi" w:hAnsiTheme="majorHAnsi"/>
                <w:sz w:val="22"/>
              </w:rPr>
              <w:t>britpop</w:t>
            </w:r>
            <w:proofErr w:type="spellEnd"/>
            <w:r w:rsidRPr="00E747A4">
              <w:rPr>
                <w:rFonts w:asciiTheme="majorHAnsi" w:hAnsiTheme="majorHAnsi"/>
                <w:sz w:val="22"/>
              </w:rPr>
              <w:t xml:space="preserve">, disko, </w:t>
            </w:r>
            <w:proofErr w:type="spellStart"/>
            <w:r w:rsidRPr="00E747A4">
              <w:rPr>
                <w:rFonts w:asciiTheme="majorHAnsi" w:hAnsiTheme="majorHAnsi"/>
                <w:sz w:val="22"/>
              </w:rPr>
              <w:t>tekno</w:t>
            </w:r>
            <w:proofErr w:type="spellEnd"/>
            <w:r w:rsidRPr="00E747A4">
              <w:rPr>
                <w:rFonts w:asciiTheme="majorHAnsi" w:hAnsiTheme="majorHAnsi"/>
                <w:sz w:val="22"/>
              </w:rPr>
              <w:t xml:space="preserve">, R&amp;B, hip </w:t>
            </w:r>
            <w:proofErr w:type="spellStart"/>
            <w:r w:rsidRPr="00E747A4">
              <w:rPr>
                <w:rFonts w:asciiTheme="majorHAnsi" w:hAnsiTheme="majorHAnsi"/>
                <w:sz w:val="22"/>
              </w:rPr>
              <w:t>hop</w:t>
            </w:r>
            <w:proofErr w:type="spellEnd"/>
            <w:r w:rsidRPr="00E747A4">
              <w:rPr>
                <w:rFonts w:asciiTheme="majorHAnsi" w:hAnsiTheme="majorHAnsi"/>
                <w:sz w:val="22"/>
              </w:rPr>
              <w:t xml:space="preserve">, </w:t>
            </w:r>
            <w:proofErr w:type="spellStart"/>
            <w:r w:rsidRPr="00E747A4">
              <w:rPr>
                <w:rFonts w:asciiTheme="majorHAnsi" w:hAnsiTheme="majorHAnsi"/>
                <w:sz w:val="22"/>
              </w:rPr>
              <w:t>house</w:t>
            </w:r>
            <w:proofErr w:type="spellEnd"/>
            <w:r w:rsidRPr="00E747A4">
              <w:rPr>
                <w:rFonts w:asciiTheme="majorHAnsi" w:hAnsiTheme="majorHAnsi"/>
                <w:sz w:val="22"/>
              </w:rPr>
              <w:t>, räpp jne)</w:t>
            </w:r>
          </w:p>
          <w:p w14:paraId="35B0644D" w14:textId="5BAB7C6B" w:rsidR="00E747A4" w:rsidRPr="00E747A4" w:rsidRDefault="00E03218" w:rsidP="003D4BBD">
            <w:pPr>
              <w:pStyle w:val="Loendilik"/>
              <w:numPr>
                <w:ilvl w:val="0"/>
                <w:numId w:val="16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E747A4">
              <w:rPr>
                <w:rFonts w:asciiTheme="majorHAnsi" w:hAnsiTheme="majorHAnsi"/>
                <w:b/>
                <w:sz w:val="22"/>
              </w:rPr>
              <w:t>Linnakultuur</w:t>
            </w:r>
            <w:r w:rsidR="00E747A4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E747A4" w:rsidRPr="0059240A">
              <w:rPr>
                <w:rFonts w:asciiTheme="majorHAnsi" w:hAnsiTheme="majorHAnsi"/>
                <w:b/>
                <w:sz w:val="22"/>
              </w:rPr>
              <w:t>1</w:t>
            </w:r>
            <w:r w:rsidR="00E747A4">
              <w:rPr>
                <w:rFonts w:asciiTheme="majorHAnsi" w:hAnsiTheme="majorHAnsi"/>
                <w:b/>
                <w:sz w:val="22"/>
              </w:rPr>
              <w:t>,</w:t>
            </w:r>
            <w:r w:rsidR="00E747A4" w:rsidRPr="0059240A">
              <w:rPr>
                <w:rFonts w:asciiTheme="majorHAnsi" w:hAnsiTheme="majorHAnsi"/>
                <w:b/>
                <w:sz w:val="22"/>
              </w:rPr>
              <w:t>5 EKAP</w:t>
            </w:r>
          </w:p>
          <w:p w14:paraId="1DE6169C" w14:textId="3254099E" w:rsidR="00E747A4" w:rsidRPr="00E747A4" w:rsidRDefault="00E747A4" w:rsidP="003D4BBD">
            <w:pPr>
              <w:pStyle w:val="Loendilik"/>
              <w:numPr>
                <w:ilvl w:val="0"/>
                <w:numId w:val="168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G</w:t>
            </w:r>
            <w:r w:rsidR="00E03218" w:rsidRPr="00E747A4">
              <w:rPr>
                <w:rFonts w:asciiTheme="majorHAnsi" w:hAnsiTheme="majorHAnsi"/>
                <w:sz w:val="22"/>
              </w:rPr>
              <w:t xml:space="preserve">raffiti, tänavakunst, </w:t>
            </w:r>
            <w:proofErr w:type="spellStart"/>
            <w:r w:rsidR="00E03218" w:rsidRPr="00E747A4">
              <w:rPr>
                <w:rFonts w:asciiTheme="majorHAnsi" w:hAnsiTheme="majorHAnsi"/>
                <w:sz w:val="22"/>
              </w:rPr>
              <w:t>pop-up</w:t>
            </w:r>
            <w:proofErr w:type="spellEnd"/>
            <w:r w:rsidR="00E03218" w:rsidRPr="00E747A4">
              <w:rPr>
                <w:rFonts w:asciiTheme="majorHAnsi" w:hAnsiTheme="majorHAnsi"/>
                <w:sz w:val="22"/>
              </w:rPr>
              <w:t xml:space="preserve">, sekkumine, </w:t>
            </w:r>
            <w:proofErr w:type="spellStart"/>
            <w:r w:rsidR="00E03218" w:rsidRPr="00E747A4">
              <w:rPr>
                <w:rFonts w:asciiTheme="majorHAnsi" w:hAnsiTheme="majorHAnsi"/>
                <w:sz w:val="22"/>
              </w:rPr>
              <w:t>flashmob</w:t>
            </w:r>
            <w:proofErr w:type="spellEnd"/>
            <w:r w:rsidR="00E03218" w:rsidRPr="00E747A4">
              <w:rPr>
                <w:rFonts w:asciiTheme="majorHAnsi" w:hAnsiTheme="majorHAnsi"/>
                <w:sz w:val="22"/>
              </w:rPr>
              <w:t>, kohapõhine reklaam</w:t>
            </w:r>
          </w:p>
          <w:p w14:paraId="247D45B5" w14:textId="33B16FD5" w:rsidR="00E747A4" w:rsidRPr="00E747A4" w:rsidRDefault="00E03218" w:rsidP="003D4BBD">
            <w:pPr>
              <w:pStyle w:val="Loendilik"/>
              <w:numPr>
                <w:ilvl w:val="0"/>
                <w:numId w:val="16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E747A4">
              <w:rPr>
                <w:rFonts w:asciiTheme="majorHAnsi" w:hAnsiTheme="majorHAnsi"/>
                <w:b/>
                <w:sz w:val="22"/>
              </w:rPr>
              <w:t>Raamatukultuur</w:t>
            </w:r>
            <w:r w:rsidR="00E747A4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E747A4" w:rsidRPr="00E747A4">
              <w:rPr>
                <w:rFonts w:asciiTheme="majorHAnsi" w:hAnsiTheme="majorHAnsi"/>
                <w:b/>
                <w:sz w:val="22"/>
              </w:rPr>
              <w:t>1 EKAP</w:t>
            </w:r>
          </w:p>
          <w:p w14:paraId="688D0256" w14:textId="35C5B0C3" w:rsidR="00E747A4" w:rsidRPr="00E747A4" w:rsidRDefault="00E747A4" w:rsidP="003D4BBD">
            <w:pPr>
              <w:pStyle w:val="Loendilik"/>
              <w:numPr>
                <w:ilvl w:val="0"/>
                <w:numId w:val="168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S</w:t>
            </w:r>
            <w:r w:rsidR="00E03218" w:rsidRPr="00E747A4">
              <w:rPr>
                <w:rFonts w:asciiTheme="majorHAnsi" w:hAnsiTheme="majorHAnsi"/>
                <w:sz w:val="22"/>
              </w:rPr>
              <w:t xml:space="preserve">uperkangelased, </w:t>
            </w:r>
            <w:proofErr w:type="spellStart"/>
            <w:r w:rsidR="00E03218" w:rsidRPr="00E747A4">
              <w:rPr>
                <w:rFonts w:asciiTheme="majorHAnsi" w:hAnsiTheme="majorHAnsi"/>
                <w:sz w:val="22"/>
              </w:rPr>
              <w:t>mangad</w:t>
            </w:r>
            <w:proofErr w:type="spellEnd"/>
            <w:r w:rsidR="00E03218" w:rsidRPr="00E747A4">
              <w:rPr>
                <w:rFonts w:asciiTheme="majorHAnsi" w:hAnsiTheme="majorHAnsi"/>
                <w:sz w:val="22"/>
              </w:rPr>
              <w:t xml:space="preserve">, </w:t>
            </w:r>
            <w:proofErr w:type="spellStart"/>
            <w:r w:rsidR="00E03218" w:rsidRPr="00E747A4">
              <w:rPr>
                <w:rFonts w:asciiTheme="majorHAnsi" w:hAnsiTheme="majorHAnsi"/>
                <w:sz w:val="22"/>
              </w:rPr>
              <w:t>anime</w:t>
            </w:r>
            <w:proofErr w:type="spellEnd"/>
            <w:r w:rsidR="00E03218" w:rsidRPr="00E747A4">
              <w:rPr>
                <w:rFonts w:asciiTheme="majorHAnsi" w:hAnsiTheme="majorHAnsi"/>
                <w:sz w:val="22"/>
              </w:rPr>
              <w:t xml:space="preserve">, vampiirid, Harry </w:t>
            </w:r>
            <w:proofErr w:type="spellStart"/>
            <w:r w:rsidR="00E03218" w:rsidRPr="00E747A4">
              <w:rPr>
                <w:rFonts w:asciiTheme="majorHAnsi" w:hAnsiTheme="majorHAnsi"/>
                <w:sz w:val="22"/>
              </w:rPr>
              <w:t>Potter</w:t>
            </w:r>
            <w:proofErr w:type="spellEnd"/>
            <w:r w:rsidR="00E03218" w:rsidRPr="00E747A4">
              <w:rPr>
                <w:rFonts w:asciiTheme="majorHAnsi" w:hAnsiTheme="majorHAnsi"/>
                <w:sz w:val="22"/>
              </w:rPr>
              <w:t>, koomiksid, graafilised romaanid</w:t>
            </w:r>
          </w:p>
          <w:p w14:paraId="22BDD710" w14:textId="39943035" w:rsidR="00E747A4" w:rsidRPr="00E747A4" w:rsidRDefault="00E03218" w:rsidP="003D4BBD">
            <w:pPr>
              <w:pStyle w:val="Loendilik"/>
              <w:numPr>
                <w:ilvl w:val="0"/>
                <w:numId w:val="167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 w:rsidRPr="00E747A4">
              <w:rPr>
                <w:rFonts w:asciiTheme="majorHAnsi" w:hAnsiTheme="majorHAnsi"/>
                <w:b/>
                <w:sz w:val="22"/>
              </w:rPr>
              <w:t>Televisioonikultuur</w:t>
            </w:r>
            <w:r w:rsidR="00E747A4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E747A4" w:rsidRPr="0059240A">
              <w:rPr>
                <w:rFonts w:asciiTheme="majorHAnsi" w:hAnsiTheme="majorHAnsi"/>
                <w:b/>
                <w:sz w:val="22"/>
              </w:rPr>
              <w:t>2 EKAP</w:t>
            </w:r>
          </w:p>
          <w:p w14:paraId="62055072" w14:textId="5ABDAAE4" w:rsidR="00E747A4" w:rsidRPr="00E747A4" w:rsidRDefault="00E747A4" w:rsidP="003D4BBD">
            <w:pPr>
              <w:pStyle w:val="Loendilik"/>
              <w:numPr>
                <w:ilvl w:val="0"/>
                <w:numId w:val="168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</w:t>
            </w:r>
            <w:r w:rsidR="00E03218" w:rsidRPr="00E747A4">
              <w:rPr>
                <w:rFonts w:asciiTheme="majorHAnsi" w:hAnsiTheme="majorHAnsi"/>
                <w:sz w:val="22"/>
              </w:rPr>
              <w:t xml:space="preserve">õsielu-, seebiseriaalid, telemängud, multikaseriaalid nagu </w:t>
            </w:r>
            <w:proofErr w:type="spellStart"/>
            <w:r w:rsidR="00E03218" w:rsidRPr="00E747A4">
              <w:rPr>
                <w:rFonts w:asciiTheme="majorHAnsi" w:hAnsiTheme="majorHAnsi"/>
                <w:sz w:val="22"/>
              </w:rPr>
              <w:t>Beavis</w:t>
            </w:r>
            <w:proofErr w:type="spellEnd"/>
            <w:r w:rsidR="00BB65D6">
              <w:rPr>
                <w:rFonts w:asciiTheme="majorHAnsi" w:hAnsiTheme="majorHAnsi"/>
                <w:sz w:val="22"/>
              </w:rPr>
              <w:t xml:space="preserve"> </w:t>
            </w:r>
            <w:r w:rsidR="00E03218" w:rsidRPr="00E747A4">
              <w:rPr>
                <w:rFonts w:asciiTheme="majorHAnsi" w:hAnsiTheme="majorHAnsi"/>
                <w:sz w:val="22"/>
              </w:rPr>
              <w:t>&amp;</w:t>
            </w:r>
            <w:r w:rsidR="00BB65D6"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 w:rsidR="00E03218" w:rsidRPr="00E747A4">
              <w:rPr>
                <w:rFonts w:asciiTheme="majorHAnsi" w:hAnsiTheme="majorHAnsi"/>
                <w:sz w:val="22"/>
              </w:rPr>
              <w:t>Butthead</w:t>
            </w:r>
            <w:proofErr w:type="spellEnd"/>
            <w:r w:rsidR="00E03218" w:rsidRPr="00E747A4">
              <w:rPr>
                <w:rFonts w:asciiTheme="majorHAnsi" w:hAnsiTheme="majorHAnsi"/>
                <w:sz w:val="22"/>
              </w:rPr>
              <w:t xml:space="preserve">, South Park, </w:t>
            </w:r>
            <w:proofErr w:type="spellStart"/>
            <w:r w:rsidR="00E03218" w:rsidRPr="00E747A4">
              <w:rPr>
                <w:rFonts w:asciiTheme="majorHAnsi" w:hAnsiTheme="majorHAnsi"/>
                <w:sz w:val="22"/>
              </w:rPr>
              <w:t>Simpsonid</w:t>
            </w:r>
            <w:proofErr w:type="spellEnd"/>
            <w:r w:rsidR="00E03218" w:rsidRPr="00E747A4">
              <w:rPr>
                <w:rFonts w:asciiTheme="majorHAnsi" w:hAnsiTheme="majorHAnsi"/>
                <w:sz w:val="22"/>
              </w:rPr>
              <w:t xml:space="preserve"> jne</w:t>
            </w:r>
          </w:p>
          <w:p w14:paraId="0DFBE732" w14:textId="5511CAA4" w:rsidR="00E747A4" w:rsidRDefault="00E03218" w:rsidP="003D4BBD">
            <w:pPr>
              <w:pStyle w:val="Loendilik"/>
              <w:numPr>
                <w:ilvl w:val="0"/>
                <w:numId w:val="167"/>
              </w:num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E747A4">
              <w:rPr>
                <w:rFonts w:asciiTheme="majorHAnsi" w:hAnsiTheme="majorHAnsi"/>
                <w:b/>
                <w:sz w:val="22"/>
              </w:rPr>
              <w:t>Netikultuur</w:t>
            </w:r>
            <w:r w:rsidR="00E747A4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E747A4" w:rsidRPr="00E747A4">
              <w:rPr>
                <w:rFonts w:asciiTheme="majorHAnsi" w:hAnsiTheme="majorHAnsi"/>
                <w:b/>
                <w:sz w:val="22"/>
              </w:rPr>
              <w:t>1 EKAP</w:t>
            </w:r>
          </w:p>
          <w:p w14:paraId="32B748A6" w14:textId="55BE9B60" w:rsidR="00E747A4" w:rsidRPr="00E747A4" w:rsidRDefault="00E747A4" w:rsidP="003D4BBD">
            <w:pPr>
              <w:pStyle w:val="Loendilik"/>
              <w:numPr>
                <w:ilvl w:val="0"/>
                <w:numId w:val="168"/>
              </w:numPr>
              <w:spacing w:line="240" w:lineRule="auto"/>
              <w:jc w:val="left"/>
              <w:rPr>
                <w:rFonts w:asciiTheme="majorHAnsi" w:hAnsiTheme="majorHAnsi"/>
                <w:sz w:val="22"/>
              </w:rPr>
            </w:pPr>
            <w:proofErr w:type="spellStart"/>
            <w:r>
              <w:rPr>
                <w:rFonts w:asciiTheme="majorHAnsi" w:hAnsiTheme="majorHAnsi"/>
                <w:sz w:val="22"/>
              </w:rPr>
              <w:t>V</w:t>
            </w:r>
            <w:r w:rsidR="00E03218" w:rsidRPr="00E747A4">
              <w:rPr>
                <w:rFonts w:asciiTheme="majorHAnsi" w:hAnsiTheme="majorHAnsi"/>
                <w:sz w:val="22"/>
              </w:rPr>
              <w:t>logid</w:t>
            </w:r>
            <w:proofErr w:type="spellEnd"/>
            <w:r w:rsidR="00E03218" w:rsidRPr="00E747A4">
              <w:rPr>
                <w:rFonts w:asciiTheme="majorHAnsi" w:hAnsiTheme="majorHAnsi"/>
                <w:sz w:val="22"/>
              </w:rPr>
              <w:t xml:space="preserve">, </w:t>
            </w:r>
            <w:proofErr w:type="spellStart"/>
            <w:r w:rsidR="00E03218" w:rsidRPr="00E747A4">
              <w:rPr>
                <w:rFonts w:asciiTheme="majorHAnsi" w:hAnsiTheme="majorHAnsi"/>
                <w:sz w:val="22"/>
              </w:rPr>
              <w:t>vine’id</w:t>
            </w:r>
            <w:proofErr w:type="spellEnd"/>
            <w:r w:rsidR="00E03218" w:rsidRPr="00E747A4">
              <w:rPr>
                <w:rFonts w:asciiTheme="majorHAnsi" w:hAnsiTheme="majorHAnsi"/>
                <w:sz w:val="22"/>
              </w:rPr>
              <w:t xml:space="preserve">, </w:t>
            </w:r>
            <w:proofErr w:type="spellStart"/>
            <w:r w:rsidR="00E03218" w:rsidRPr="00E747A4">
              <w:rPr>
                <w:rFonts w:asciiTheme="majorHAnsi" w:hAnsiTheme="majorHAnsi"/>
                <w:sz w:val="22"/>
              </w:rPr>
              <w:t>meemid</w:t>
            </w:r>
            <w:proofErr w:type="spellEnd"/>
            <w:r w:rsidR="00E03218" w:rsidRPr="00E747A4">
              <w:rPr>
                <w:rFonts w:asciiTheme="majorHAnsi" w:hAnsiTheme="majorHAnsi"/>
                <w:sz w:val="22"/>
              </w:rPr>
              <w:t>, sotsiaalmeedia</w:t>
            </w:r>
          </w:p>
          <w:p w14:paraId="6A723E73" w14:textId="58C7415E" w:rsidR="00E747A4" w:rsidRDefault="00E03218" w:rsidP="003D4BBD">
            <w:pPr>
              <w:pStyle w:val="Loendilik"/>
              <w:numPr>
                <w:ilvl w:val="0"/>
                <w:numId w:val="167"/>
              </w:num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E747A4">
              <w:rPr>
                <w:rFonts w:asciiTheme="majorHAnsi" w:hAnsiTheme="majorHAnsi"/>
                <w:b/>
                <w:sz w:val="22"/>
              </w:rPr>
              <w:t>Mängukultuur</w:t>
            </w:r>
            <w:r w:rsidR="00E747A4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E747A4" w:rsidRPr="0059240A">
              <w:rPr>
                <w:rFonts w:asciiTheme="majorHAnsi" w:hAnsiTheme="majorHAnsi"/>
                <w:b/>
                <w:sz w:val="22"/>
              </w:rPr>
              <w:t>2 EKAP</w:t>
            </w:r>
          </w:p>
          <w:p w14:paraId="36AB3181" w14:textId="6655315A" w:rsidR="00E03218" w:rsidRPr="00E747A4" w:rsidRDefault="00E747A4" w:rsidP="003D4BBD">
            <w:pPr>
              <w:pStyle w:val="Loendilik"/>
              <w:numPr>
                <w:ilvl w:val="0"/>
                <w:numId w:val="168"/>
              </w:num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V</w:t>
            </w:r>
            <w:r w:rsidR="00E03218" w:rsidRPr="00E747A4">
              <w:rPr>
                <w:rFonts w:asciiTheme="majorHAnsi" w:hAnsiTheme="majorHAnsi"/>
                <w:sz w:val="22"/>
              </w:rPr>
              <w:t xml:space="preserve">ideomängud, konsoolid </w:t>
            </w:r>
          </w:p>
          <w:p w14:paraId="4CD005F2" w14:textId="5F8CB9AC" w:rsidR="00BB65D6" w:rsidRDefault="00E03218" w:rsidP="003D4BBD">
            <w:pPr>
              <w:pStyle w:val="Loendilik"/>
              <w:numPr>
                <w:ilvl w:val="0"/>
                <w:numId w:val="167"/>
              </w:num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E747A4">
              <w:rPr>
                <w:rFonts w:asciiTheme="majorHAnsi" w:hAnsiTheme="majorHAnsi"/>
                <w:b/>
                <w:sz w:val="22"/>
              </w:rPr>
              <w:t>Mobiiltelefonikultuur</w:t>
            </w:r>
            <w:r w:rsidR="00BB65D6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BB65D6" w:rsidRPr="0059240A">
              <w:rPr>
                <w:rFonts w:asciiTheme="majorHAnsi" w:hAnsiTheme="majorHAnsi"/>
                <w:b/>
                <w:sz w:val="22"/>
              </w:rPr>
              <w:t>2 EKAP</w:t>
            </w:r>
          </w:p>
          <w:p w14:paraId="173268E2" w14:textId="3DB3E2D2" w:rsidR="00E03218" w:rsidRPr="00BB65D6" w:rsidRDefault="00BB65D6" w:rsidP="003D4BBD">
            <w:pPr>
              <w:pStyle w:val="Loendilik"/>
              <w:numPr>
                <w:ilvl w:val="0"/>
                <w:numId w:val="168"/>
              </w:num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sz w:val="22"/>
              </w:rPr>
              <w:t>R</w:t>
            </w:r>
            <w:r w:rsidR="00E03218" w:rsidRPr="00BB65D6">
              <w:rPr>
                <w:rFonts w:asciiTheme="majorHAnsi" w:hAnsiTheme="majorHAnsi"/>
                <w:sz w:val="22"/>
              </w:rPr>
              <w:t>akendused suhtluseks, meelelahutuseks, õppimiseks, sisuloomeks (</w:t>
            </w:r>
            <w:proofErr w:type="spellStart"/>
            <w:r w:rsidR="00E03218" w:rsidRPr="00BB65D6">
              <w:rPr>
                <w:rFonts w:asciiTheme="majorHAnsi" w:hAnsiTheme="majorHAnsi"/>
                <w:sz w:val="22"/>
              </w:rPr>
              <w:t>Snapchat</w:t>
            </w:r>
            <w:proofErr w:type="spellEnd"/>
            <w:r w:rsidR="00E03218" w:rsidRPr="00BB65D6">
              <w:rPr>
                <w:rFonts w:asciiTheme="majorHAnsi" w:hAnsiTheme="majorHAnsi"/>
                <w:sz w:val="22"/>
              </w:rPr>
              <w:t xml:space="preserve">, </w:t>
            </w:r>
            <w:proofErr w:type="spellStart"/>
            <w:r w:rsidR="00E03218" w:rsidRPr="00BB65D6">
              <w:rPr>
                <w:rFonts w:asciiTheme="majorHAnsi" w:hAnsiTheme="majorHAnsi"/>
                <w:sz w:val="22"/>
              </w:rPr>
              <w:t>Instagram</w:t>
            </w:r>
            <w:proofErr w:type="spellEnd"/>
            <w:r w:rsidR="00E03218" w:rsidRPr="00BB65D6">
              <w:rPr>
                <w:rFonts w:asciiTheme="majorHAnsi" w:hAnsiTheme="majorHAnsi"/>
                <w:sz w:val="22"/>
              </w:rPr>
              <w:t xml:space="preserve">, </w:t>
            </w:r>
            <w:proofErr w:type="spellStart"/>
            <w:r w:rsidR="00E03218" w:rsidRPr="00BB65D6">
              <w:rPr>
                <w:rFonts w:asciiTheme="majorHAnsi" w:hAnsiTheme="majorHAnsi"/>
                <w:sz w:val="22"/>
              </w:rPr>
              <w:t>Slack</w:t>
            </w:r>
            <w:proofErr w:type="spellEnd"/>
            <w:r w:rsidR="00E03218" w:rsidRPr="00BB65D6">
              <w:rPr>
                <w:rFonts w:asciiTheme="majorHAnsi" w:hAnsiTheme="majorHAnsi"/>
                <w:sz w:val="22"/>
              </w:rPr>
              <w:t xml:space="preserve">, </w:t>
            </w:r>
            <w:proofErr w:type="spellStart"/>
            <w:r w:rsidR="00E03218" w:rsidRPr="00BB65D6">
              <w:rPr>
                <w:rFonts w:asciiTheme="majorHAnsi" w:hAnsiTheme="majorHAnsi"/>
                <w:sz w:val="22"/>
              </w:rPr>
              <w:t>Tumblr</w:t>
            </w:r>
            <w:proofErr w:type="spellEnd"/>
            <w:r w:rsidR="00E03218" w:rsidRPr="00BB65D6">
              <w:rPr>
                <w:rFonts w:asciiTheme="majorHAnsi" w:hAnsiTheme="majorHAnsi"/>
                <w:sz w:val="22"/>
              </w:rPr>
              <w:t xml:space="preserve">, Twitter, Vine, </w:t>
            </w:r>
            <w:proofErr w:type="spellStart"/>
            <w:r w:rsidR="00E03218" w:rsidRPr="00BB65D6">
              <w:rPr>
                <w:rFonts w:asciiTheme="majorHAnsi" w:hAnsiTheme="majorHAnsi"/>
                <w:sz w:val="22"/>
              </w:rPr>
              <w:t>Youtube</w:t>
            </w:r>
            <w:proofErr w:type="spellEnd"/>
            <w:r w:rsidR="00E03218" w:rsidRPr="00BB65D6">
              <w:rPr>
                <w:rFonts w:asciiTheme="majorHAnsi" w:hAnsiTheme="majorHAnsi"/>
                <w:sz w:val="22"/>
              </w:rPr>
              <w:t xml:space="preserve">) </w:t>
            </w:r>
          </w:p>
          <w:p w14:paraId="7E67D430" w14:textId="77FF0E50" w:rsidR="00BB65D6" w:rsidRDefault="00E03218" w:rsidP="003D4BBD">
            <w:pPr>
              <w:pStyle w:val="Loendilik"/>
              <w:numPr>
                <w:ilvl w:val="0"/>
                <w:numId w:val="167"/>
              </w:num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E747A4">
              <w:rPr>
                <w:rFonts w:asciiTheme="majorHAnsi" w:hAnsiTheme="majorHAnsi"/>
                <w:b/>
                <w:sz w:val="22"/>
              </w:rPr>
              <w:t>Filmikultuur</w:t>
            </w:r>
            <w:r w:rsidR="00BB65D6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BB65D6" w:rsidRPr="0059240A">
              <w:rPr>
                <w:rFonts w:asciiTheme="majorHAnsi" w:hAnsiTheme="majorHAnsi"/>
                <w:b/>
                <w:sz w:val="22"/>
              </w:rPr>
              <w:t>2 EKAP</w:t>
            </w:r>
          </w:p>
          <w:p w14:paraId="0BECAD14" w14:textId="60CB7B9E" w:rsidR="00E03218" w:rsidRPr="00BB65D6" w:rsidRDefault="00E03218" w:rsidP="003D4BBD">
            <w:pPr>
              <w:pStyle w:val="Loendilik"/>
              <w:numPr>
                <w:ilvl w:val="0"/>
                <w:numId w:val="168"/>
              </w:numPr>
              <w:spacing w:line="240" w:lineRule="auto"/>
              <w:jc w:val="left"/>
              <w:rPr>
                <w:rFonts w:asciiTheme="majorHAnsi" w:hAnsiTheme="majorHAnsi"/>
                <w:b/>
                <w:sz w:val="22"/>
              </w:rPr>
            </w:pPr>
            <w:r w:rsidRPr="00BB65D6">
              <w:rPr>
                <w:rFonts w:asciiTheme="majorHAnsi" w:hAnsiTheme="majorHAnsi"/>
                <w:sz w:val="22"/>
              </w:rPr>
              <w:t xml:space="preserve">1950ndatest tänapäevani (mängufilmid, lühifilmid, reklaamid, </w:t>
            </w:r>
            <w:proofErr w:type="spellStart"/>
            <w:r w:rsidRPr="00BB65D6">
              <w:rPr>
                <w:rFonts w:asciiTheme="majorHAnsi" w:hAnsiTheme="majorHAnsi"/>
                <w:sz w:val="22"/>
              </w:rPr>
              <w:t>dokumentaalid</w:t>
            </w:r>
            <w:proofErr w:type="spellEnd"/>
            <w:r w:rsidRPr="00BB65D6">
              <w:rPr>
                <w:rFonts w:asciiTheme="majorHAnsi" w:hAnsiTheme="majorHAnsi"/>
                <w:sz w:val="22"/>
              </w:rPr>
              <w:t xml:space="preserve">, sh </w:t>
            </w:r>
            <w:proofErr w:type="spellStart"/>
            <w:r w:rsidRPr="00BB65D6">
              <w:rPr>
                <w:rFonts w:asciiTheme="majorHAnsi" w:hAnsiTheme="majorHAnsi"/>
                <w:sz w:val="22"/>
              </w:rPr>
              <w:t>veebidokumentaalid</w:t>
            </w:r>
            <w:proofErr w:type="spellEnd"/>
            <w:r w:rsidRPr="00BB65D6">
              <w:rPr>
                <w:rFonts w:asciiTheme="majorHAnsi" w:hAnsiTheme="majorHAnsi"/>
                <w:sz w:val="22"/>
              </w:rPr>
              <w:t xml:space="preserve"> jne)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8E84" w14:textId="59D841C9" w:rsidR="00E03218" w:rsidRPr="0059240A" w:rsidRDefault="00DF226E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lastRenderedPageBreak/>
              <w:t xml:space="preserve">A, P </w:t>
            </w:r>
            <w:r w:rsidR="00BB65D6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130</w:t>
            </w:r>
            <w:r w:rsidR="00E03218" w:rsidRPr="0059240A">
              <w:rPr>
                <w:rFonts w:asciiTheme="majorHAnsi" w:hAnsiTheme="majorHAnsi"/>
                <w:sz w:val="22"/>
              </w:rPr>
              <w:t xml:space="preserve"> </w:t>
            </w:r>
          </w:p>
          <w:p w14:paraId="704024E8" w14:textId="059179D1" w:rsidR="00E03218" w:rsidRPr="0059240A" w:rsidRDefault="00DF226E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 xml:space="preserve">I </w:t>
            </w:r>
            <w:r w:rsidR="00BB65D6">
              <w:rPr>
                <w:rFonts w:asciiTheme="majorHAnsi" w:hAnsiTheme="majorHAnsi"/>
                <w:sz w:val="22"/>
              </w:rPr>
              <w:t>–</w:t>
            </w:r>
            <w:r w:rsidRPr="0059240A">
              <w:rPr>
                <w:rFonts w:asciiTheme="majorHAnsi" w:hAnsiTheme="majorHAnsi"/>
                <w:sz w:val="22"/>
              </w:rPr>
              <w:t xml:space="preserve"> 208</w:t>
            </w:r>
          </w:p>
        </w:tc>
      </w:tr>
      <w:tr w:rsidR="00E03218" w:rsidRPr="0059240A" w14:paraId="3B596D4A" w14:textId="77777777" w:rsidTr="00BB65D6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B733BD" w14:textId="77777777" w:rsidR="00E03218" w:rsidRPr="0059240A" w:rsidRDefault="00E03218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>Mooduli kokkuvõtva hinde kujunemine</w:t>
            </w:r>
          </w:p>
        </w:tc>
        <w:tc>
          <w:tcPr>
            <w:tcW w:w="18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29BD8B" w14:textId="5730A8A9" w:rsidR="00E03218" w:rsidRPr="0059240A" w:rsidRDefault="00E03218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sz w:val="22"/>
              </w:rPr>
              <w:t>Moodul hinnatakse mitteeristavalt (A/MA). Mooduli läbimise tingimuseks on 80% osalemine auditoorses töös. Mooduli kokkuvõttev hinne kujuneb sooritatud juhendatud</w:t>
            </w:r>
            <w:r w:rsidR="00BB65D6">
              <w:rPr>
                <w:rFonts w:asciiTheme="majorHAnsi" w:hAnsiTheme="majorHAnsi"/>
                <w:sz w:val="22"/>
              </w:rPr>
              <w:t xml:space="preserve"> </w:t>
            </w:r>
            <w:r w:rsidRPr="0059240A">
              <w:rPr>
                <w:rFonts w:asciiTheme="majorHAnsi" w:hAnsiTheme="majorHAnsi"/>
                <w:sz w:val="22"/>
              </w:rPr>
              <w:t>ja iseseisvatest töödest, millega on hinnatud õpiväljundeid 1. – 2. Mooduli õpiväljundite saavutamise toetamiseks kasutatakse õppeprotsessi käigus kujundavat hindamist.</w:t>
            </w:r>
          </w:p>
        </w:tc>
      </w:tr>
      <w:tr w:rsidR="00E03218" w:rsidRPr="0059240A" w14:paraId="49CF6732" w14:textId="77777777" w:rsidTr="00BB65D6">
        <w:trPr>
          <w:trHeight w:val="3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C28A05" w14:textId="77777777" w:rsidR="00E03218" w:rsidRPr="0059240A" w:rsidRDefault="00E03218" w:rsidP="0059240A">
            <w:pPr>
              <w:spacing w:line="240" w:lineRule="auto"/>
              <w:ind w:left="0" w:right="43" w:firstLine="0"/>
              <w:rPr>
                <w:rFonts w:asciiTheme="majorHAnsi" w:hAnsiTheme="majorHAnsi"/>
                <w:sz w:val="22"/>
              </w:rPr>
            </w:pPr>
            <w:r w:rsidRPr="0059240A">
              <w:rPr>
                <w:rFonts w:asciiTheme="majorHAnsi" w:hAnsiTheme="majorHAnsi"/>
                <w:b/>
                <w:sz w:val="22"/>
              </w:rPr>
              <w:t xml:space="preserve">Kasutatav õppekirjandus / õppematerjal </w:t>
            </w:r>
          </w:p>
        </w:tc>
        <w:tc>
          <w:tcPr>
            <w:tcW w:w="18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35CF5C" w14:textId="77777777" w:rsidR="00E03218" w:rsidRPr="0059240A" w:rsidRDefault="00C7678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hyperlink r:id="rId60">
              <w:r w:rsidR="00E03218" w:rsidRPr="0059240A">
                <w:rPr>
                  <w:rFonts w:asciiTheme="majorHAnsi" w:hAnsiTheme="majorHAnsi"/>
                  <w:color w:val="1155CC"/>
                  <w:sz w:val="22"/>
                  <w:u w:val="single"/>
                </w:rPr>
                <w:t>http://www.wgeneration.com/</w:t>
              </w:r>
            </w:hyperlink>
          </w:p>
          <w:p w14:paraId="1560EBD8" w14:textId="77777777" w:rsidR="00E03218" w:rsidRPr="0059240A" w:rsidRDefault="00C7678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hyperlink r:id="rId61">
              <w:r w:rsidR="00E03218" w:rsidRPr="0059240A">
                <w:rPr>
                  <w:rFonts w:asciiTheme="majorHAnsi" w:hAnsiTheme="majorHAnsi"/>
                  <w:color w:val="1155CC"/>
                  <w:sz w:val="22"/>
                  <w:u w:val="single"/>
                </w:rPr>
                <w:t>http://guides.lib.umich.edu/popculture</w:t>
              </w:r>
            </w:hyperlink>
          </w:p>
          <w:p w14:paraId="424474D7" w14:textId="77777777" w:rsidR="00E03218" w:rsidRPr="0059240A" w:rsidRDefault="00C7678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hyperlink r:id="rId62">
              <w:r w:rsidR="00E03218" w:rsidRPr="0059240A">
                <w:rPr>
                  <w:rFonts w:asciiTheme="majorHAnsi" w:hAnsiTheme="majorHAnsi"/>
                  <w:color w:val="1155CC"/>
                  <w:sz w:val="22"/>
                  <w:u w:val="single"/>
                </w:rPr>
                <w:t>http://www.artandpopularculture.com/20th_century</w:t>
              </w:r>
            </w:hyperlink>
          </w:p>
          <w:p w14:paraId="57433EDC" w14:textId="77777777" w:rsidR="00E03218" w:rsidRPr="0059240A" w:rsidRDefault="00C76781" w:rsidP="0059240A">
            <w:pPr>
              <w:spacing w:line="240" w:lineRule="auto"/>
              <w:ind w:left="0" w:firstLine="0"/>
              <w:rPr>
                <w:rFonts w:asciiTheme="majorHAnsi" w:hAnsiTheme="majorHAnsi"/>
                <w:sz w:val="22"/>
              </w:rPr>
            </w:pPr>
            <w:hyperlink r:id="rId63">
              <w:r w:rsidR="00E03218" w:rsidRPr="0059240A">
                <w:rPr>
                  <w:rFonts w:asciiTheme="majorHAnsi" w:hAnsiTheme="majorHAnsi"/>
                  <w:color w:val="1155CC"/>
                  <w:sz w:val="22"/>
                  <w:u w:val="single"/>
                </w:rPr>
                <w:t>http://melisashen.weebly.com/interesting-pop-culture-resources.html</w:t>
              </w:r>
            </w:hyperlink>
          </w:p>
        </w:tc>
      </w:tr>
    </w:tbl>
    <w:p w14:paraId="34B6CADF" w14:textId="77777777" w:rsidR="00E03218" w:rsidRPr="0059240A" w:rsidRDefault="00E03218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p w14:paraId="4D67D8B2" w14:textId="77777777" w:rsidR="00E03218" w:rsidRPr="0059240A" w:rsidRDefault="00E03218" w:rsidP="0059240A">
      <w:pPr>
        <w:spacing w:after="200" w:line="240" w:lineRule="auto"/>
        <w:ind w:left="0" w:right="0" w:firstLine="0"/>
        <w:jc w:val="left"/>
        <w:rPr>
          <w:rFonts w:asciiTheme="majorHAnsi" w:hAnsiTheme="majorHAnsi" w:cs="Arial"/>
          <w:b/>
          <w:color w:val="auto"/>
          <w:sz w:val="22"/>
        </w:rPr>
      </w:pPr>
    </w:p>
    <w:sectPr w:rsidR="00E03218" w:rsidRPr="0059240A" w:rsidSect="00B039CE">
      <w:footerReference w:type="even" r:id="rId64"/>
      <w:footerReference w:type="default" r:id="rId65"/>
      <w:footnotePr>
        <w:numRestart w:val="eachPage"/>
      </w:footnotePr>
      <w:pgSz w:w="23814" w:h="16839" w:orient="landscape" w:code="8"/>
      <w:pgMar w:top="1416" w:right="1134" w:bottom="993" w:left="1423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8AEDE" w14:textId="77777777" w:rsidR="00C76781" w:rsidRDefault="00C76781" w:rsidP="0086784F">
      <w:pPr>
        <w:spacing w:after="0" w:line="240" w:lineRule="auto"/>
      </w:pPr>
      <w:r>
        <w:separator/>
      </w:r>
    </w:p>
  </w:endnote>
  <w:endnote w:type="continuationSeparator" w:id="0">
    <w:p w14:paraId="34BEE576" w14:textId="77777777" w:rsidR="00C76781" w:rsidRDefault="00C76781" w:rsidP="0086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SansNarrow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B81A" w14:textId="77777777" w:rsidR="00395213" w:rsidRDefault="00395213" w:rsidP="00C92C15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687AD04" w14:textId="77777777" w:rsidR="00395213" w:rsidRDefault="00395213" w:rsidP="00DB02F4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2E7B" w14:textId="2CDAFBA8" w:rsidR="00395213" w:rsidRDefault="00395213" w:rsidP="00C92C15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6</w:t>
    </w:r>
    <w:r>
      <w:rPr>
        <w:rStyle w:val="Lehekljenumber"/>
      </w:rPr>
      <w:fldChar w:fldCharType="end"/>
    </w:r>
  </w:p>
  <w:p w14:paraId="5EA212D4" w14:textId="77777777" w:rsidR="00395213" w:rsidRDefault="00395213" w:rsidP="00DB02F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59659" w14:textId="77777777" w:rsidR="00C76781" w:rsidRDefault="00C76781" w:rsidP="0086784F">
      <w:pPr>
        <w:spacing w:after="0" w:line="240" w:lineRule="auto"/>
      </w:pPr>
      <w:r>
        <w:separator/>
      </w:r>
    </w:p>
  </w:footnote>
  <w:footnote w:type="continuationSeparator" w:id="0">
    <w:p w14:paraId="4C3E1397" w14:textId="77777777" w:rsidR="00C76781" w:rsidRDefault="00C76781" w:rsidP="00867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  <w:strike w:val="0"/>
        <w:dstrike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Symbol" w:hAnsi="Symbol"/>
        <w:strike w:val="0"/>
        <w:dstrike w:val="0"/>
        <w:color w:val="00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Symbol" w:hAnsi="Symbol"/>
        <w:strike w:val="0"/>
        <w:dstrike w:val="0"/>
        <w:color w:val="00000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/>
        <w:strike w:val="0"/>
        <w:dstrike w:val="0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Symbol" w:hAnsi="Symbol"/>
        <w:strike w:val="0"/>
        <w:dstrike w:val="0"/>
        <w:color w:val="000000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520" w:hanging="360"/>
      </w:pPr>
      <w:rPr>
        <w:rFonts w:ascii="Symbol" w:hAnsi="Symbol"/>
        <w:strike w:val="0"/>
        <w:dstrike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  <w:strike w:val="0"/>
        <w:dstrike w:val="0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  <w:strike w:val="0"/>
        <w:dstrike w:val="0"/>
        <w:color w:val="000000"/>
      </w:rPr>
    </w:lvl>
  </w:abstractNum>
  <w:abstractNum w:abstractNumId="3" w15:restartNumberingAfterBreak="0">
    <w:nsid w:val="00000009"/>
    <w:multiLevelType w:val="multilevel"/>
    <w:tmpl w:val="80B080A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trike w:val="0"/>
        <w:dstrike w:val="0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trike w:val="0"/>
        <w:dstrike w:val="0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trike w:val="0"/>
        <w:dstrike w:val="0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trike w:val="0"/>
        <w:dstrike w:val="0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trike w:val="0"/>
        <w:dstrike w:val="0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trike w:val="0"/>
        <w:dstrike w:val="0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trike w:val="0"/>
        <w:dstrike w:val="0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trike w:val="0"/>
        <w:dstrike w:val="0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trike w:val="0"/>
        <w:dstrike w:val="0"/>
        <w:color w:val="000000"/>
      </w:rPr>
    </w:lvl>
  </w:abstractNum>
  <w:abstractNum w:abstractNumId="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6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  <w:u w:val="none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/>
        <w:u w:val="none"/>
      </w:rPr>
    </w:lvl>
  </w:abstractNum>
  <w:abstractNum w:abstractNumId="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955"/>
        </w:tabs>
        <w:ind w:left="95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9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u w:val="none"/>
      </w:rPr>
    </w:lvl>
  </w:abstractNum>
  <w:abstractNum w:abstractNumId="10" w15:restartNumberingAfterBreak="0">
    <w:nsid w:val="00B01796"/>
    <w:multiLevelType w:val="hybridMultilevel"/>
    <w:tmpl w:val="00783C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FA5B21"/>
    <w:multiLevelType w:val="hybridMultilevel"/>
    <w:tmpl w:val="9A38FB3A"/>
    <w:lvl w:ilvl="0" w:tplc="6E647F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B55F7C"/>
    <w:multiLevelType w:val="hybridMultilevel"/>
    <w:tmpl w:val="A4F6EB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22135"/>
    <w:multiLevelType w:val="hybridMultilevel"/>
    <w:tmpl w:val="2F4E52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491AF2"/>
    <w:multiLevelType w:val="hybridMultilevel"/>
    <w:tmpl w:val="1F8CAD16"/>
    <w:lvl w:ilvl="0" w:tplc="AE4ABD8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3585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80D0438"/>
    <w:multiLevelType w:val="hybridMultilevel"/>
    <w:tmpl w:val="1AFCB5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6B18F4"/>
    <w:multiLevelType w:val="hybridMultilevel"/>
    <w:tmpl w:val="BD529A0C"/>
    <w:lvl w:ilvl="0" w:tplc="5238993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B41DA6"/>
    <w:multiLevelType w:val="hybridMultilevel"/>
    <w:tmpl w:val="28DE2F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5F1876"/>
    <w:multiLevelType w:val="hybridMultilevel"/>
    <w:tmpl w:val="338E1B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9206CF"/>
    <w:multiLevelType w:val="hybridMultilevel"/>
    <w:tmpl w:val="104CAF80"/>
    <w:lvl w:ilvl="0" w:tplc="579EAF5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76370F"/>
    <w:multiLevelType w:val="hybridMultilevel"/>
    <w:tmpl w:val="AB6608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D20BB9"/>
    <w:multiLevelType w:val="hybridMultilevel"/>
    <w:tmpl w:val="E286EA8A"/>
    <w:lvl w:ilvl="0" w:tplc="2D16F8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671E4B"/>
    <w:multiLevelType w:val="hybridMultilevel"/>
    <w:tmpl w:val="D570B60E"/>
    <w:lvl w:ilvl="0" w:tplc="D742849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4F5F59"/>
    <w:multiLevelType w:val="hybridMultilevel"/>
    <w:tmpl w:val="672A3B36"/>
    <w:lvl w:ilvl="0" w:tplc="D56E8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6111A1"/>
    <w:multiLevelType w:val="hybridMultilevel"/>
    <w:tmpl w:val="18468C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F4214A"/>
    <w:multiLevelType w:val="hybridMultilevel"/>
    <w:tmpl w:val="9698BE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A4062E"/>
    <w:multiLevelType w:val="hybridMultilevel"/>
    <w:tmpl w:val="8EBE874C"/>
    <w:lvl w:ilvl="0" w:tplc="E5C0A72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21B54D3"/>
    <w:multiLevelType w:val="hybridMultilevel"/>
    <w:tmpl w:val="EF52E3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6C6264"/>
    <w:multiLevelType w:val="multilevel"/>
    <w:tmpl w:val="A87888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2BC6F56"/>
    <w:multiLevelType w:val="hybridMultilevel"/>
    <w:tmpl w:val="12B4F2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2F320A6"/>
    <w:multiLevelType w:val="hybridMultilevel"/>
    <w:tmpl w:val="7960B82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132346EB"/>
    <w:multiLevelType w:val="hybridMultilevel"/>
    <w:tmpl w:val="22D6C5B6"/>
    <w:lvl w:ilvl="0" w:tplc="042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3" w15:restartNumberingAfterBreak="0">
    <w:nsid w:val="133C1ED8"/>
    <w:multiLevelType w:val="hybridMultilevel"/>
    <w:tmpl w:val="1A3AA8DA"/>
    <w:lvl w:ilvl="0" w:tplc="270444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913524"/>
    <w:multiLevelType w:val="hybridMultilevel"/>
    <w:tmpl w:val="C9AC55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4C2BBD"/>
    <w:multiLevelType w:val="hybridMultilevel"/>
    <w:tmpl w:val="6E004D4C"/>
    <w:lvl w:ilvl="0" w:tplc="2D36FE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6503406"/>
    <w:multiLevelType w:val="hybridMultilevel"/>
    <w:tmpl w:val="F9549738"/>
    <w:lvl w:ilvl="0" w:tplc="B8C259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6BF619F"/>
    <w:multiLevelType w:val="hybridMultilevel"/>
    <w:tmpl w:val="9D6A94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FC7F16"/>
    <w:multiLevelType w:val="hybridMultilevel"/>
    <w:tmpl w:val="6944B2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A936CF"/>
    <w:multiLevelType w:val="multilevel"/>
    <w:tmpl w:val="D8F02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ACD57F9"/>
    <w:multiLevelType w:val="hybridMultilevel"/>
    <w:tmpl w:val="B68EEB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BBF13B3"/>
    <w:multiLevelType w:val="hybridMultilevel"/>
    <w:tmpl w:val="209EB3D0"/>
    <w:lvl w:ilvl="0" w:tplc="C6BA7B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0354EF"/>
    <w:multiLevelType w:val="hybridMultilevel"/>
    <w:tmpl w:val="48D2F4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CD415C9"/>
    <w:multiLevelType w:val="hybridMultilevel"/>
    <w:tmpl w:val="041C0566"/>
    <w:lvl w:ilvl="0" w:tplc="8A1481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2EAF842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Arial" w:hint="default"/>
        <w:color w:val="0000FF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CEE04C6"/>
    <w:multiLevelType w:val="hybridMultilevel"/>
    <w:tmpl w:val="60D89B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D6A1BCA"/>
    <w:multiLevelType w:val="multilevel"/>
    <w:tmpl w:val="8222D3A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1DB44AB6"/>
    <w:multiLevelType w:val="hybridMultilevel"/>
    <w:tmpl w:val="ED00DE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F4B28BA"/>
    <w:multiLevelType w:val="hybridMultilevel"/>
    <w:tmpl w:val="3DFA18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1277F0D"/>
    <w:multiLevelType w:val="hybridMultilevel"/>
    <w:tmpl w:val="D68A15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1FC6B02"/>
    <w:multiLevelType w:val="hybridMultilevel"/>
    <w:tmpl w:val="F59E421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34D7DBC"/>
    <w:multiLevelType w:val="multilevel"/>
    <w:tmpl w:val="07828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35E7D79"/>
    <w:multiLevelType w:val="hybridMultilevel"/>
    <w:tmpl w:val="6E202C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37E54D2"/>
    <w:multiLevelType w:val="hybridMultilevel"/>
    <w:tmpl w:val="A73062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3A0BC1"/>
    <w:multiLevelType w:val="multilevel"/>
    <w:tmpl w:val="788E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54C1618"/>
    <w:multiLevelType w:val="hybridMultilevel"/>
    <w:tmpl w:val="A094BE0C"/>
    <w:lvl w:ilvl="0" w:tplc="5CEAE1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2EAF842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Arial" w:hint="default"/>
        <w:color w:val="0000FF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61D4F6D"/>
    <w:multiLevelType w:val="hybridMultilevel"/>
    <w:tmpl w:val="C3726E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64A1ED0"/>
    <w:multiLevelType w:val="hybridMultilevel"/>
    <w:tmpl w:val="6C3CB424"/>
    <w:lvl w:ilvl="0" w:tplc="5A4C7B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66944D0"/>
    <w:multiLevelType w:val="hybridMultilevel"/>
    <w:tmpl w:val="3E1036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6ED79E0"/>
    <w:multiLevelType w:val="hybridMultilevel"/>
    <w:tmpl w:val="8E3AC0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76D2840"/>
    <w:multiLevelType w:val="multilevel"/>
    <w:tmpl w:val="8F7CF2E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27BB6F6C"/>
    <w:multiLevelType w:val="hybridMultilevel"/>
    <w:tmpl w:val="272043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84A5682"/>
    <w:multiLevelType w:val="multilevel"/>
    <w:tmpl w:val="C6CCF4E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288F2B5A"/>
    <w:multiLevelType w:val="multilevel"/>
    <w:tmpl w:val="CA2813F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28A02D94"/>
    <w:multiLevelType w:val="multilevel"/>
    <w:tmpl w:val="78CA4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297E7F11"/>
    <w:multiLevelType w:val="hybridMultilevel"/>
    <w:tmpl w:val="20E8B93E"/>
    <w:lvl w:ilvl="0" w:tplc="2E4A2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596026"/>
    <w:multiLevelType w:val="hybridMultilevel"/>
    <w:tmpl w:val="E85E12DC"/>
    <w:lvl w:ilvl="0" w:tplc="CA8C16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3C3908"/>
    <w:multiLevelType w:val="hybridMultilevel"/>
    <w:tmpl w:val="0700D940"/>
    <w:lvl w:ilvl="0" w:tplc="650016F6">
      <w:start w:val="1"/>
      <w:numFmt w:val="decimal"/>
      <w:pStyle w:val="Pealkiri2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723EDB"/>
    <w:multiLevelType w:val="hybridMultilevel"/>
    <w:tmpl w:val="13389080"/>
    <w:lvl w:ilvl="0" w:tplc="253608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CD06A5A"/>
    <w:multiLevelType w:val="hybridMultilevel"/>
    <w:tmpl w:val="7DA0CAB0"/>
    <w:lvl w:ilvl="0" w:tplc="9E4AF5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AC6E5E"/>
    <w:multiLevelType w:val="hybridMultilevel"/>
    <w:tmpl w:val="A72246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E635185"/>
    <w:multiLevelType w:val="hybridMultilevel"/>
    <w:tmpl w:val="659EF1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ED54A7D"/>
    <w:multiLevelType w:val="hybridMultilevel"/>
    <w:tmpl w:val="C1F0A5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F8E0B25"/>
    <w:multiLevelType w:val="multilevel"/>
    <w:tmpl w:val="A9F21ED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320D4C49"/>
    <w:multiLevelType w:val="hybridMultilevel"/>
    <w:tmpl w:val="99EC60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701B38"/>
    <w:multiLevelType w:val="hybridMultilevel"/>
    <w:tmpl w:val="CAB29BCA"/>
    <w:lvl w:ilvl="0" w:tplc="25E4EA7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4EF7475"/>
    <w:multiLevelType w:val="hybridMultilevel"/>
    <w:tmpl w:val="F78EA7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53748E0"/>
    <w:multiLevelType w:val="hybridMultilevel"/>
    <w:tmpl w:val="1034E63E"/>
    <w:lvl w:ilvl="0" w:tplc="FE4C6B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5EC6E9C"/>
    <w:multiLevelType w:val="hybridMultilevel"/>
    <w:tmpl w:val="F170167A"/>
    <w:lvl w:ilvl="0" w:tplc="C5C470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4F2CDB"/>
    <w:multiLevelType w:val="hybridMultilevel"/>
    <w:tmpl w:val="0FDCB9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76D0214"/>
    <w:multiLevelType w:val="hybridMultilevel"/>
    <w:tmpl w:val="D9A89F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8A8327B"/>
    <w:multiLevelType w:val="hybridMultilevel"/>
    <w:tmpl w:val="BD34EC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9A00039"/>
    <w:multiLevelType w:val="hybridMultilevel"/>
    <w:tmpl w:val="765C3F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9BD4A34"/>
    <w:multiLevelType w:val="hybridMultilevel"/>
    <w:tmpl w:val="C1EE7E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9F77B98"/>
    <w:multiLevelType w:val="hybridMultilevel"/>
    <w:tmpl w:val="92C411EA"/>
    <w:lvl w:ilvl="0" w:tplc="14F2F2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1041EA"/>
    <w:multiLevelType w:val="hybridMultilevel"/>
    <w:tmpl w:val="C3B467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AE93164"/>
    <w:multiLevelType w:val="hybridMultilevel"/>
    <w:tmpl w:val="EB0EFA7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3C302E52"/>
    <w:multiLevelType w:val="hybridMultilevel"/>
    <w:tmpl w:val="66A8CB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C831C1E"/>
    <w:multiLevelType w:val="hybridMultilevel"/>
    <w:tmpl w:val="A0883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CC22B8B"/>
    <w:multiLevelType w:val="hybridMultilevel"/>
    <w:tmpl w:val="7A2A3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A75D6A"/>
    <w:multiLevelType w:val="hybridMultilevel"/>
    <w:tmpl w:val="B8D2CB4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3E0F1527"/>
    <w:multiLevelType w:val="hybridMultilevel"/>
    <w:tmpl w:val="61DEF1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E1C759F"/>
    <w:multiLevelType w:val="hybridMultilevel"/>
    <w:tmpl w:val="B54800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E8006DC"/>
    <w:multiLevelType w:val="hybridMultilevel"/>
    <w:tmpl w:val="C322A450"/>
    <w:lvl w:ilvl="0" w:tplc="0374BB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F0E3F8B"/>
    <w:multiLevelType w:val="hybridMultilevel"/>
    <w:tmpl w:val="0F8CF2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0594D88"/>
    <w:multiLevelType w:val="hybridMultilevel"/>
    <w:tmpl w:val="52C84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25506FC"/>
    <w:multiLevelType w:val="hybridMultilevel"/>
    <w:tmpl w:val="2F7C0F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28C4954"/>
    <w:multiLevelType w:val="hybridMultilevel"/>
    <w:tmpl w:val="9B9888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3571AA6"/>
    <w:multiLevelType w:val="hybridMultilevel"/>
    <w:tmpl w:val="A8CE8904"/>
    <w:lvl w:ilvl="0" w:tplc="CE90F7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38A58CF"/>
    <w:multiLevelType w:val="hybridMultilevel"/>
    <w:tmpl w:val="7F0C77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4733458"/>
    <w:multiLevelType w:val="hybridMultilevel"/>
    <w:tmpl w:val="C81A0008"/>
    <w:lvl w:ilvl="0" w:tplc="812E51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DD237A"/>
    <w:multiLevelType w:val="hybridMultilevel"/>
    <w:tmpl w:val="26F83DE8"/>
    <w:lvl w:ilvl="0" w:tplc="7DE8B7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6303EC"/>
    <w:multiLevelType w:val="hybridMultilevel"/>
    <w:tmpl w:val="277C1B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6AF7AC6"/>
    <w:multiLevelType w:val="multilevel"/>
    <w:tmpl w:val="9A2AD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473752AF"/>
    <w:multiLevelType w:val="hybridMultilevel"/>
    <w:tmpl w:val="5D60B37A"/>
    <w:lvl w:ilvl="0" w:tplc="DE7483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7D20645"/>
    <w:multiLevelType w:val="hybridMultilevel"/>
    <w:tmpl w:val="8C4E37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9FA4D19"/>
    <w:multiLevelType w:val="hybridMultilevel"/>
    <w:tmpl w:val="2BEEACDE"/>
    <w:lvl w:ilvl="0" w:tplc="3162FF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8057B1"/>
    <w:multiLevelType w:val="hybridMultilevel"/>
    <w:tmpl w:val="F3E8BB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4B400C33"/>
    <w:multiLevelType w:val="hybridMultilevel"/>
    <w:tmpl w:val="5FE68FFA"/>
    <w:lvl w:ilvl="0" w:tplc="D592F1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B7D3AE3"/>
    <w:multiLevelType w:val="hybridMultilevel"/>
    <w:tmpl w:val="A69677F4"/>
    <w:lvl w:ilvl="0" w:tplc="0C46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4BFE0D09"/>
    <w:multiLevelType w:val="hybridMultilevel"/>
    <w:tmpl w:val="95E605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CCD088E"/>
    <w:multiLevelType w:val="hybridMultilevel"/>
    <w:tmpl w:val="9E2C893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4E3C1577"/>
    <w:multiLevelType w:val="hybridMultilevel"/>
    <w:tmpl w:val="5878569C"/>
    <w:lvl w:ilvl="0" w:tplc="0C46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E58495A"/>
    <w:multiLevelType w:val="hybridMultilevel"/>
    <w:tmpl w:val="81E847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E724119"/>
    <w:multiLevelType w:val="hybridMultilevel"/>
    <w:tmpl w:val="264EC0E6"/>
    <w:lvl w:ilvl="0" w:tplc="042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4" w15:restartNumberingAfterBreak="0">
    <w:nsid w:val="4F5A7AE0"/>
    <w:multiLevelType w:val="hybridMultilevel"/>
    <w:tmpl w:val="700C0A8A"/>
    <w:lvl w:ilvl="0" w:tplc="9A4A85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2EAF842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Arial" w:hint="default"/>
        <w:color w:val="0000FF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FF52C5B"/>
    <w:multiLevelType w:val="hybridMultilevel"/>
    <w:tmpl w:val="C90A34C6"/>
    <w:lvl w:ilvl="0" w:tplc="D3760C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2D86750"/>
    <w:multiLevelType w:val="hybridMultilevel"/>
    <w:tmpl w:val="7B6C42EE"/>
    <w:lvl w:ilvl="0" w:tplc="2DC416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2EAF842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Arial" w:hint="default"/>
        <w:color w:val="0000FF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33F6009"/>
    <w:multiLevelType w:val="hybridMultilevel"/>
    <w:tmpl w:val="4B1E2540"/>
    <w:lvl w:ilvl="0" w:tplc="56267E5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40802BC"/>
    <w:multiLevelType w:val="multilevel"/>
    <w:tmpl w:val="04250027"/>
    <w:lvl w:ilvl="0">
      <w:start w:val="1"/>
      <w:numFmt w:val="upperRoman"/>
      <w:pStyle w:val="Pealkiri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pStyle w:val="Pealkiri3"/>
      <w:lvlText w:val="%3."/>
      <w:lvlJc w:val="left"/>
      <w:pPr>
        <w:ind w:left="1440" w:firstLine="0"/>
      </w:pPr>
    </w:lvl>
    <w:lvl w:ilvl="3">
      <w:start w:val="1"/>
      <w:numFmt w:val="lowerLetter"/>
      <w:pStyle w:val="Pealkiri4"/>
      <w:lvlText w:val="%4)"/>
      <w:lvlJc w:val="left"/>
      <w:pPr>
        <w:ind w:left="2160" w:firstLine="0"/>
      </w:pPr>
    </w:lvl>
    <w:lvl w:ilvl="4">
      <w:start w:val="1"/>
      <w:numFmt w:val="decimal"/>
      <w:pStyle w:val="Pealkiri5"/>
      <w:lvlText w:val="(%5)"/>
      <w:lvlJc w:val="left"/>
      <w:pPr>
        <w:ind w:left="2880" w:firstLine="0"/>
      </w:pPr>
    </w:lvl>
    <w:lvl w:ilvl="5">
      <w:start w:val="1"/>
      <w:numFmt w:val="lowerLetter"/>
      <w:pStyle w:val="Pealkiri6"/>
      <w:lvlText w:val="(%6)"/>
      <w:lvlJc w:val="left"/>
      <w:pPr>
        <w:ind w:left="3600" w:firstLine="0"/>
      </w:pPr>
    </w:lvl>
    <w:lvl w:ilvl="6">
      <w:start w:val="1"/>
      <w:numFmt w:val="lowerRoman"/>
      <w:pStyle w:val="Pealkiri7"/>
      <w:lvlText w:val="(%7)"/>
      <w:lvlJc w:val="left"/>
      <w:pPr>
        <w:ind w:left="4320" w:firstLine="0"/>
      </w:pPr>
    </w:lvl>
    <w:lvl w:ilvl="7">
      <w:start w:val="1"/>
      <w:numFmt w:val="lowerLetter"/>
      <w:pStyle w:val="Pealkiri8"/>
      <w:lvlText w:val="(%8)"/>
      <w:lvlJc w:val="left"/>
      <w:pPr>
        <w:ind w:left="5040" w:firstLine="0"/>
      </w:pPr>
    </w:lvl>
    <w:lvl w:ilvl="8">
      <w:start w:val="1"/>
      <w:numFmt w:val="lowerRoman"/>
      <w:pStyle w:val="Pealkiri9"/>
      <w:lvlText w:val="(%9)"/>
      <w:lvlJc w:val="left"/>
      <w:pPr>
        <w:ind w:left="5760" w:firstLine="0"/>
      </w:pPr>
    </w:lvl>
  </w:abstractNum>
  <w:abstractNum w:abstractNumId="119" w15:restartNumberingAfterBreak="0">
    <w:nsid w:val="541B494A"/>
    <w:multiLevelType w:val="hybridMultilevel"/>
    <w:tmpl w:val="AAA051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5E91788"/>
    <w:multiLevelType w:val="hybridMultilevel"/>
    <w:tmpl w:val="E2C2D9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6F127DD"/>
    <w:multiLevelType w:val="hybridMultilevel"/>
    <w:tmpl w:val="52FCF0B2"/>
    <w:lvl w:ilvl="0" w:tplc="79F2DE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8284DE5"/>
    <w:multiLevelType w:val="hybridMultilevel"/>
    <w:tmpl w:val="7786AA16"/>
    <w:lvl w:ilvl="0" w:tplc="1A3483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87B2FDB"/>
    <w:multiLevelType w:val="hybridMultilevel"/>
    <w:tmpl w:val="3B50FD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89B08F7"/>
    <w:multiLevelType w:val="hybridMultilevel"/>
    <w:tmpl w:val="749E4C46"/>
    <w:lvl w:ilvl="0" w:tplc="A8C4D0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9491D1B"/>
    <w:multiLevelType w:val="multilevel"/>
    <w:tmpl w:val="74042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94B6AA0"/>
    <w:multiLevelType w:val="hybridMultilevel"/>
    <w:tmpl w:val="89A88C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9585D79"/>
    <w:multiLevelType w:val="hybridMultilevel"/>
    <w:tmpl w:val="55C847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9AE4104"/>
    <w:multiLevelType w:val="hybridMultilevel"/>
    <w:tmpl w:val="02107C40"/>
    <w:lvl w:ilvl="0" w:tplc="25C8F10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6526E1"/>
    <w:multiLevelType w:val="hybridMultilevel"/>
    <w:tmpl w:val="882C6D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B1C10F6"/>
    <w:multiLevelType w:val="hybridMultilevel"/>
    <w:tmpl w:val="E1086A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B627B29"/>
    <w:multiLevelType w:val="hybridMultilevel"/>
    <w:tmpl w:val="466CF3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BC73189"/>
    <w:multiLevelType w:val="hybridMultilevel"/>
    <w:tmpl w:val="26307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D334A56"/>
    <w:multiLevelType w:val="hybridMultilevel"/>
    <w:tmpl w:val="EEA4C9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D571DEA"/>
    <w:multiLevelType w:val="hybridMultilevel"/>
    <w:tmpl w:val="A9EEAD40"/>
    <w:lvl w:ilvl="0" w:tplc="042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35" w15:restartNumberingAfterBreak="0">
    <w:nsid w:val="5E82760C"/>
    <w:multiLevelType w:val="hybridMultilevel"/>
    <w:tmpl w:val="063222EA"/>
    <w:lvl w:ilvl="0" w:tplc="0C46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FF048E1"/>
    <w:multiLevelType w:val="hybridMultilevel"/>
    <w:tmpl w:val="E73C6F7E"/>
    <w:lvl w:ilvl="0" w:tplc="CE04E5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0876DF8"/>
    <w:multiLevelType w:val="hybridMultilevel"/>
    <w:tmpl w:val="1C00AACE"/>
    <w:lvl w:ilvl="0" w:tplc="0C46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11827D6"/>
    <w:multiLevelType w:val="hybridMultilevel"/>
    <w:tmpl w:val="E7C06C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1DD3813"/>
    <w:multiLevelType w:val="hybridMultilevel"/>
    <w:tmpl w:val="3308149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62617508"/>
    <w:multiLevelType w:val="hybridMultilevel"/>
    <w:tmpl w:val="02806B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26B5DC0"/>
    <w:multiLevelType w:val="hybridMultilevel"/>
    <w:tmpl w:val="6DE8D0D6"/>
    <w:lvl w:ilvl="0" w:tplc="240A1D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B74153"/>
    <w:multiLevelType w:val="hybridMultilevel"/>
    <w:tmpl w:val="B98CCBE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63F917C2"/>
    <w:multiLevelType w:val="multilevel"/>
    <w:tmpl w:val="70BC544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64014620"/>
    <w:multiLevelType w:val="hybridMultilevel"/>
    <w:tmpl w:val="FB741B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64E327E2"/>
    <w:multiLevelType w:val="hybridMultilevel"/>
    <w:tmpl w:val="03461312"/>
    <w:lvl w:ilvl="0" w:tplc="17AA44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077986"/>
    <w:multiLevelType w:val="hybridMultilevel"/>
    <w:tmpl w:val="16B46782"/>
    <w:lvl w:ilvl="0" w:tplc="3F74CE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0B29AD"/>
    <w:multiLevelType w:val="hybridMultilevel"/>
    <w:tmpl w:val="112282A4"/>
    <w:lvl w:ilvl="0" w:tplc="0C46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66325018"/>
    <w:multiLevelType w:val="hybridMultilevel"/>
    <w:tmpl w:val="D49AB4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66D5530F"/>
    <w:multiLevelType w:val="hybridMultilevel"/>
    <w:tmpl w:val="55202A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7C827B7"/>
    <w:multiLevelType w:val="multilevel"/>
    <w:tmpl w:val="7D1C2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80435A5"/>
    <w:multiLevelType w:val="multilevel"/>
    <w:tmpl w:val="75E68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9DF6FE3"/>
    <w:multiLevelType w:val="hybridMultilevel"/>
    <w:tmpl w:val="F2A2CD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6C037A71"/>
    <w:multiLevelType w:val="hybridMultilevel"/>
    <w:tmpl w:val="0FEC46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C9C6A84"/>
    <w:multiLevelType w:val="hybridMultilevel"/>
    <w:tmpl w:val="24E0EA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6D4414CA"/>
    <w:multiLevelType w:val="hybridMultilevel"/>
    <w:tmpl w:val="AB708580"/>
    <w:lvl w:ilvl="0" w:tplc="F0185B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D551E84"/>
    <w:multiLevelType w:val="multilevel"/>
    <w:tmpl w:val="CD96B2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E5A54E9"/>
    <w:multiLevelType w:val="hybridMultilevel"/>
    <w:tmpl w:val="25A4478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0460810"/>
    <w:multiLevelType w:val="hybridMultilevel"/>
    <w:tmpl w:val="08528042"/>
    <w:lvl w:ilvl="0" w:tplc="D4764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06522A9"/>
    <w:multiLevelType w:val="hybridMultilevel"/>
    <w:tmpl w:val="C71C10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71313275"/>
    <w:multiLevelType w:val="multilevel"/>
    <w:tmpl w:val="53CE7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71800A77"/>
    <w:multiLevelType w:val="hybridMultilevel"/>
    <w:tmpl w:val="F5160CFA"/>
    <w:lvl w:ilvl="0" w:tplc="3CAE6A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22532BA"/>
    <w:multiLevelType w:val="hybridMultilevel"/>
    <w:tmpl w:val="7C10D5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723070D2"/>
    <w:multiLevelType w:val="hybridMultilevel"/>
    <w:tmpl w:val="CC764E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32A6951"/>
    <w:multiLevelType w:val="hybridMultilevel"/>
    <w:tmpl w:val="0D04C5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3F43A3D"/>
    <w:multiLevelType w:val="hybridMultilevel"/>
    <w:tmpl w:val="168C784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746A4754"/>
    <w:multiLevelType w:val="multilevel"/>
    <w:tmpl w:val="AF804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74A652CC"/>
    <w:multiLevelType w:val="hybridMultilevel"/>
    <w:tmpl w:val="4E940B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4C32536"/>
    <w:multiLevelType w:val="hybridMultilevel"/>
    <w:tmpl w:val="063479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5477A28"/>
    <w:multiLevelType w:val="hybridMultilevel"/>
    <w:tmpl w:val="105605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58B35B3"/>
    <w:multiLevelType w:val="hybridMultilevel"/>
    <w:tmpl w:val="E49CB50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1" w15:restartNumberingAfterBreak="0">
    <w:nsid w:val="75BA3A07"/>
    <w:multiLevelType w:val="hybridMultilevel"/>
    <w:tmpl w:val="A39C12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EA63A9"/>
    <w:multiLevelType w:val="hybridMultilevel"/>
    <w:tmpl w:val="31001E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654481D"/>
    <w:multiLevelType w:val="hybridMultilevel"/>
    <w:tmpl w:val="9F6802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BE01C8B"/>
    <w:multiLevelType w:val="hybridMultilevel"/>
    <w:tmpl w:val="65D036E8"/>
    <w:lvl w:ilvl="0" w:tplc="C65EA3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BE30FBB"/>
    <w:multiLevelType w:val="hybridMultilevel"/>
    <w:tmpl w:val="698237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C5759CC"/>
    <w:multiLevelType w:val="hybridMultilevel"/>
    <w:tmpl w:val="53A0A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E611522"/>
    <w:multiLevelType w:val="hybridMultilevel"/>
    <w:tmpl w:val="8A0A41E0"/>
    <w:lvl w:ilvl="0" w:tplc="A5F652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8"/>
  </w:num>
  <w:num w:numId="2">
    <w:abstractNumId w:val="56"/>
  </w:num>
  <w:num w:numId="3">
    <w:abstractNumId w:val="64"/>
  </w:num>
  <w:num w:numId="4">
    <w:abstractNumId w:val="114"/>
  </w:num>
  <w:num w:numId="5">
    <w:abstractNumId w:val="54"/>
  </w:num>
  <w:num w:numId="6">
    <w:abstractNumId w:val="122"/>
  </w:num>
  <w:num w:numId="7">
    <w:abstractNumId w:val="31"/>
  </w:num>
  <w:num w:numId="8">
    <w:abstractNumId w:val="110"/>
  </w:num>
  <w:num w:numId="9">
    <w:abstractNumId w:val="139"/>
  </w:num>
  <w:num w:numId="10">
    <w:abstractNumId w:val="174"/>
  </w:num>
  <w:num w:numId="11">
    <w:abstractNumId w:val="77"/>
  </w:num>
  <w:num w:numId="12">
    <w:abstractNumId w:val="161"/>
  </w:num>
  <w:num w:numId="13">
    <w:abstractNumId w:val="103"/>
  </w:num>
  <w:num w:numId="14">
    <w:abstractNumId w:val="11"/>
  </w:num>
  <w:num w:numId="15">
    <w:abstractNumId w:val="67"/>
  </w:num>
  <w:num w:numId="16">
    <w:abstractNumId w:val="145"/>
  </w:num>
  <w:num w:numId="17">
    <w:abstractNumId w:val="146"/>
  </w:num>
  <w:num w:numId="18">
    <w:abstractNumId w:val="177"/>
  </w:num>
  <w:num w:numId="19">
    <w:abstractNumId w:val="14"/>
  </w:num>
  <w:num w:numId="20">
    <w:abstractNumId w:val="142"/>
  </w:num>
  <w:num w:numId="21">
    <w:abstractNumId w:val="118"/>
  </w:num>
  <w:num w:numId="22">
    <w:abstractNumId w:val="66"/>
  </w:num>
  <w:num w:numId="23">
    <w:abstractNumId w:val="24"/>
  </w:num>
  <w:num w:numId="24">
    <w:abstractNumId w:val="65"/>
  </w:num>
  <w:num w:numId="25">
    <w:abstractNumId w:val="165"/>
  </w:num>
  <w:num w:numId="26">
    <w:abstractNumId w:val="89"/>
  </w:num>
  <w:num w:numId="27">
    <w:abstractNumId w:val="20"/>
  </w:num>
  <w:num w:numId="28">
    <w:abstractNumId w:val="117"/>
  </w:num>
  <w:num w:numId="29">
    <w:abstractNumId w:val="128"/>
  </w:num>
  <w:num w:numId="30">
    <w:abstractNumId w:val="17"/>
  </w:num>
  <w:num w:numId="31">
    <w:abstractNumId w:val="23"/>
  </w:num>
  <w:num w:numId="32">
    <w:abstractNumId w:val="74"/>
  </w:num>
  <w:num w:numId="33">
    <w:abstractNumId w:val="170"/>
  </w:num>
  <w:num w:numId="34">
    <w:abstractNumId w:val="97"/>
  </w:num>
  <w:num w:numId="35">
    <w:abstractNumId w:val="85"/>
  </w:num>
  <w:num w:numId="36">
    <w:abstractNumId w:val="42"/>
  </w:num>
  <w:num w:numId="37">
    <w:abstractNumId w:val="22"/>
  </w:num>
  <w:num w:numId="38">
    <w:abstractNumId w:val="36"/>
  </w:num>
  <w:num w:numId="39">
    <w:abstractNumId w:val="124"/>
  </w:num>
  <w:num w:numId="40">
    <w:abstractNumId w:val="136"/>
  </w:num>
  <w:num w:numId="41">
    <w:abstractNumId w:val="41"/>
  </w:num>
  <w:num w:numId="42">
    <w:abstractNumId w:val="141"/>
  </w:num>
  <w:num w:numId="43">
    <w:abstractNumId w:val="100"/>
  </w:num>
  <w:num w:numId="44">
    <w:abstractNumId w:val="105"/>
  </w:num>
  <w:num w:numId="45">
    <w:abstractNumId w:val="121"/>
  </w:num>
  <w:num w:numId="46">
    <w:abstractNumId w:val="27"/>
  </w:num>
  <w:num w:numId="47">
    <w:abstractNumId w:val="155"/>
  </w:num>
  <w:num w:numId="48">
    <w:abstractNumId w:val="43"/>
  </w:num>
  <w:num w:numId="49">
    <w:abstractNumId w:val="116"/>
  </w:num>
  <w:num w:numId="50">
    <w:abstractNumId w:val="151"/>
  </w:num>
  <w:num w:numId="51">
    <w:abstractNumId w:val="150"/>
  </w:num>
  <w:num w:numId="52">
    <w:abstractNumId w:val="125"/>
  </w:num>
  <w:num w:numId="53">
    <w:abstractNumId w:val="156"/>
  </w:num>
  <w:num w:numId="54">
    <w:abstractNumId w:val="39"/>
  </w:num>
  <w:num w:numId="55">
    <w:abstractNumId w:val="15"/>
  </w:num>
  <w:num w:numId="56">
    <w:abstractNumId w:val="61"/>
  </w:num>
  <w:num w:numId="57">
    <w:abstractNumId w:val="111"/>
  </w:num>
  <w:num w:numId="58">
    <w:abstractNumId w:val="137"/>
  </w:num>
  <w:num w:numId="59">
    <w:abstractNumId w:val="135"/>
  </w:num>
  <w:num w:numId="60">
    <w:abstractNumId w:val="147"/>
  </w:num>
  <w:num w:numId="61">
    <w:abstractNumId w:val="108"/>
  </w:num>
  <w:num w:numId="62">
    <w:abstractNumId w:val="99"/>
  </w:num>
  <w:num w:numId="63">
    <w:abstractNumId w:val="33"/>
  </w:num>
  <w:num w:numId="64">
    <w:abstractNumId w:val="12"/>
  </w:num>
  <w:num w:numId="65">
    <w:abstractNumId w:val="73"/>
  </w:num>
  <w:num w:numId="66">
    <w:abstractNumId w:val="13"/>
  </w:num>
  <w:num w:numId="67">
    <w:abstractNumId w:val="96"/>
  </w:num>
  <w:num w:numId="68">
    <w:abstractNumId w:val="164"/>
  </w:num>
  <w:num w:numId="69">
    <w:abstractNumId w:val="45"/>
  </w:num>
  <w:num w:numId="70">
    <w:abstractNumId w:val="58"/>
  </w:num>
  <w:num w:numId="71">
    <w:abstractNumId w:val="18"/>
  </w:num>
  <w:num w:numId="72">
    <w:abstractNumId w:val="81"/>
  </w:num>
  <w:num w:numId="73">
    <w:abstractNumId w:val="10"/>
  </w:num>
  <w:num w:numId="74">
    <w:abstractNumId w:val="50"/>
  </w:num>
  <w:num w:numId="75">
    <w:abstractNumId w:val="153"/>
  </w:num>
  <w:num w:numId="76">
    <w:abstractNumId w:val="63"/>
  </w:num>
  <w:num w:numId="77">
    <w:abstractNumId w:val="176"/>
  </w:num>
  <w:num w:numId="78">
    <w:abstractNumId w:val="72"/>
  </w:num>
  <w:num w:numId="79">
    <w:abstractNumId w:val="21"/>
  </w:num>
  <w:num w:numId="80">
    <w:abstractNumId w:val="166"/>
  </w:num>
  <w:num w:numId="81">
    <w:abstractNumId w:val="173"/>
  </w:num>
  <w:num w:numId="82">
    <w:abstractNumId w:val="160"/>
  </w:num>
  <w:num w:numId="83">
    <w:abstractNumId w:val="93"/>
  </w:num>
  <w:num w:numId="84">
    <w:abstractNumId w:val="53"/>
  </w:num>
  <w:num w:numId="85">
    <w:abstractNumId w:val="51"/>
  </w:num>
  <w:num w:numId="86">
    <w:abstractNumId w:val="29"/>
  </w:num>
  <w:num w:numId="87">
    <w:abstractNumId w:val="38"/>
  </w:num>
  <w:num w:numId="88">
    <w:abstractNumId w:val="26"/>
  </w:num>
  <w:num w:numId="89">
    <w:abstractNumId w:val="143"/>
  </w:num>
  <w:num w:numId="90">
    <w:abstractNumId w:val="119"/>
  </w:num>
  <w:num w:numId="91">
    <w:abstractNumId w:val="140"/>
  </w:num>
  <w:num w:numId="92">
    <w:abstractNumId w:val="104"/>
  </w:num>
  <w:num w:numId="93">
    <w:abstractNumId w:val="37"/>
  </w:num>
  <w:num w:numId="94">
    <w:abstractNumId w:val="129"/>
  </w:num>
  <w:num w:numId="95">
    <w:abstractNumId w:val="75"/>
  </w:num>
  <w:num w:numId="96">
    <w:abstractNumId w:val="28"/>
  </w:num>
  <w:num w:numId="97">
    <w:abstractNumId w:val="16"/>
  </w:num>
  <w:num w:numId="98">
    <w:abstractNumId w:val="157"/>
  </w:num>
  <w:num w:numId="99">
    <w:abstractNumId w:val="25"/>
  </w:num>
  <w:num w:numId="100">
    <w:abstractNumId w:val="79"/>
  </w:num>
  <w:num w:numId="101">
    <w:abstractNumId w:val="86"/>
  </w:num>
  <w:num w:numId="102">
    <w:abstractNumId w:val="159"/>
  </w:num>
  <w:num w:numId="103">
    <w:abstractNumId w:val="69"/>
  </w:num>
  <w:num w:numId="104">
    <w:abstractNumId w:val="60"/>
  </w:num>
  <w:num w:numId="105">
    <w:abstractNumId w:val="71"/>
  </w:num>
  <w:num w:numId="106">
    <w:abstractNumId w:val="167"/>
  </w:num>
  <w:num w:numId="107">
    <w:abstractNumId w:val="84"/>
  </w:num>
  <w:num w:numId="108">
    <w:abstractNumId w:val="87"/>
  </w:num>
  <w:num w:numId="109">
    <w:abstractNumId w:val="78"/>
  </w:num>
  <w:num w:numId="110">
    <w:abstractNumId w:val="48"/>
  </w:num>
  <w:num w:numId="111">
    <w:abstractNumId w:val="168"/>
  </w:num>
  <w:num w:numId="112">
    <w:abstractNumId w:val="131"/>
  </w:num>
  <w:num w:numId="113">
    <w:abstractNumId w:val="90"/>
  </w:num>
  <w:num w:numId="114">
    <w:abstractNumId w:val="101"/>
  </w:num>
  <w:num w:numId="115">
    <w:abstractNumId w:val="40"/>
  </w:num>
  <w:num w:numId="116">
    <w:abstractNumId w:val="94"/>
  </w:num>
  <w:num w:numId="117">
    <w:abstractNumId w:val="172"/>
  </w:num>
  <w:num w:numId="118">
    <w:abstractNumId w:val="57"/>
  </w:num>
  <w:num w:numId="119">
    <w:abstractNumId w:val="171"/>
  </w:num>
  <w:num w:numId="120">
    <w:abstractNumId w:val="138"/>
  </w:num>
  <w:num w:numId="121">
    <w:abstractNumId w:val="46"/>
  </w:num>
  <w:num w:numId="122">
    <w:abstractNumId w:val="88"/>
  </w:num>
  <w:num w:numId="123">
    <w:abstractNumId w:val="34"/>
  </w:num>
  <w:num w:numId="124">
    <w:abstractNumId w:val="80"/>
  </w:num>
  <w:num w:numId="125">
    <w:abstractNumId w:val="49"/>
  </w:num>
  <w:num w:numId="126">
    <w:abstractNumId w:val="55"/>
  </w:num>
  <w:num w:numId="127">
    <w:abstractNumId w:val="148"/>
  </w:num>
  <w:num w:numId="128">
    <w:abstractNumId w:val="70"/>
  </w:num>
  <w:num w:numId="129">
    <w:abstractNumId w:val="123"/>
  </w:num>
  <w:num w:numId="130">
    <w:abstractNumId w:val="130"/>
  </w:num>
  <w:num w:numId="131">
    <w:abstractNumId w:val="109"/>
  </w:num>
  <w:num w:numId="132">
    <w:abstractNumId w:val="52"/>
  </w:num>
  <w:num w:numId="133">
    <w:abstractNumId w:val="132"/>
  </w:num>
  <w:num w:numId="134">
    <w:abstractNumId w:val="126"/>
  </w:num>
  <w:num w:numId="135">
    <w:abstractNumId w:val="62"/>
  </w:num>
  <w:num w:numId="136">
    <w:abstractNumId w:val="112"/>
  </w:num>
  <w:num w:numId="137">
    <w:abstractNumId w:val="149"/>
  </w:num>
  <w:num w:numId="138">
    <w:abstractNumId w:val="127"/>
  </w:num>
  <w:num w:numId="139">
    <w:abstractNumId w:val="44"/>
  </w:num>
  <w:num w:numId="140">
    <w:abstractNumId w:val="98"/>
  </w:num>
  <w:num w:numId="141">
    <w:abstractNumId w:val="106"/>
  </w:num>
  <w:num w:numId="142">
    <w:abstractNumId w:val="120"/>
  </w:num>
  <w:num w:numId="143">
    <w:abstractNumId w:val="162"/>
  </w:num>
  <w:num w:numId="144">
    <w:abstractNumId w:val="133"/>
  </w:num>
  <w:num w:numId="145">
    <w:abstractNumId w:val="163"/>
  </w:num>
  <w:num w:numId="146">
    <w:abstractNumId w:val="154"/>
  </w:num>
  <w:num w:numId="147">
    <w:abstractNumId w:val="47"/>
  </w:num>
  <w:num w:numId="148">
    <w:abstractNumId w:val="19"/>
  </w:num>
  <w:num w:numId="149">
    <w:abstractNumId w:val="95"/>
  </w:num>
  <w:num w:numId="150">
    <w:abstractNumId w:val="169"/>
  </w:num>
  <w:num w:numId="151">
    <w:abstractNumId w:val="30"/>
  </w:num>
  <w:num w:numId="152">
    <w:abstractNumId w:val="113"/>
  </w:num>
  <w:num w:numId="153">
    <w:abstractNumId w:val="134"/>
  </w:num>
  <w:num w:numId="154">
    <w:abstractNumId w:val="32"/>
  </w:num>
  <w:num w:numId="155">
    <w:abstractNumId w:val="107"/>
  </w:num>
  <w:num w:numId="156">
    <w:abstractNumId w:val="76"/>
  </w:num>
  <w:num w:numId="157">
    <w:abstractNumId w:val="92"/>
  </w:num>
  <w:num w:numId="158">
    <w:abstractNumId w:val="115"/>
  </w:num>
  <w:num w:numId="159">
    <w:abstractNumId w:val="83"/>
  </w:num>
  <w:num w:numId="160">
    <w:abstractNumId w:val="91"/>
  </w:num>
  <w:num w:numId="161">
    <w:abstractNumId w:val="35"/>
  </w:num>
  <w:num w:numId="162">
    <w:abstractNumId w:val="68"/>
  </w:num>
  <w:num w:numId="163">
    <w:abstractNumId w:val="59"/>
  </w:num>
  <w:num w:numId="164">
    <w:abstractNumId w:val="82"/>
  </w:num>
  <w:num w:numId="165">
    <w:abstractNumId w:val="144"/>
  </w:num>
  <w:num w:numId="166">
    <w:abstractNumId w:val="175"/>
  </w:num>
  <w:num w:numId="167">
    <w:abstractNumId w:val="102"/>
  </w:num>
  <w:num w:numId="168">
    <w:abstractNumId w:val="152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63"/>
    <w:rsid w:val="0000054D"/>
    <w:rsid w:val="00000949"/>
    <w:rsid w:val="00001951"/>
    <w:rsid w:val="00001F35"/>
    <w:rsid w:val="000031D3"/>
    <w:rsid w:val="00003D63"/>
    <w:rsid w:val="00004718"/>
    <w:rsid w:val="000050C9"/>
    <w:rsid w:val="00005DBD"/>
    <w:rsid w:val="000060F5"/>
    <w:rsid w:val="0000641C"/>
    <w:rsid w:val="00006608"/>
    <w:rsid w:val="000066D4"/>
    <w:rsid w:val="000071DA"/>
    <w:rsid w:val="00010A28"/>
    <w:rsid w:val="00011720"/>
    <w:rsid w:val="00011881"/>
    <w:rsid w:val="00011CCB"/>
    <w:rsid w:val="00011CF3"/>
    <w:rsid w:val="00011F4B"/>
    <w:rsid w:val="0001267F"/>
    <w:rsid w:val="00012863"/>
    <w:rsid w:val="00013A1B"/>
    <w:rsid w:val="00013A76"/>
    <w:rsid w:val="00013C26"/>
    <w:rsid w:val="000145E7"/>
    <w:rsid w:val="000151FA"/>
    <w:rsid w:val="000154FA"/>
    <w:rsid w:val="0001612A"/>
    <w:rsid w:val="000201BC"/>
    <w:rsid w:val="00020923"/>
    <w:rsid w:val="000209FF"/>
    <w:rsid w:val="0002147F"/>
    <w:rsid w:val="00021494"/>
    <w:rsid w:val="000219E8"/>
    <w:rsid w:val="00021A76"/>
    <w:rsid w:val="0002287E"/>
    <w:rsid w:val="00023144"/>
    <w:rsid w:val="0002334E"/>
    <w:rsid w:val="00023463"/>
    <w:rsid w:val="0002359B"/>
    <w:rsid w:val="00024331"/>
    <w:rsid w:val="0002437E"/>
    <w:rsid w:val="0002515A"/>
    <w:rsid w:val="000264CD"/>
    <w:rsid w:val="00026B9B"/>
    <w:rsid w:val="000301D4"/>
    <w:rsid w:val="00031DD3"/>
    <w:rsid w:val="000329B9"/>
    <w:rsid w:val="00033E2E"/>
    <w:rsid w:val="000349EE"/>
    <w:rsid w:val="00035BDB"/>
    <w:rsid w:val="00035BEA"/>
    <w:rsid w:val="00035C38"/>
    <w:rsid w:val="00036437"/>
    <w:rsid w:val="00036496"/>
    <w:rsid w:val="000368D3"/>
    <w:rsid w:val="000370BF"/>
    <w:rsid w:val="00037574"/>
    <w:rsid w:val="00037F36"/>
    <w:rsid w:val="00037FA1"/>
    <w:rsid w:val="00042327"/>
    <w:rsid w:val="000423DB"/>
    <w:rsid w:val="00042AB6"/>
    <w:rsid w:val="0004366F"/>
    <w:rsid w:val="0004369F"/>
    <w:rsid w:val="00043DCD"/>
    <w:rsid w:val="0004443A"/>
    <w:rsid w:val="000457CD"/>
    <w:rsid w:val="00045A9B"/>
    <w:rsid w:val="000466E7"/>
    <w:rsid w:val="0004689C"/>
    <w:rsid w:val="0004691C"/>
    <w:rsid w:val="00050CAC"/>
    <w:rsid w:val="00050EA5"/>
    <w:rsid w:val="000528E0"/>
    <w:rsid w:val="000528F7"/>
    <w:rsid w:val="00053879"/>
    <w:rsid w:val="00054D0D"/>
    <w:rsid w:val="00054EDA"/>
    <w:rsid w:val="00055206"/>
    <w:rsid w:val="000558A1"/>
    <w:rsid w:val="000565B7"/>
    <w:rsid w:val="00056A2F"/>
    <w:rsid w:val="00060BD0"/>
    <w:rsid w:val="000611FC"/>
    <w:rsid w:val="0006125F"/>
    <w:rsid w:val="00061948"/>
    <w:rsid w:val="00061BA2"/>
    <w:rsid w:val="00061DF6"/>
    <w:rsid w:val="00062039"/>
    <w:rsid w:val="0006317A"/>
    <w:rsid w:val="0006352E"/>
    <w:rsid w:val="0006455C"/>
    <w:rsid w:val="000656B3"/>
    <w:rsid w:val="00066E75"/>
    <w:rsid w:val="000708AB"/>
    <w:rsid w:val="0007090A"/>
    <w:rsid w:val="00071FFE"/>
    <w:rsid w:val="00072C04"/>
    <w:rsid w:val="00073500"/>
    <w:rsid w:val="00073FF6"/>
    <w:rsid w:val="0007489F"/>
    <w:rsid w:val="00075436"/>
    <w:rsid w:val="00076B7E"/>
    <w:rsid w:val="00076CE0"/>
    <w:rsid w:val="00077A2C"/>
    <w:rsid w:val="00077E3E"/>
    <w:rsid w:val="000803A6"/>
    <w:rsid w:val="0008069D"/>
    <w:rsid w:val="00080FF2"/>
    <w:rsid w:val="00081583"/>
    <w:rsid w:val="000819C9"/>
    <w:rsid w:val="000819F4"/>
    <w:rsid w:val="0008287C"/>
    <w:rsid w:val="0008316D"/>
    <w:rsid w:val="000843D6"/>
    <w:rsid w:val="00084DB4"/>
    <w:rsid w:val="00085090"/>
    <w:rsid w:val="000859DA"/>
    <w:rsid w:val="00090580"/>
    <w:rsid w:val="000915A0"/>
    <w:rsid w:val="00091657"/>
    <w:rsid w:val="000918BD"/>
    <w:rsid w:val="000926DC"/>
    <w:rsid w:val="00092708"/>
    <w:rsid w:val="000928C1"/>
    <w:rsid w:val="00093DB2"/>
    <w:rsid w:val="00093FDF"/>
    <w:rsid w:val="00094195"/>
    <w:rsid w:val="00094745"/>
    <w:rsid w:val="000962D7"/>
    <w:rsid w:val="000A02F3"/>
    <w:rsid w:val="000A0949"/>
    <w:rsid w:val="000A09DC"/>
    <w:rsid w:val="000A0DDA"/>
    <w:rsid w:val="000A2144"/>
    <w:rsid w:val="000A2226"/>
    <w:rsid w:val="000A2B9D"/>
    <w:rsid w:val="000A315E"/>
    <w:rsid w:val="000A3610"/>
    <w:rsid w:val="000A425A"/>
    <w:rsid w:val="000A49B8"/>
    <w:rsid w:val="000A5CE8"/>
    <w:rsid w:val="000A6297"/>
    <w:rsid w:val="000A6A91"/>
    <w:rsid w:val="000B02FD"/>
    <w:rsid w:val="000B0F86"/>
    <w:rsid w:val="000B14AD"/>
    <w:rsid w:val="000B14EB"/>
    <w:rsid w:val="000B1C63"/>
    <w:rsid w:val="000B269C"/>
    <w:rsid w:val="000B2970"/>
    <w:rsid w:val="000B31CA"/>
    <w:rsid w:val="000B3F84"/>
    <w:rsid w:val="000B400D"/>
    <w:rsid w:val="000B4403"/>
    <w:rsid w:val="000B476A"/>
    <w:rsid w:val="000B4E08"/>
    <w:rsid w:val="000B5538"/>
    <w:rsid w:val="000B5AD7"/>
    <w:rsid w:val="000B5C86"/>
    <w:rsid w:val="000B615F"/>
    <w:rsid w:val="000B7B69"/>
    <w:rsid w:val="000C038C"/>
    <w:rsid w:val="000C0759"/>
    <w:rsid w:val="000C152B"/>
    <w:rsid w:val="000C29F3"/>
    <w:rsid w:val="000C3A03"/>
    <w:rsid w:val="000C446D"/>
    <w:rsid w:val="000C4899"/>
    <w:rsid w:val="000C4E33"/>
    <w:rsid w:val="000C5386"/>
    <w:rsid w:val="000C550C"/>
    <w:rsid w:val="000C6A91"/>
    <w:rsid w:val="000C6AA0"/>
    <w:rsid w:val="000C6EAA"/>
    <w:rsid w:val="000C70CE"/>
    <w:rsid w:val="000C7162"/>
    <w:rsid w:val="000C77CA"/>
    <w:rsid w:val="000D0C31"/>
    <w:rsid w:val="000D1FF2"/>
    <w:rsid w:val="000D269D"/>
    <w:rsid w:val="000D2AD8"/>
    <w:rsid w:val="000D2B25"/>
    <w:rsid w:val="000D316D"/>
    <w:rsid w:val="000D35D0"/>
    <w:rsid w:val="000D3BE5"/>
    <w:rsid w:val="000D4BF1"/>
    <w:rsid w:val="000D4C45"/>
    <w:rsid w:val="000D58B6"/>
    <w:rsid w:val="000D5FEE"/>
    <w:rsid w:val="000D62E4"/>
    <w:rsid w:val="000D6327"/>
    <w:rsid w:val="000D643A"/>
    <w:rsid w:val="000D69AB"/>
    <w:rsid w:val="000D7529"/>
    <w:rsid w:val="000D784B"/>
    <w:rsid w:val="000D7F60"/>
    <w:rsid w:val="000E0DD0"/>
    <w:rsid w:val="000E1352"/>
    <w:rsid w:val="000E1DC4"/>
    <w:rsid w:val="000E2EB4"/>
    <w:rsid w:val="000E3487"/>
    <w:rsid w:val="000E362C"/>
    <w:rsid w:val="000E3683"/>
    <w:rsid w:val="000E3E8A"/>
    <w:rsid w:val="000E403B"/>
    <w:rsid w:val="000E41C8"/>
    <w:rsid w:val="000E4DAC"/>
    <w:rsid w:val="000E4FDC"/>
    <w:rsid w:val="000E593D"/>
    <w:rsid w:val="000E5C0C"/>
    <w:rsid w:val="000E601B"/>
    <w:rsid w:val="000E7C54"/>
    <w:rsid w:val="000F0657"/>
    <w:rsid w:val="000F233B"/>
    <w:rsid w:val="000F240A"/>
    <w:rsid w:val="000F25B2"/>
    <w:rsid w:val="000F28BC"/>
    <w:rsid w:val="000F379C"/>
    <w:rsid w:val="000F3EDB"/>
    <w:rsid w:val="000F43D5"/>
    <w:rsid w:val="000F529C"/>
    <w:rsid w:val="000F7470"/>
    <w:rsid w:val="000F760D"/>
    <w:rsid w:val="000F7955"/>
    <w:rsid w:val="000F7FF0"/>
    <w:rsid w:val="00100B13"/>
    <w:rsid w:val="00100F83"/>
    <w:rsid w:val="00101F50"/>
    <w:rsid w:val="00102FEA"/>
    <w:rsid w:val="0010307E"/>
    <w:rsid w:val="00104CA1"/>
    <w:rsid w:val="001056CA"/>
    <w:rsid w:val="00105CEE"/>
    <w:rsid w:val="00105D09"/>
    <w:rsid w:val="00105DE3"/>
    <w:rsid w:val="00105EFF"/>
    <w:rsid w:val="00106740"/>
    <w:rsid w:val="001079A1"/>
    <w:rsid w:val="00107F8E"/>
    <w:rsid w:val="00110E5A"/>
    <w:rsid w:val="001116A5"/>
    <w:rsid w:val="00112C27"/>
    <w:rsid w:val="00113272"/>
    <w:rsid w:val="00113EAF"/>
    <w:rsid w:val="00113FEA"/>
    <w:rsid w:val="00114369"/>
    <w:rsid w:val="00114C96"/>
    <w:rsid w:val="001154D8"/>
    <w:rsid w:val="001157B5"/>
    <w:rsid w:val="0011611C"/>
    <w:rsid w:val="001165C1"/>
    <w:rsid w:val="00117021"/>
    <w:rsid w:val="0011776E"/>
    <w:rsid w:val="001209C9"/>
    <w:rsid w:val="00120BEC"/>
    <w:rsid w:val="0012189E"/>
    <w:rsid w:val="00121F59"/>
    <w:rsid w:val="00122067"/>
    <w:rsid w:val="00122388"/>
    <w:rsid w:val="001223A1"/>
    <w:rsid w:val="00122E38"/>
    <w:rsid w:val="0012309F"/>
    <w:rsid w:val="001235A1"/>
    <w:rsid w:val="00123D5B"/>
    <w:rsid w:val="001245A9"/>
    <w:rsid w:val="001245D2"/>
    <w:rsid w:val="00124C87"/>
    <w:rsid w:val="00124D59"/>
    <w:rsid w:val="00124EBF"/>
    <w:rsid w:val="00126372"/>
    <w:rsid w:val="00126E34"/>
    <w:rsid w:val="00127120"/>
    <w:rsid w:val="00131459"/>
    <w:rsid w:val="00131FF1"/>
    <w:rsid w:val="00132E8C"/>
    <w:rsid w:val="00133897"/>
    <w:rsid w:val="00133CA6"/>
    <w:rsid w:val="001349E0"/>
    <w:rsid w:val="001350BD"/>
    <w:rsid w:val="001352AC"/>
    <w:rsid w:val="00136279"/>
    <w:rsid w:val="001363E1"/>
    <w:rsid w:val="00136F2C"/>
    <w:rsid w:val="001376DF"/>
    <w:rsid w:val="00137D0F"/>
    <w:rsid w:val="00137DBC"/>
    <w:rsid w:val="00137E10"/>
    <w:rsid w:val="00137FDC"/>
    <w:rsid w:val="00140742"/>
    <w:rsid w:val="00140935"/>
    <w:rsid w:val="001417EA"/>
    <w:rsid w:val="00141AA9"/>
    <w:rsid w:val="00141E70"/>
    <w:rsid w:val="00142D5D"/>
    <w:rsid w:val="00143291"/>
    <w:rsid w:val="001434BE"/>
    <w:rsid w:val="001434D3"/>
    <w:rsid w:val="00143C48"/>
    <w:rsid w:val="00143EFB"/>
    <w:rsid w:val="001446CE"/>
    <w:rsid w:val="00145B17"/>
    <w:rsid w:val="001460AD"/>
    <w:rsid w:val="00146D9F"/>
    <w:rsid w:val="00146F8B"/>
    <w:rsid w:val="0014775D"/>
    <w:rsid w:val="00147F1F"/>
    <w:rsid w:val="0015046E"/>
    <w:rsid w:val="00150835"/>
    <w:rsid w:val="0015089E"/>
    <w:rsid w:val="00150FAC"/>
    <w:rsid w:val="00151626"/>
    <w:rsid w:val="001518CA"/>
    <w:rsid w:val="00152930"/>
    <w:rsid w:val="001532EC"/>
    <w:rsid w:val="00153FC1"/>
    <w:rsid w:val="00154128"/>
    <w:rsid w:val="001548BD"/>
    <w:rsid w:val="00154E60"/>
    <w:rsid w:val="001554B2"/>
    <w:rsid w:val="00155993"/>
    <w:rsid w:val="0015648C"/>
    <w:rsid w:val="001569C7"/>
    <w:rsid w:val="00156C31"/>
    <w:rsid w:val="00157E93"/>
    <w:rsid w:val="00160642"/>
    <w:rsid w:val="00160D2D"/>
    <w:rsid w:val="00161E1A"/>
    <w:rsid w:val="001620C8"/>
    <w:rsid w:val="00162682"/>
    <w:rsid w:val="001626BF"/>
    <w:rsid w:val="00162C66"/>
    <w:rsid w:val="00163879"/>
    <w:rsid w:val="0016396B"/>
    <w:rsid w:val="0016454A"/>
    <w:rsid w:val="00164B20"/>
    <w:rsid w:val="00165C02"/>
    <w:rsid w:val="0016614F"/>
    <w:rsid w:val="00171694"/>
    <w:rsid w:val="00171BD4"/>
    <w:rsid w:val="00171F10"/>
    <w:rsid w:val="00171F62"/>
    <w:rsid w:val="00172276"/>
    <w:rsid w:val="00172493"/>
    <w:rsid w:val="00172ACD"/>
    <w:rsid w:val="00172B45"/>
    <w:rsid w:val="00172D2D"/>
    <w:rsid w:val="00173C13"/>
    <w:rsid w:val="00173E2E"/>
    <w:rsid w:val="00173FDC"/>
    <w:rsid w:val="00174649"/>
    <w:rsid w:val="001758CB"/>
    <w:rsid w:val="00175BE8"/>
    <w:rsid w:val="00177FDC"/>
    <w:rsid w:val="00181245"/>
    <w:rsid w:val="00181552"/>
    <w:rsid w:val="00181AB7"/>
    <w:rsid w:val="001828F0"/>
    <w:rsid w:val="0018301D"/>
    <w:rsid w:val="001832E9"/>
    <w:rsid w:val="001842F7"/>
    <w:rsid w:val="001849C5"/>
    <w:rsid w:val="00184A7B"/>
    <w:rsid w:val="00186B9B"/>
    <w:rsid w:val="0018731E"/>
    <w:rsid w:val="0019069B"/>
    <w:rsid w:val="00191183"/>
    <w:rsid w:val="001915ED"/>
    <w:rsid w:val="00191BAC"/>
    <w:rsid w:val="00194466"/>
    <w:rsid w:val="001944F3"/>
    <w:rsid w:val="00195CA8"/>
    <w:rsid w:val="001964ED"/>
    <w:rsid w:val="00197399"/>
    <w:rsid w:val="001973C3"/>
    <w:rsid w:val="00197598"/>
    <w:rsid w:val="00197F23"/>
    <w:rsid w:val="001A0AF5"/>
    <w:rsid w:val="001A0EAA"/>
    <w:rsid w:val="001A10A2"/>
    <w:rsid w:val="001A14AC"/>
    <w:rsid w:val="001A15FA"/>
    <w:rsid w:val="001A1F3D"/>
    <w:rsid w:val="001A22FC"/>
    <w:rsid w:val="001A235A"/>
    <w:rsid w:val="001A26C5"/>
    <w:rsid w:val="001A3C5B"/>
    <w:rsid w:val="001A3D48"/>
    <w:rsid w:val="001A5454"/>
    <w:rsid w:val="001A630E"/>
    <w:rsid w:val="001A78CB"/>
    <w:rsid w:val="001A7BC1"/>
    <w:rsid w:val="001B068C"/>
    <w:rsid w:val="001B0997"/>
    <w:rsid w:val="001B0A9A"/>
    <w:rsid w:val="001B0FB6"/>
    <w:rsid w:val="001B14FF"/>
    <w:rsid w:val="001B169C"/>
    <w:rsid w:val="001B1889"/>
    <w:rsid w:val="001B2B27"/>
    <w:rsid w:val="001B5031"/>
    <w:rsid w:val="001B664A"/>
    <w:rsid w:val="001B690B"/>
    <w:rsid w:val="001C03BC"/>
    <w:rsid w:val="001C08D5"/>
    <w:rsid w:val="001C0B45"/>
    <w:rsid w:val="001C100A"/>
    <w:rsid w:val="001C12FB"/>
    <w:rsid w:val="001C2E8B"/>
    <w:rsid w:val="001C4875"/>
    <w:rsid w:val="001C5377"/>
    <w:rsid w:val="001C6A8D"/>
    <w:rsid w:val="001C6C36"/>
    <w:rsid w:val="001C701D"/>
    <w:rsid w:val="001C7869"/>
    <w:rsid w:val="001D1E56"/>
    <w:rsid w:val="001D200B"/>
    <w:rsid w:val="001D21D5"/>
    <w:rsid w:val="001D2C20"/>
    <w:rsid w:val="001D3643"/>
    <w:rsid w:val="001D47E2"/>
    <w:rsid w:val="001D53D2"/>
    <w:rsid w:val="001D6702"/>
    <w:rsid w:val="001D70F6"/>
    <w:rsid w:val="001D7251"/>
    <w:rsid w:val="001D7ECB"/>
    <w:rsid w:val="001E0C0F"/>
    <w:rsid w:val="001E0F9E"/>
    <w:rsid w:val="001E0FFC"/>
    <w:rsid w:val="001E1020"/>
    <w:rsid w:val="001E105B"/>
    <w:rsid w:val="001E2041"/>
    <w:rsid w:val="001E3518"/>
    <w:rsid w:val="001E3B7D"/>
    <w:rsid w:val="001E4188"/>
    <w:rsid w:val="001E5449"/>
    <w:rsid w:val="001E5604"/>
    <w:rsid w:val="001E5625"/>
    <w:rsid w:val="001E5CBC"/>
    <w:rsid w:val="001E70A4"/>
    <w:rsid w:val="001E7F3A"/>
    <w:rsid w:val="001E7FC2"/>
    <w:rsid w:val="001F1BBA"/>
    <w:rsid w:val="001F1CDE"/>
    <w:rsid w:val="001F2036"/>
    <w:rsid w:val="001F2728"/>
    <w:rsid w:val="001F2C17"/>
    <w:rsid w:val="001F30D8"/>
    <w:rsid w:val="001F3AF0"/>
    <w:rsid w:val="001F4721"/>
    <w:rsid w:val="001F6399"/>
    <w:rsid w:val="001F6CB5"/>
    <w:rsid w:val="001F6CDA"/>
    <w:rsid w:val="001F7513"/>
    <w:rsid w:val="00200179"/>
    <w:rsid w:val="002002BB"/>
    <w:rsid w:val="00200E58"/>
    <w:rsid w:val="002019B4"/>
    <w:rsid w:val="00201ACA"/>
    <w:rsid w:val="002020EF"/>
    <w:rsid w:val="00202455"/>
    <w:rsid w:val="0020302F"/>
    <w:rsid w:val="002040F1"/>
    <w:rsid w:val="0020433B"/>
    <w:rsid w:val="002048A3"/>
    <w:rsid w:val="00204BAB"/>
    <w:rsid w:val="0020565E"/>
    <w:rsid w:val="00205935"/>
    <w:rsid w:val="00205A6B"/>
    <w:rsid w:val="00205DE7"/>
    <w:rsid w:val="00206923"/>
    <w:rsid w:val="00206CD3"/>
    <w:rsid w:val="0020768E"/>
    <w:rsid w:val="002109CC"/>
    <w:rsid w:val="002109CE"/>
    <w:rsid w:val="00210DCB"/>
    <w:rsid w:val="00211CA6"/>
    <w:rsid w:val="00211E07"/>
    <w:rsid w:val="002122C0"/>
    <w:rsid w:val="00214BBA"/>
    <w:rsid w:val="00214FD8"/>
    <w:rsid w:val="0021522D"/>
    <w:rsid w:val="002168D4"/>
    <w:rsid w:val="00216A7C"/>
    <w:rsid w:val="00216ADE"/>
    <w:rsid w:val="00217F5B"/>
    <w:rsid w:val="00220496"/>
    <w:rsid w:val="0022065E"/>
    <w:rsid w:val="0022071C"/>
    <w:rsid w:val="00220E0E"/>
    <w:rsid w:val="00221690"/>
    <w:rsid w:val="00221864"/>
    <w:rsid w:val="00221E17"/>
    <w:rsid w:val="00222B28"/>
    <w:rsid w:val="002244B7"/>
    <w:rsid w:val="00224576"/>
    <w:rsid w:val="00224E84"/>
    <w:rsid w:val="002255F2"/>
    <w:rsid w:val="00225947"/>
    <w:rsid w:val="00227BEB"/>
    <w:rsid w:val="0023000C"/>
    <w:rsid w:val="00230255"/>
    <w:rsid w:val="00230725"/>
    <w:rsid w:val="00230A77"/>
    <w:rsid w:val="00231B4A"/>
    <w:rsid w:val="002324D5"/>
    <w:rsid w:val="00232EC5"/>
    <w:rsid w:val="0023394B"/>
    <w:rsid w:val="00233DC9"/>
    <w:rsid w:val="0023465B"/>
    <w:rsid w:val="00234B74"/>
    <w:rsid w:val="00234FAF"/>
    <w:rsid w:val="00235CDD"/>
    <w:rsid w:val="002360D1"/>
    <w:rsid w:val="002362B6"/>
    <w:rsid w:val="0023795B"/>
    <w:rsid w:val="0024070F"/>
    <w:rsid w:val="00242012"/>
    <w:rsid w:val="002442DE"/>
    <w:rsid w:val="002453B0"/>
    <w:rsid w:val="00245408"/>
    <w:rsid w:val="0024609E"/>
    <w:rsid w:val="00246232"/>
    <w:rsid w:val="0024787F"/>
    <w:rsid w:val="002510E8"/>
    <w:rsid w:val="002513F4"/>
    <w:rsid w:val="00251AD8"/>
    <w:rsid w:val="0025229E"/>
    <w:rsid w:val="002523D7"/>
    <w:rsid w:val="00254473"/>
    <w:rsid w:val="00255717"/>
    <w:rsid w:val="00255F0D"/>
    <w:rsid w:val="00256369"/>
    <w:rsid w:val="00256C5E"/>
    <w:rsid w:val="0025716C"/>
    <w:rsid w:val="00257FE9"/>
    <w:rsid w:val="00260251"/>
    <w:rsid w:val="00260845"/>
    <w:rsid w:val="002615D2"/>
    <w:rsid w:val="00261B7E"/>
    <w:rsid w:val="002624F3"/>
    <w:rsid w:val="00262CCA"/>
    <w:rsid w:val="0026380B"/>
    <w:rsid w:val="00264E45"/>
    <w:rsid w:val="00265CB1"/>
    <w:rsid w:val="00265F4B"/>
    <w:rsid w:val="0026659B"/>
    <w:rsid w:val="00266EEE"/>
    <w:rsid w:val="00272348"/>
    <w:rsid w:val="00272AA2"/>
    <w:rsid w:val="00273630"/>
    <w:rsid w:val="00274312"/>
    <w:rsid w:val="00275468"/>
    <w:rsid w:val="00276A2F"/>
    <w:rsid w:val="00276A7B"/>
    <w:rsid w:val="002772E1"/>
    <w:rsid w:val="00277BCE"/>
    <w:rsid w:val="00277FE6"/>
    <w:rsid w:val="0028152B"/>
    <w:rsid w:val="00281621"/>
    <w:rsid w:val="00281938"/>
    <w:rsid w:val="00282487"/>
    <w:rsid w:val="00282B58"/>
    <w:rsid w:val="00282E06"/>
    <w:rsid w:val="00282E94"/>
    <w:rsid w:val="00283E12"/>
    <w:rsid w:val="00284BE9"/>
    <w:rsid w:val="002854E1"/>
    <w:rsid w:val="002857BD"/>
    <w:rsid w:val="00287848"/>
    <w:rsid w:val="002902EF"/>
    <w:rsid w:val="00290FD8"/>
    <w:rsid w:val="0029115D"/>
    <w:rsid w:val="00291896"/>
    <w:rsid w:val="00292BF5"/>
    <w:rsid w:val="00292D04"/>
    <w:rsid w:val="0029458F"/>
    <w:rsid w:val="00294971"/>
    <w:rsid w:val="00295231"/>
    <w:rsid w:val="00295B2D"/>
    <w:rsid w:val="0029619D"/>
    <w:rsid w:val="0029701E"/>
    <w:rsid w:val="00297406"/>
    <w:rsid w:val="00297A82"/>
    <w:rsid w:val="00297CEC"/>
    <w:rsid w:val="00297DAF"/>
    <w:rsid w:val="00297F38"/>
    <w:rsid w:val="002A0759"/>
    <w:rsid w:val="002A2487"/>
    <w:rsid w:val="002A31A3"/>
    <w:rsid w:val="002A3C5F"/>
    <w:rsid w:val="002A56ED"/>
    <w:rsid w:val="002A646D"/>
    <w:rsid w:val="002A64C7"/>
    <w:rsid w:val="002A64D5"/>
    <w:rsid w:val="002A7AAC"/>
    <w:rsid w:val="002B0150"/>
    <w:rsid w:val="002B0C29"/>
    <w:rsid w:val="002B1327"/>
    <w:rsid w:val="002B30B3"/>
    <w:rsid w:val="002B5FA6"/>
    <w:rsid w:val="002B79F1"/>
    <w:rsid w:val="002C040F"/>
    <w:rsid w:val="002C18D8"/>
    <w:rsid w:val="002C191B"/>
    <w:rsid w:val="002C1DA2"/>
    <w:rsid w:val="002C2ED1"/>
    <w:rsid w:val="002C30CA"/>
    <w:rsid w:val="002C33E5"/>
    <w:rsid w:val="002C3500"/>
    <w:rsid w:val="002C391D"/>
    <w:rsid w:val="002C39EC"/>
    <w:rsid w:val="002C4142"/>
    <w:rsid w:val="002C470F"/>
    <w:rsid w:val="002C5068"/>
    <w:rsid w:val="002C50A6"/>
    <w:rsid w:val="002C58B2"/>
    <w:rsid w:val="002C610D"/>
    <w:rsid w:val="002C6D5B"/>
    <w:rsid w:val="002C6FBE"/>
    <w:rsid w:val="002C7512"/>
    <w:rsid w:val="002C7642"/>
    <w:rsid w:val="002D0142"/>
    <w:rsid w:val="002D084A"/>
    <w:rsid w:val="002D3700"/>
    <w:rsid w:val="002D3EDB"/>
    <w:rsid w:val="002D48FE"/>
    <w:rsid w:val="002D4D5C"/>
    <w:rsid w:val="002D5050"/>
    <w:rsid w:val="002D536B"/>
    <w:rsid w:val="002D575D"/>
    <w:rsid w:val="002D5765"/>
    <w:rsid w:val="002D6519"/>
    <w:rsid w:val="002D6E49"/>
    <w:rsid w:val="002D6EE0"/>
    <w:rsid w:val="002D79D4"/>
    <w:rsid w:val="002D7B16"/>
    <w:rsid w:val="002D7EAF"/>
    <w:rsid w:val="002E0016"/>
    <w:rsid w:val="002E1719"/>
    <w:rsid w:val="002E1B01"/>
    <w:rsid w:val="002E2C14"/>
    <w:rsid w:val="002E2FBB"/>
    <w:rsid w:val="002E487C"/>
    <w:rsid w:val="002E5F76"/>
    <w:rsid w:val="002E69FA"/>
    <w:rsid w:val="002E6F38"/>
    <w:rsid w:val="002E731F"/>
    <w:rsid w:val="002E7325"/>
    <w:rsid w:val="002E791D"/>
    <w:rsid w:val="002E795A"/>
    <w:rsid w:val="002F10DD"/>
    <w:rsid w:val="002F1376"/>
    <w:rsid w:val="002F160F"/>
    <w:rsid w:val="002F25C7"/>
    <w:rsid w:val="002F26E6"/>
    <w:rsid w:val="002F2BA3"/>
    <w:rsid w:val="002F4CF3"/>
    <w:rsid w:val="002F5533"/>
    <w:rsid w:val="002F57C8"/>
    <w:rsid w:val="002F598A"/>
    <w:rsid w:val="002F5B98"/>
    <w:rsid w:val="002F5F9D"/>
    <w:rsid w:val="002F6FCD"/>
    <w:rsid w:val="00300C5B"/>
    <w:rsid w:val="0030167E"/>
    <w:rsid w:val="00302A12"/>
    <w:rsid w:val="00302F9E"/>
    <w:rsid w:val="003030DB"/>
    <w:rsid w:val="0030366E"/>
    <w:rsid w:val="00303AD5"/>
    <w:rsid w:val="0030479C"/>
    <w:rsid w:val="00304A0D"/>
    <w:rsid w:val="003051BC"/>
    <w:rsid w:val="0030562E"/>
    <w:rsid w:val="00306B21"/>
    <w:rsid w:val="00306B36"/>
    <w:rsid w:val="00306CBA"/>
    <w:rsid w:val="00307D3E"/>
    <w:rsid w:val="003101D2"/>
    <w:rsid w:val="00310E0A"/>
    <w:rsid w:val="00310F30"/>
    <w:rsid w:val="00311CB1"/>
    <w:rsid w:val="003124CB"/>
    <w:rsid w:val="00312A8F"/>
    <w:rsid w:val="00312ECC"/>
    <w:rsid w:val="003135F9"/>
    <w:rsid w:val="0031362B"/>
    <w:rsid w:val="00313D88"/>
    <w:rsid w:val="00313E9A"/>
    <w:rsid w:val="00314136"/>
    <w:rsid w:val="00314FA4"/>
    <w:rsid w:val="00315DCF"/>
    <w:rsid w:val="00315EA0"/>
    <w:rsid w:val="0031603D"/>
    <w:rsid w:val="003165EA"/>
    <w:rsid w:val="0031753B"/>
    <w:rsid w:val="00317602"/>
    <w:rsid w:val="00317F20"/>
    <w:rsid w:val="00320734"/>
    <w:rsid w:val="003212F1"/>
    <w:rsid w:val="00321EE2"/>
    <w:rsid w:val="00322228"/>
    <w:rsid w:val="003225C3"/>
    <w:rsid w:val="003235C2"/>
    <w:rsid w:val="003241ED"/>
    <w:rsid w:val="003247A9"/>
    <w:rsid w:val="00324DB1"/>
    <w:rsid w:val="003250A7"/>
    <w:rsid w:val="003263D2"/>
    <w:rsid w:val="0032721A"/>
    <w:rsid w:val="003274F1"/>
    <w:rsid w:val="003302BB"/>
    <w:rsid w:val="00330D65"/>
    <w:rsid w:val="003318D1"/>
    <w:rsid w:val="003327C8"/>
    <w:rsid w:val="00332FB5"/>
    <w:rsid w:val="0033336A"/>
    <w:rsid w:val="003333E3"/>
    <w:rsid w:val="0033356B"/>
    <w:rsid w:val="0033419C"/>
    <w:rsid w:val="003342C3"/>
    <w:rsid w:val="003343D8"/>
    <w:rsid w:val="00334F05"/>
    <w:rsid w:val="003353CF"/>
    <w:rsid w:val="00335A91"/>
    <w:rsid w:val="00336592"/>
    <w:rsid w:val="0033774D"/>
    <w:rsid w:val="00337784"/>
    <w:rsid w:val="003418AE"/>
    <w:rsid w:val="003425D7"/>
    <w:rsid w:val="00342B74"/>
    <w:rsid w:val="003440F9"/>
    <w:rsid w:val="003441C4"/>
    <w:rsid w:val="00345577"/>
    <w:rsid w:val="003463F1"/>
    <w:rsid w:val="00351099"/>
    <w:rsid w:val="0035154B"/>
    <w:rsid w:val="00351B00"/>
    <w:rsid w:val="003523C5"/>
    <w:rsid w:val="0035271E"/>
    <w:rsid w:val="0035333C"/>
    <w:rsid w:val="00355AE2"/>
    <w:rsid w:val="00355DA9"/>
    <w:rsid w:val="00356CCA"/>
    <w:rsid w:val="00357ECC"/>
    <w:rsid w:val="0036007D"/>
    <w:rsid w:val="00360801"/>
    <w:rsid w:val="00360E3A"/>
    <w:rsid w:val="0036202B"/>
    <w:rsid w:val="00362535"/>
    <w:rsid w:val="0036260D"/>
    <w:rsid w:val="003628A8"/>
    <w:rsid w:val="00364406"/>
    <w:rsid w:val="00364842"/>
    <w:rsid w:val="00364C70"/>
    <w:rsid w:val="00366591"/>
    <w:rsid w:val="003671FE"/>
    <w:rsid w:val="00367933"/>
    <w:rsid w:val="00367A82"/>
    <w:rsid w:val="00370977"/>
    <w:rsid w:val="00371ECC"/>
    <w:rsid w:val="003723E7"/>
    <w:rsid w:val="00372C79"/>
    <w:rsid w:val="00372F44"/>
    <w:rsid w:val="00373679"/>
    <w:rsid w:val="003743D4"/>
    <w:rsid w:val="0037451B"/>
    <w:rsid w:val="0037470F"/>
    <w:rsid w:val="00375C5A"/>
    <w:rsid w:val="00375EF5"/>
    <w:rsid w:val="00376E3D"/>
    <w:rsid w:val="00376F19"/>
    <w:rsid w:val="00376F3D"/>
    <w:rsid w:val="003776CD"/>
    <w:rsid w:val="0038049D"/>
    <w:rsid w:val="00380AAD"/>
    <w:rsid w:val="00380BA4"/>
    <w:rsid w:val="00381819"/>
    <w:rsid w:val="00381CFA"/>
    <w:rsid w:val="003820F5"/>
    <w:rsid w:val="00382334"/>
    <w:rsid w:val="0038309D"/>
    <w:rsid w:val="00383187"/>
    <w:rsid w:val="00383210"/>
    <w:rsid w:val="003835D8"/>
    <w:rsid w:val="00384FEB"/>
    <w:rsid w:val="003850BB"/>
    <w:rsid w:val="0038619C"/>
    <w:rsid w:val="00386515"/>
    <w:rsid w:val="00386E58"/>
    <w:rsid w:val="00387579"/>
    <w:rsid w:val="00390E68"/>
    <w:rsid w:val="00390FFA"/>
    <w:rsid w:val="0039102A"/>
    <w:rsid w:val="00391363"/>
    <w:rsid w:val="00392525"/>
    <w:rsid w:val="00392C26"/>
    <w:rsid w:val="00394528"/>
    <w:rsid w:val="003946E4"/>
    <w:rsid w:val="00395213"/>
    <w:rsid w:val="00395534"/>
    <w:rsid w:val="00395B7B"/>
    <w:rsid w:val="00395CA7"/>
    <w:rsid w:val="003962BC"/>
    <w:rsid w:val="00397EAE"/>
    <w:rsid w:val="003A01C2"/>
    <w:rsid w:val="003A16A1"/>
    <w:rsid w:val="003A1B99"/>
    <w:rsid w:val="003A1D6D"/>
    <w:rsid w:val="003A1DFB"/>
    <w:rsid w:val="003A2F7C"/>
    <w:rsid w:val="003A4AEE"/>
    <w:rsid w:val="003A4D2D"/>
    <w:rsid w:val="003A5389"/>
    <w:rsid w:val="003A53E3"/>
    <w:rsid w:val="003A5971"/>
    <w:rsid w:val="003A63AE"/>
    <w:rsid w:val="003A64C5"/>
    <w:rsid w:val="003A6C7D"/>
    <w:rsid w:val="003A7D76"/>
    <w:rsid w:val="003B04D4"/>
    <w:rsid w:val="003B0A33"/>
    <w:rsid w:val="003B0C94"/>
    <w:rsid w:val="003B0F49"/>
    <w:rsid w:val="003B1235"/>
    <w:rsid w:val="003B3C19"/>
    <w:rsid w:val="003B4371"/>
    <w:rsid w:val="003B4A08"/>
    <w:rsid w:val="003B5555"/>
    <w:rsid w:val="003B5605"/>
    <w:rsid w:val="003B5C66"/>
    <w:rsid w:val="003B6C65"/>
    <w:rsid w:val="003B75A8"/>
    <w:rsid w:val="003C038E"/>
    <w:rsid w:val="003C0B5F"/>
    <w:rsid w:val="003C19C9"/>
    <w:rsid w:val="003C1A98"/>
    <w:rsid w:val="003C2CBF"/>
    <w:rsid w:val="003C3318"/>
    <w:rsid w:val="003C38CB"/>
    <w:rsid w:val="003C3D9D"/>
    <w:rsid w:val="003C43E1"/>
    <w:rsid w:val="003C492F"/>
    <w:rsid w:val="003C5283"/>
    <w:rsid w:val="003C5AFD"/>
    <w:rsid w:val="003C5D4D"/>
    <w:rsid w:val="003C64B2"/>
    <w:rsid w:val="003C751D"/>
    <w:rsid w:val="003C7DDB"/>
    <w:rsid w:val="003D0579"/>
    <w:rsid w:val="003D0E43"/>
    <w:rsid w:val="003D12E6"/>
    <w:rsid w:val="003D1B17"/>
    <w:rsid w:val="003D1F7E"/>
    <w:rsid w:val="003D22B0"/>
    <w:rsid w:val="003D30AD"/>
    <w:rsid w:val="003D32EF"/>
    <w:rsid w:val="003D37AA"/>
    <w:rsid w:val="003D4802"/>
    <w:rsid w:val="003D4BBD"/>
    <w:rsid w:val="003D52AF"/>
    <w:rsid w:val="003D5EB1"/>
    <w:rsid w:val="003D6EEA"/>
    <w:rsid w:val="003D7B95"/>
    <w:rsid w:val="003D7F83"/>
    <w:rsid w:val="003E072D"/>
    <w:rsid w:val="003E1C09"/>
    <w:rsid w:val="003E2143"/>
    <w:rsid w:val="003E2356"/>
    <w:rsid w:val="003E306C"/>
    <w:rsid w:val="003E320A"/>
    <w:rsid w:val="003E3337"/>
    <w:rsid w:val="003E3B30"/>
    <w:rsid w:val="003E48F0"/>
    <w:rsid w:val="003E5282"/>
    <w:rsid w:val="003E73B9"/>
    <w:rsid w:val="003E7663"/>
    <w:rsid w:val="003E7A06"/>
    <w:rsid w:val="003F006F"/>
    <w:rsid w:val="003F0637"/>
    <w:rsid w:val="003F0AD5"/>
    <w:rsid w:val="003F0F7C"/>
    <w:rsid w:val="003F0FE8"/>
    <w:rsid w:val="003F1F37"/>
    <w:rsid w:val="003F1F59"/>
    <w:rsid w:val="003F217E"/>
    <w:rsid w:val="003F2669"/>
    <w:rsid w:val="003F27EB"/>
    <w:rsid w:val="003F28EA"/>
    <w:rsid w:val="003F321D"/>
    <w:rsid w:val="003F34E2"/>
    <w:rsid w:val="003F3BC6"/>
    <w:rsid w:val="003F6807"/>
    <w:rsid w:val="003F690F"/>
    <w:rsid w:val="003F73FD"/>
    <w:rsid w:val="0040046C"/>
    <w:rsid w:val="00400B95"/>
    <w:rsid w:val="0040176B"/>
    <w:rsid w:val="004017E0"/>
    <w:rsid w:val="00402038"/>
    <w:rsid w:val="00402342"/>
    <w:rsid w:val="0040404E"/>
    <w:rsid w:val="00405267"/>
    <w:rsid w:val="0040533B"/>
    <w:rsid w:val="0040556C"/>
    <w:rsid w:val="004058C5"/>
    <w:rsid w:val="00405952"/>
    <w:rsid w:val="00405C7F"/>
    <w:rsid w:val="004062F6"/>
    <w:rsid w:val="004063CE"/>
    <w:rsid w:val="004071A1"/>
    <w:rsid w:val="00407663"/>
    <w:rsid w:val="00407C12"/>
    <w:rsid w:val="00410672"/>
    <w:rsid w:val="00411697"/>
    <w:rsid w:val="00411B19"/>
    <w:rsid w:val="00411C1F"/>
    <w:rsid w:val="0041277F"/>
    <w:rsid w:val="0041284E"/>
    <w:rsid w:val="00413323"/>
    <w:rsid w:val="00413548"/>
    <w:rsid w:val="00415728"/>
    <w:rsid w:val="004157E6"/>
    <w:rsid w:val="00415A89"/>
    <w:rsid w:val="0041635E"/>
    <w:rsid w:val="0041646B"/>
    <w:rsid w:val="004169E1"/>
    <w:rsid w:val="00417420"/>
    <w:rsid w:val="00417CCD"/>
    <w:rsid w:val="00417F93"/>
    <w:rsid w:val="004204D3"/>
    <w:rsid w:val="00420D12"/>
    <w:rsid w:val="00421477"/>
    <w:rsid w:val="00421ACE"/>
    <w:rsid w:val="00421C03"/>
    <w:rsid w:val="00422060"/>
    <w:rsid w:val="004223FF"/>
    <w:rsid w:val="00424684"/>
    <w:rsid w:val="00424D6C"/>
    <w:rsid w:val="0042509D"/>
    <w:rsid w:val="00426270"/>
    <w:rsid w:val="00426AFF"/>
    <w:rsid w:val="00426E7D"/>
    <w:rsid w:val="00426FD1"/>
    <w:rsid w:val="00427498"/>
    <w:rsid w:val="004304F7"/>
    <w:rsid w:val="00430ED6"/>
    <w:rsid w:val="0043113B"/>
    <w:rsid w:val="0043145E"/>
    <w:rsid w:val="00431DEC"/>
    <w:rsid w:val="00432B3F"/>
    <w:rsid w:val="00434167"/>
    <w:rsid w:val="00434EC8"/>
    <w:rsid w:val="004409F9"/>
    <w:rsid w:val="004413C5"/>
    <w:rsid w:val="0044144A"/>
    <w:rsid w:val="0044148C"/>
    <w:rsid w:val="0044196B"/>
    <w:rsid w:val="00442456"/>
    <w:rsid w:val="004427A8"/>
    <w:rsid w:val="00442A3F"/>
    <w:rsid w:val="00442A67"/>
    <w:rsid w:val="00442B19"/>
    <w:rsid w:val="00442B26"/>
    <w:rsid w:val="00443836"/>
    <w:rsid w:val="00443A51"/>
    <w:rsid w:val="00443CEC"/>
    <w:rsid w:val="00444B01"/>
    <w:rsid w:val="00444E50"/>
    <w:rsid w:val="00445D7D"/>
    <w:rsid w:val="00446FCF"/>
    <w:rsid w:val="00447311"/>
    <w:rsid w:val="00447566"/>
    <w:rsid w:val="00451244"/>
    <w:rsid w:val="0045183F"/>
    <w:rsid w:val="004519B7"/>
    <w:rsid w:val="00451E8E"/>
    <w:rsid w:val="00452130"/>
    <w:rsid w:val="00452819"/>
    <w:rsid w:val="004535B8"/>
    <w:rsid w:val="00454D0C"/>
    <w:rsid w:val="00455C04"/>
    <w:rsid w:val="00455DFD"/>
    <w:rsid w:val="00456BA9"/>
    <w:rsid w:val="004600C7"/>
    <w:rsid w:val="00460336"/>
    <w:rsid w:val="00460655"/>
    <w:rsid w:val="00460932"/>
    <w:rsid w:val="00460F43"/>
    <w:rsid w:val="004618EF"/>
    <w:rsid w:val="00461F62"/>
    <w:rsid w:val="00462CE5"/>
    <w:rsid w:val="00463D15"/>
    <w:rsid w:val="00464265"/>
    <w:rsid w:val="004645FC"/>
    <w:rsid w:val="00465996"/>
    <w:rsid w:val="00465A97"/>
    <w:rsid w:val="00465E2A"/>
    <w:rsid w:val="00465FCC"/>
    <w:rsid w:val="004665E0"/>
    <w:rsid w:val="004673CF"/>
    <w:rsid w:val="0046784A"/>
    <w:rsid w:val="00470A3D"/>
    <w:rsid w:val="00470A3E"/>
    <w:rsid w:val="00472475"/>
    <w:rsid w:val="004727BD"/>
    <w:rsid w:val="00472CF3"/>
    <w:rsid w:val="00473936"/>
    <w:rsid w:val="00473D6B"/>
    <w:rsid w:val="00473F93"/>
    <w:rsid w:val="00474424"/>
    <w:rsid w:val="00474AA7"/>
    <w:rsid w:val="00475875"/>
    <w:rsid w:val="00475E5D"/>
    <w:rsid w:val="00476102"/>
    <w:rsid w:val="00476558"/>
    <w:rsid w:val="00476A57"/>
    <w:rsid w:val="00477493"/>
    <w:rsid w:val="00483173"/>
    <w:rsid w:val="00483292"/>
    <w:rsid w:val="00483346"/>
    <w:rsid w:val="004835C7"/>
    <w:rsid w:val="00483662"/>
    <w:rsid w:val="0048419C"/>
    <w:rsid w:val="00484AF0"/>
    <w:rsid w:val="004859CD"/>
    <w:rsid w:val="004859F9"/>
    <w:rsid w:val="00486774"/>
    <w:rsid w:val="00486ADA"/>
    <w:rsid w:val="00486FEE"/>
    <w:rsid w:val="00486FFB"/>
    <w:rsid w:val="00487183"/>
    <w:rsid w:val="00487369"/>
    <w:rsid w:val="004900F6"/>
    <w:rsid w:val="00490799"/>
    <w:rsid w:val="004908E2"/>
    <w:rsid w:val="00491047"/>
    <w:rsid w:val="00491A1D"/>
    <w:rsid w:val="004929BB"/>
    <w:rsid w:val="00494526"/>
    <w:rsid w:val="00495113"/>
    <w:rsid w:val="004952E0"/>
    <w:rsid w:val="00496188"/>
    <w:rsid w:val="004971F9"/>
    <w:rsid w:val="0049786E"/>
    <w:rsid w:val="00497C4C"/>
    <w:rsid w:val="00497F56"/>
    <w:rsid w:val="004A00E1"/>
    <w:rsid w:val="004A057E"/>
    <w:rsid w:val="004A0774"/>
    <w:rsid w:val="004A0B7B"/>
    <w:rsid w:val="004A241F"/>
    <w:rsid w:val="004A2A43"/>
    <w:rsid w:val="004A4465"/>
    <w:rsid w:val="004A46E5"/>
    <w:rsid w:val="004A4BF4"/>
    <w:rsid w:val="004A4FCE"/>
    <w:rsid w:val="004A5431"/>
    <w:rsid w:val="004A6408"/>
    <w:rsid w:val="004A66BE"/>
    <w:rsid w:val="004A6DD1"/>
    <w:rsid w:val="004B0E58"/>
    <w:rsid w:val="004B0FEE"/>
    <w:rsid w:val="004B147E"/>
    <w:rsid w:val="004B1EC4"/>
    <w:rsid w:val="004B230D"/>
    <w:rsid w:val="004B2B47"/>
    <w:rsid w:val="004B2C9E"/>
    <w:rsid w:val="004B352B"/>
    <w:rsid w:val="004B37D3"/>
    <w:rsid w:val="004B399E"/>
    <w:rsid w:val="004B7086"/>
    <w:rsid w:val="004B752A"/>
    <w:rsid w:val="004B781C"/>
    <w:rsid w:val="004C107A"/>
    <w:rsid w:val="004C1371"/>
    <w:rsid w:val="004C25BA"/>
    <w:rsid w:val="004C3FFB"/>
    <w:rsid w:val="004C6B7B"/>
    <w:rsid w:val="004C73EE"/>
    <w:rsid w:val="004C7535"/>
    <w:rsid w:val="004D06FE"/>
    <w:rsid w:val="004D070B"/>
    <w:rsid w:val="004D0B3A"/>
    <w:rsid w:val="004D140A"/>
    <w:rsid w:val="004D1A67"/>
    <w:rsid w:val="004D2E66"/>
    <w:rsid w:val="004D3D42"/>
    <w:rsid w:val="004D5DB4"/>
    <w:rsid w:val="004D6223"/>
    <w:rsid w:val="004D722C"/>
    <w:rsid w:val="004D796B"/>
    <w:rsid w:val="004D7EB5"/>
    <w:rsid w:val="004E02DF"/>
    <w:rsid w:val="004E0924"/>
    <w:rsid w:val="004E0B89"/>
    <w:rsid w:val="004E1124"/>
    <w:rsid w:val="004E1B68"/>
    <w:rsid w:val="004E1CEB"/>
    <w:rsid w:val="004E2023"/>
    <w:rsid w:val="004E420F"/>
    <w:rsid w:val="004E47D1"/>
    <w:rsid w:val="004E62F7"/>
    <w:rsid w:val="004E727E"/>
    <w:rsid w:val="004E73F7"/>
    <w:rsid w:val="004F032A"/>
    <w:rsid w:val="004F0516"/>
    <w:rsid w:val="004F05CE"/>
    <w:rsid w:val="004F13C5"/>
    <w:rsid w:val="004F14AE"/>
    <w:rsid w:val="004F167D"/>
    <w:rsid w:val="004F199C"/>
    <w:rsid w:val="004F1B11"/>
    <w:rsid w:val="004F2521"/>
    <w:rsid w:val="004F2A51"/>
    <w:rsid w:val="004F2FD2"/>
    <w:rsid w:val="004F39E3"/>
    <w:rsid w:val="004F41EE"/>
    <w:rsid w:val="004F4646"/>
    <w:rsid w:val="004F52F8"/>
    <w:rsid w:val="004F5A07"/>
    <w:rsid w:val="004F65C0"/>
    <w:rsid w:val="004F78C1"/>
    <w:rsid w:val="0050041B"/>
    <w:rsid w:val="0050050F"/>
    <w:rsid w:val="00500761"/>
    <w:rsid w:val="005016CE"/>
    <w:rsid w:val="00501917"/>
    <w:rsid w:val="0050244B"/>
    <w:rsid w:val="00503C39"/>
    <w:rsid w:val="0050473F"/>
    <w:rsid w:val="00504908"/>
    <w:rsid w:val="00505C64"/>
    <w:rsid w:val="0050652B"/>
    <w:rsid w:val="00507A81"/>
    <w:rsid w:val="0051015E"/>
    <w:rsid w:val="0051044E"/>
    <w:rsid w:val="0051079D"/>
    <w:rsid w:val="005119FA"/>
    <w:rsid w:val="00512DF0"/>
    <w:rsid w:val="0051320A"/>
    <w:rsid w:val="0051349A"/>
    <w:rsid w:val="00513756"/>
    <w:rsid w:val="00514106"/>
    <w:rsid w:val="00514570"/>
    <w:rsid w:val="00514EAD"/>
    <w:rsid w:val="005153D7"/>
    <w:rsid w:val="00516507"/>
    <w:rsid w:val="00516821"/>
    <w:rsid w:val="00516874"/>
    <w:rsid w:val="005168E4"/>
    <w:rsid w:val="00516ED7"/>
    <w:rsid w:val="005171EF"/>
    <w:rsid w:val="00517405"/>
    <w:rsid w:val="00517FFA"/>
    <w:rsid w:val="00520B03"/>
    <w:rsid w:val="00520BC4"/>
    <w:rsid w:val="00520ECC"/>
    <w:rsid w:val="00521196"/>
    <w:rsid w:val="00521A99"/>
    <w:rsid w:val="00521D93"/>
    <w:rsid w:val="00521E5B"/>
    <w:rsid w:val="005227C7"/>
    <w:rsid w:val="00522A57"/>
    <w:rsid w:val="00523DEC"/>
    <w:rsid w:val="00523FEF"/>
    <w:rsid w:val="00524AE0"/>
    <w:rsid w:val="00525C5D"/>
    <w:rsid w:val="00525DDF"/>
    <w:rsid w:val="00526222"/>
    <w:rsid w:val="0052723A"/>
    <w:rsid w:val="00527504"/>
    <w:rsid w:val="0053047E"/>
    <w:rsid w:val="005319F6"/>
    <w:rsid w:val="00531BE7"/>
    <w:rsid w:val="00532482"/>
    <w:rsid w:val="005331EC"/>
    <w:rsid w:val="00533A58"/>
    <w:rsid w:val="00533B63"/>
    <w:rsid w:val="00534907"/>
    <w:rsid w:val="00535176"/>
    <w:rsid w:val="005365E9"/>
    <w:rsid w:val="005372D3"/>
    <w:rsid w:val="0054050B"/>
    <w:rsid w:val="00540D76"/>
    <w:rsid w:val="00540FA9"/>
    <w:rsid w:val="00541021"/>
    <w:rsid w:val="00541129"/>
    <w:rsid w:val="00542066"/>
    <w:rsid w:val="00542624"/>
    <w:rsid w:val="005427E7"/>
    <w:rsid w:val="00542895"/>
    <w:rsid w:val="00543808"/>
    <w:rsid w:val="00544378"/>
    <w:rsid w:val="00544C56"/>
    <w:rsid w:val="0054553E"/>
    <w:rsid w:val="0054776E"/>
    <w:rsid w:val="005478AE"/>
    <w:rsid w:val="00550781"/>
    <w:rsid w:val="00550E57"/>
    <w:rsid w:val="005510B7"/>
    <w:rsid w:val="0055220A"/>
    <w:rsid w:val="00552A4C"/>
    <w:rsid w:val="005530CE"/>
    <w:rsid w:val="00553503"/>
    <w:rsid w:val="00553EB7"/>
    <w:rsid w:val="0055570D"/>
    <w:rsid w:val="005567C0"/>
    <w:rsid w:val="00556866"/>
    <w:rsid w:val="00556D60"/>
    <w:rsid w:val="005578EE"/>
    <w:rsid w:val="0055794B"/>
    <w:rsid w:val="00557AFB"/>
    <w:rsid w:val="00560132"/>
    <w:rsid w:val="00560DC4"/>
    <w:rsid w:val="00561439"/>
    <w:rsid w:val="005624DA"/>
    <w:rsid w:val="0056349B"/>
    <w:rsid w:val="00563C18"/>
    <w:rsid w:val="00564BA9"/>
    <w:rsid w:val="0056623D"/>
    <w:rsid w:val="00567211"/>
    <w:rsid w:val="00567EB6"/>
    <w:rsid w:val="005701EC"/>
    <w:rsid w:val="00572674"/>
    <w:rsid w:val="00572B7F"/>
    <w:rsid w:val="00572D5E"/>
    <w:rsid w:val="00573E79"/>
    <w:rsid w:val="0057412D"/>
    <w:rsid w:val="00574D24"/>
    <w:rsid w:val="00575CC6"/>
    <w:rsid w:val="00576077"/>
    <w:rsid w:val="005764C4"/>
    <w:rsid w:val="005771AD"/>
    <w:rsid w:val="005771D5"/>
    <w:rsid w:val="00577328"/>
    <w:rsid w:val="00577403"/>
    <w:rsid w:val="00580780"/>
    <w:rsid w:val="005815A6"/>
    <w:rsid w:val="00582BD7"/>
    <w:rsid w:val="005831F7"/>
    <w:rsid w:val="00583C15"/>
    <w:rsid w:val="00583D2E"/>
    <w:rsid w:val="00584F1D"/>
    <w:rsid w:val="00585C73"/>
    <w:rsid w:val="0058685C"/>
    <w:rsid w:val="00586C8C"/>
    <w:rsid w:val="00587A95"/>
    <w:rsid w:val="005900F2"/>
    <w:rsid w:val="00590823"/>
    <w:rsid w:val="00590C1B"/>
    <w:rsid w:val="005916C2"/>
    <w:rsid w:val="00592067"/>
    <w:rsid w:val="0059235D"/>
    <w:rsid w:val="0059240A"/>
    <w:rsid w:val="0059266F"/>
    <w:rsid w:val="00593B9E"/>
    <w:rsid w:val="0059483D"/>
    <w:rsid w:val="00594FA2"/>
    <w:rsid w:val="0059561D"/>
    <w:rsid w:val="00595CB6"/>
    <w:rsid w:val="00596302"/>
    <w:rsid w:val="00596958"/>
    <w:rsid w:val="00596C1D"/>
    <w:rsid w:val="00596E8C"/>
    <w:rsid w:val="00596F2B"/>
    <w:rsid w:val="005971A9"/>
    <w:rsid w:val="00597AA0"/>
    <w:rsid w:val="00597E00"/>
    <w:rsid w:val="005A0110"/>
    <w:rsid w:val="005A0C62"/>
    <w:rsid w:val="005A189D"/>
    <w:rsid w:val="005A274F"/>
    <w:rsid w:val="005A27A0"/>
    <w:rsid w:val="005A29F8"/>
    <w:rsid w:val="005A3414"/>
    <w:rsid w:val="005A43B8"/>
    <w:rsid w:val="005A4BBB"/>
    <w:rsid w:val="005A4CEF"/>
    <w:rsid w:val="005A4E61"/>
    <w:rsid w:val="005A54BD"/>
    <w:rsid w:val="005A6504"/>
    <w:rsid w:val="005A6919"/>
    <w:rsid w:val="005A7947"/>
    <w:rsid w:val="005A7ABC"/>
    <w:rsid w:val="005A7B64"/>
    <w:rsid w:val="005B2130"/>
    <w:rsid w:val="005B28DD"/>
    <w:rsid w:val="005B311C"/>
    <w:rsid w:val="005B39D5"/>
    <w:rsid w:val="005B3BB6"/>
    <w:rsid w:val="005B449F"/>
    <w:rsid w:val="005B4D4C"/>
    <w:rsid w:val="005B7A1C"/>
    <w:rsid w:val="005B7FA5"/>
    <w:rsid w:val="005C0197"/>
    <w:rsid w:val="005C0527"/>
    <w:rsid w:val="005C077C"/>
    <w:rsid w:val="005C267E"/>
    <w:rsid w:val="005C27C3"/>
    <w:rsid w:val="005C3620"/>
    <w:rsid w:val="005C36A5"/>
    <w:rsid w:val="005C3968"/>
    <w:rsid w:val="005C3E92"/>
    <w:rsid w:val="005C4E80"/>
    <w:rsid w:val="005C59C2"/>
    <w:rsid w:val="005C62DA"/>
    <w:rsid w:val="005C6641"/>
    <w:rsid w:val="005C6B4F"/>
    <w:rsid w:val="005D10F7"/>
    <w:rsid w:val="005D12FE"/>
    <w:rsid w:val="005D2029"/>
    <w:rsid w:val="005D30D4"/>
    <w:rsid w:val="005D3204"/>
    <w:rsid w:val="005D3EF7"/>
    <w:rsid w:val="005D4161"/>
    <w:rsid w:val="005D5A5C"/>
    <w:rsid w:val="005D5D34"/>
    <w:rsid w:val="005D5F3F"/>
    <w:rsid w:val="005D7EDA"/>
    <w:rsid w:val="005E1BEE"/>
    <w:rsid w:val="005E2994"/>
    <w:rsid w:val="005E2B48"/>
    <w:rsid w:val="005E327C"/>
    <w:rsid w:val="005E3F63"/>
    <w:rsid w:val="005E3FB9"/>
    <w:rsid w:val="005E421C"/>
    <w:rsid w:val="005E4AB5"/>
    <w:rsid w:val="005E4F46"/>
    <w:rsid w:val="005E5164"/>
    <w:rsid w:val="005E5661"/>
    <w:rsid w:val="005E68D8"/>
    <w:rsid w:val="005E6B0D"/>
    <w:rsid w:val="005E7D23"/>
    <w:rsid w:val="005E7EB3"/>
    <w:rsid w:val="005F085F"/>
    <w:rsid w:val="005F189C"/>
    <w:rsid w:val="005F1914"/>
    <w:rsid w:val="005F1A50"/>
    <w:rsid w:val="005F1B12"/>
    <w:rsid w:val="005F1B27"/>
    <w:rsid w:val="005F26EA"/>
    <w:rsid w:val="005F2F51"/>
    <w:rsid w:val="005F35E8"/>
    <w:rsid w:val="005F3709"/>
    <w:rsid w:val="005F53BA"/>
    <w:rsid w:val="005F53D6"/>
    <w:rsid w:val="005F6443"/>
    <w:rsid w:val="005F73A1"/>
    <w:rsid w:val="005F78CB"/>
    <w:rsid w:val="006002E0"/>
    <w:rsid w:val="006006EB"/>
    <w:rsid w:val="006016FD"/>
    <w:rsid w:val="00601CFB"/>
    <w:rsid w:val="0060267B"/>
    <w:rsid w:val="0060279A"/>
    <w:rsid w:val="00603B1B"/>
    <w:rsid w:val="00604372"/>
    <w:rsid w:val="006046BF"/>
    <w:rsid w:val="00604742"/>
    <w:rsid w:val="00606037"/>
    <w:rsid w:val="00606900"/>
    <w:rsid w:val="006069A5"/>
    <w:rsid w:val="00606AE5"/>
    <w:rsid w:val="00607E31"/>
    <w:rsid w:val="006107E2"/>
    <w:rsid w:val="0061188F"/>
    <w:rsid w:val="006118DD"/>
    <w:rsid w:val="00612184"/>
    <w:rsid w:val="0061295C"/>
    <w:rsid w:val="00612E58"/>
    <w:rsid w:val="00613326"/>
    <w:rsid w:val="00613563"/>
    <w:rsid w:val="00613F55"/>
    <w:rsid w:val="00614064"/>
    <w:rsid w:val="00616EDC"/>
    <w:rsid w:val="0061786B"/>
    <w:rsid w:val="00617B1A"/>
    <w:rsid w:val="006208A3"/>
    <w:rsid w:val="00620D61"/>
    <w:rsid w:val="00620D6E"/>
    <w:rsid w:val="0062243A"/>
    <w:rsid w:val="00622B3A"/>
    <w:rsid w:val="0062300C"/>
    <w:rsid w:val="0062354F"/>
    <w:rsid w:val="00623FA8"/>
    <w:rsid w:val="00623FF5"/>
    <w:rsid w:val="00624490"/>
    <w:rsid w:val="00625ED6"/>
    <w:rsid w:val="006271D8"/>
    <w:rsid w:val="00630245"/>
    <w:rsid w:val="00630A8D"/>
    <w:rsid w:val="00630DFE"/>
    <w:rsid w:val="0063116B"/>
    <w:rsid w:val="00631CC8"/>
    <w:rsid w:val="00632B7A"/>
    <w:rsid w:val="00632EF0"/>
    <w:rsid w:val="00632F56"/>
    <w:rsid w:val="00633B1C"/>
    <w:rsid w:val="0063419F"/>
    <w:rsid w:val="00634BF3"/>
    <w:rsid w:val="006353D6"/>
    <w:rsid w:val="0063552E"/>
    <w:rsid w:val="006363BF"/>
    <w:rsid w:val="00636CEC"/>
    <w:rsid w:val="00637942"/>
    <w:rsid w:val="00637F58"/>
    <w:rsid w:val="00640455"/>
    <w:rsid w:val="006417A2"/>
    <w:rsid w:val="00641BA0"/>
    <w:rsid w:val="00642D8D"/>
    <w:rsid w:val="00642D9A"/>
    <w:rsid w:val="006432E8"/>
    <w:rsid w:val="0064353B"/>
    <w:rsid w:val="00645605"/>
    <w:rsid w:val="00645947"/>
    <w:rsid w:val="00646050"/>
    <w:rsid w:val="006474D4"/>
    <w:rsid w:val="006477C3"/>
    <w:rsid w:val="006501CC"/>
    <w:rsid w:val="00650C36"/>
    <w:rsid w:val="00650FA4"/>
    <w:rsid w:val="00651B6B"/>
    <w:rsid w:val="00651C06"/>
    <w:rsid w:val="00651C9B"/>
    <w:rsid w:val="0065276A"/>
    <w:rsid w:val="00654090"/>
    <w:rsid w:val="00654398"/>
    <w:rsid w:val="00655917"/>
    <w:rsid w:val="00657624"/>
    <w:rsid w:val="00657B75"/>
    <w:rsid w:val="00660FFD"/>
    <w:rsid w:val="006619B0"/>
    <w:rsid w:val="006639E3"/>
    <w:rsid w:val="00664407"/>
    <w:rsid w:val="00664813"/>
    <w:rsid w:val="00665061"/>
    <w:rsid w:val="00665CD8"/>
    <w:rsid w:val="00665F88"/>
    <w:rsid w:val="0066744C"/>
    <w:rsid w:val="00667C3A"/>
    <w:rsid w:val="00667D62"/>
    <w:rsid w:val="00670649"/>
    <w:rsid w:val="00670FAE"/>
    <w:rsid w:val="00671923"/>
    <w:rsid w:val="00671B22"/>
    <w:rsid w:val="00671EAF"/>
    <w:rsid w:val="00671F0C"/>
    <w:rsid w:val="00675E4A"/>
    <w:rsid w:val="006766BA"/>
    <w:rsid w:val="0067682A"/>
    <w:rsid w:val="006810F8"/>
    <w:rsid w:val="00682760"/>
    <w:rsid w:val="00682FF0"/>
    <w:rsid w:val="00683A85"/>
    <w:rsid w:val="00683D00"/>
    <w:rsid w:val="00684BBC"/>
    <w:rsid w:val="006854A2"/>
    <w:rsid w:val="0068558B"/>
    <w:rsid w:val="00686858"/>
    <w:rsid w:val="00686867"/>
    <w:rsid w:val="00686BFC"/>
    <w:rsid w:val="00686EAA"/>
    <w:rsid w:val="0068781F"/>
    <w:rsid w:val="00687863"/>
    <w:rsid w:val="00687EB0"/>
    <w:rsid w:val="00691297"/>
    <w:rsid w:val="0069263C"/>
    <w:rsid w:val="00694432"/>
    <w:rsid w:val="0069473A"/>
    <w:rsid w:val="00694863"/>
    <w:rsid w:val="00694B57"/>
    <w:rsid w:val="00694DCB"/>
    <w:rsid w:val="00695E56"/>
    <w:rsid w:val="00695ED0"/>
    <w:rsid w:val="00697A65"/>
    <w:rsid w:val="006A0056"/>
    <w:rsid w:val="006A0438"/>
    <w:rsid w:val="006A07F4"/>
    <w:rsid w:val="006A208A"/>
    <w:rsid w:val="006A253E"/>
    <w:rsid w:val="006A2E0E"/>
    <w:rsid w:val="006A3345"/>
    <w:rsid w:val="006A35D9"/>
    <w:rsid w:val="006A4E27"/>
    <w:rsid w:val="006A67BD"/>
    <w:rsid w:val="006A68EA"/>
    <w:rsid w:val="006B097A"/>
    <w:rsid w:val="006B0ADB"/>
    <w:rsid w:val="006B13CD"/>
    <w:rsid w:val="006B23B9"/>
    <w:rsid w:val="006B414E"/>
    <w:rsid w:val="006B5306"/>
    <w:rsid w:val="006B5AF9"/>
    <w:rsid w:val="006B620B"/>
    <w:rsid w:val="006B723F"/>
    <w:rsid w:val="006C0E4E"/>
    <w:rsid w:val="006C0FD8"/>
    <w:rsid w:val="006C19AD"/>
    <w:rsid w:val="006C22BB"/>
    <w:rsid w:val="006C4369"/>
    <w:rsid w:val="006C43D9"/>
    <w:rsid w:val="006C4AC2"/>
    <w:rsid w:val="006C4CBF"/>
    <w:rsid w:val="006C54A6"/>
    <w:rsid w:val="006C5A11"/>
    <w:rsid w:val="006C69DC"/>
    <w:rsid w:val="006C6BA6"/>
    <w:rsid w:val="006C7252"/>
    <w:rsid w:val="006C78D8"/>
    <w:rsid w:val="006C7D7E"/>
    <w:rsid w:val="006C7FAC"/>
    <w:rsid w:val="006D1095"/>
    <w:rsid w:val="006D1166"/>
    <w:rsid w:val="006D15EA"/>
    <w:rsid w:val="006D1895"/>
    <w:rsid w:val="006D1973"/>
    <w:rsid w:val="006D28FB"/>
    <w:rsid w:val="006D557B"/>
    <w:rsid w:val="006D5C2F"/>
    <w:rsid w:val="006D5ED5"/>
    <w:rsid w:val="006D75D0"/>
    <w:rsid w:val="006E13AF"/>
    <w:rsid w:val="006E21A4"/>
    <w:rsid w:val="006E322F"/>
    <w:rsid w:val="006E369B"/>
    <w:rsid w:val="006E3ACF"/>
    <w:rsid w:val="006E3E94"/>
    <w:rsid w:val="006E3F31"/>
    <w:rsid w:val="006E4B7E"/>
    <w:rsid w:val="006E52AE"/>
    <w:rsid w:val="006E595A"/>
    <w:rsid w:val="006E59FA"/>
    <w:rsid w:val="006E7067"/>
    <w:rsid w:val="006F042A"/>
    <w:rsid w:val="006F0D73"/>
    <w:rsid w:val="006F0FB6"/>
    <w:rsid w:val="006F1095"/>
    <w:rsid w:val="006F1DB5"/>
    <w:rsid w:val="006F2972"/>
    <w:rsid w:val="006F39E8"/>
    <w:rsid w:val="006F3AF4"/>
    <w:rsid w:val="006F4958"/>
    <w:rsid w:val="006F4EDF"/>
    <w:rsid w:val="006F5054"/>
    <w:rsid w:val="006F55B2"/>
    <w:rsid w:val="006F5832"/>
    <w:rsid w:val="006F5B69"/>
    <w:rsid w:val="006F5DE0"/>
    <w:rsid w:val="006F6961"/>
    <w:rsid w:val="006F6C82"/>
    <w:rsid w:val="006F6D30"/>
    <w:rsid w:val="006F7526"/>
    <w:rsid w:val="006F75F2"/>
    <w:rsid w:val="006F76CB"/>
    <w:rsid w:val="006F7A56"/>
    <w:rsid w:val="00700631"/>
    <w:rsid w:val="007007DC"/>
    <w:rsid w:val="00700F8D"/>
    <w:rsid w:val="00702911"/>
    <w:rsid w:val="00702C2D"/>
    <w:rsid w:val="00702C7B"/>
    <w:rsid w:val="007039B7"/>
    <w:rsid w:val="007039FA"/>
    <w:rsid w:val="00703A66"/>
    <w:rsid w:val="00704B31"/>
    <w:rsid w:val="00704D2D"/>
    <w:rsid w:val="00705088"/>
    <w:rsid w:val="0070563C"/>
    <w:rsid w:val="00706777"/>
    <w:rsid w:val="007069C0"/>
    <w:rsid w:val="0070767B"/>
    <w:rsid w:val="00707C9B"/>
    <w:rsid w:val="00710647"/>
    <w:rsid w:val="007113C4"/>
    <w:rsid w:val="0071203B"/>
    <w:rsid w:val="0071238A"/>
    <w:rsid w:val="00712510"/>
    <w:rsid w:val="007135C5"/>
    <w:rsid w:val="00713D8C"/>
    <w:rsid w:val="00713DE9"/>
    <w:rsid w:val="00713DF8"/>
    <w:rsid w:val="00713E75"/>
    <w:rsid w:val="00714185"/>
    <w:rsid w:val="007158B9"/>
    <w:rsid w:val="00715A19"/>
    <w:rsid w:val="007162E6"/>
    <w:rsid w:val="007164C4"/>
    <w:rsid w:val="00716C8C"/>
    <w:rsid w:val="0071794E"/>
    <w:rsid w:val="00717A9A"/>
    <w:rsid w:val="00717DCD"/>
    <w:rsid w:val="007200B5"/>
    <w:rsid w:val="00720488"/>
    <w:rsid w:val="00721301"/>
    <w:rsid w:val="00721B47"/>
    <w:rsid w:val="00722714"/>
    <w:rsid w:val="007227EE"/>
    <w:rsid w:val="00722F0D"/>
    <w:rsid w:val="007232B8"/>
    <w:rsid w:val="007235E2"/>
    <w:rsid w:val="00723A5D"/>
    <w:rsid w:val="00725508"/>
    <w:rsid w:val="007261DE"/>
    <w:rsid w:val="007261F3"/>
    <w:rsid w:val="007274A1"/>
    <w:rsid w:val="007308FB"/>
    <w:rsid w:val="00730F1A"/>
    <w:rsid w:val="0073176D"/>
    <w:rsid w:val="00731F83"/>
    <w:rsid w:val="00732A3D"/>
    <w:rsid w:val="00732EBE"/>
    <w:rsid w:val="00733354"/>
    <w:rsid w:val="0073341C"/>
    <w:rsid w:val="00734BE6"/>
    <w:rsid w:val="00734C3A"/>
    <w:rsid w:val="007350AF"/>
    <w:rsid w:val="00736DC1"/>
    <w:rsid w:val="00737171"/>
    <w:rsid w:val="0074170F"/>
    <w:rsid w:val="00742409"/>
    <w:rsid w:val="007425E7"/>
    <w:rsid w:val="007429E9"/>
    <w:rsid w:val="007436A7"/>
    <w:rsid w:val="007447A5"/>
    <w:rsid w:val="0074559C"/>
    <w:rsid w:val="0074563D"/>
    <w:rsid w:val="00746D46"/>
    <w:rsid w:val="007501EA"/>
    <w:rsid w:val="007503DC"/>
    <w:rsid w:val="0075046E"/>
    <w:rsid w:val="00750BCA"/>
    <w:rsid w:val="00750DC6"/>
    <w:rsid w:val="00751037"/>
    <w:rsid w:val="0075124E"/>
    <w:rsid w:val="00751AAD"/>
    <w:rsid w:val="00751DB3"/>
    <w:rsid w:val="007529CA"/>
    <w:rsid w:val="00753030"/>
    <w:rsid w:val="0075388F"/>
    <w:rsid w:val="00753FF0"/>
    <w:rsid w:val="00754D48"/>
    <w:rsid w:val="00755222"/>
    <w:rsid w:val="00755740"/>
    <w:rsid w:val="007557F0"/>
    <w:rsid w:val="00755ADE"/>
    <w:rsid w:val="00755CDB"/>
    <w:rsid w:val="00756318"/>
    <w:rsid w:val="007578B2"/>
    <w:rsid w:val="00760DA6"/>
    <w:rsid w:val="0076172D"/>
    <w:rsid w:val="007620C6"/>
    <w:rsid w:val="00763858"/>
    <w:rsid w:val="0076452C"/>
    <w:rsid w:val="00764624"/>
    <w:rsid w:val="00764B74"/>
    <w:rsid w:val="007665BD"/>
    <w:rsid w:val="007676E3"/>
    <w:rsid w:val="00770933"/>
    <w:rsid w:val="00771857"/>
    <w:rsid w:val="00772C91"/>
    <w:rsid w:val="00774715"/>
    <w:rsid w:val="00774B1B"/>
    <w:rsid w:val="00774D01"/>
    <w:rsid w:val="0077559D"/>
    <w:rsid w:val="00775648"/>
    <w:rsid w:val="00775BE5"/>
    <w:rsid w:val="0077642E"/>
    <w:rsid w:val="00776B1B"/>
    <w:rsid w:val="00777152"/>
    <w:rsid w:val="00780A26"/>
    <w:rsid w:val="00780F4D"/>
    <w:rsid w:val="007814C4"/>
    <w:rsid w:val="007834A0"/>
    <w:rsid w:val="00783F9E"/>
    <w:rsid w:val="0078482E"/>
    <w:rsid w:val="00784F3F"/>
    <w:rsid w:val="0078525B"/>
    <w:rsid w:val="0078567C"/>
    <w:rsid w:val="007870A7"/>
    <w:rsid w:val="007873AC"/>
    <w:rsid w:val="00787DFC"/>
    <w:rsid w:val="0079003D"/>
    <w:rsid w:val="00791013"/>
    <w:rsid w:val="007927A3"/>
    <w:rsid w:val="0079280C"/>
    <w:rsid w:val="00793421"/>
    <w:rsid w:val="00795667"/>
    <w:rsid w:val="007956E8"/>
    <w:rsid w:val="00796AFF"/>
    <w:rsid w:val="00797427"/>
    <w:rsid w:val="007A0E4A"/>
    <w:rsid w:val="007A1521"/>
    <w:rsid w:val="007A1BDB"/>
    <w:rsid w:val="007A2B27"/>
    <w:rsid w:val="007A2BC9"/>
    <w:rsid w:val="007A312A"/>
    <w:rsid w:val="007A35C4"/>
    <w:rsid w:val="007A362A"/>
    <w:rsid w:val="007A3B1E"/>
    <w:rsid w:val="007A4175"/>
    <w:rsid w:val="007A465C"/>
    <w:rsid w:val="007A6BB1"/>
    <w:rsid w:val="007A6F3F"/>
    <w:rsid w:val="007B00F4"/>
    <w:rsid w:val="007B07BA"/>
    <w:rsid w:val="007B2562"/>
    <w:rsid w:val="007B33FE"/>
    <w:rsid w:val="007B3863"/>
    <w:rsid w:val="007B3C5B"/>
    <w:rsid w:val="007B4147"/>
    <w:rsid w:val="007B4C6C"/>
    <w:rsid w:val="007B4E5E"/>
    <w:rsid w:val="007B5A10"/>
    <w:rsid w:val="007B760E"/>
    <w:rsid w:val="007B76D4"/>
    <w:rsid w:val="007B781A"/>
    <w:rsid w:val="007C0576"/>
    <w:rsid w:val="007C0C67"/>
    <w:rsid w:val="007C1052"/>
    <w:rsid w:val="007C1920"/>
    <w:rsid w:val="007C1B8F"/>
    <w:rsid w:val="007C2F8F"/>
    <w:rsid w:val="007C3490"/>
    <w:rsid w:val="007C3837"/>
    <w:rsid w:val="007C3B12"/>
    <w:rsid w:val="007C505D"/>
    <w:rsid w:val="007C50D2"/>
    <w:rsid w:val="007C6695"/>
    <w:rsid w:val="007C69F0"/>
    <w:rsid w:val="007C7237"/>
    <w:rsid w:val="007C7363"/>
    <w:rsid w:val="007C794E"/>
    <w:rsid w:val="007D02D3"/>
    <w:rsid w:val="007D03F7"/>
    <w:rsid w:val="007D0AAD"/>
    <w:rsid w:val="007D0CD6"/>
    <w:rsid w:val="007D13F4"/>
    <w:rsid w:val="007D1749"/>
    <w:rsid w:val="007D1859"/>
    <w:rsid w:val="007D20C1"/>
    <w:rsid w:val="007D29D2"/>
    <w:rsid w:val="007D3532"/>
    <w:rsid w:val="007D359F"/>
    <w:rsid w:val="007D35AA"/>
    <w:rsid w:val="007D37FE"/>
    <w:rsid w:val="007D3932"/>
    <w:rsid w:val="007D4AC1"/>
    <w:rsid w:val="007D5CCC"/>
    <w:rsid w:val="007D7647"/>
    <w:rsid w:val="007D773E"/>
    <w:rsid w:val="007D7B45"/>
    <w:rsid w:val="007E0505"/>
    <w:rsid w:val="007E0A68"/>
    <w:rsid w:val="007E0CCD"/>
    <w:rsid w:val="007E0F18"/>
    <w:rsid w:val="007E11A5"/>
    <w:rsid w:val="007E15C9"/>
    <w:rsid w:val="007E1D05"/>
    <w:rsid w:val="007E24A4"/>
    <w:rsid w:val="007E3353"/>
    <w:rsid w:val="007E362C"/>
    <w:rsid w:val="007E38B2"/>
    <w:rsid w:val="007E3A7C"/>
    <w:rsid w:val="007E4B37"/>
    <w:rsid w:val="007E4F92"/>
    <w:rsid w:val="007E5A72"/>
    <w:rsid w:val="007E5F49"/>
    <w:rsid w:val="007E66A3"/>
    <w:rsid w:val="007E6DDC"/>
    <w:rsid w:val="007E7CA9"/>
    <w:rsid w:val="007F0350"/>
    <w:rsid w:val="007F0E1D"/>
    <w:rsid w:val="007F274D"/>
    <w:rsid w:val="007F2C69"/>
    <w:rsid w:val="007F350E"/>
    <w:rsid w:val="007F452D"/>
    <w:rsid w:val="007F50EA"/>
    <w:rsid w:val="007F664E"/>
    <w:rsid w:val="007F70F1"/>
    <w:rsid w:val="007F7638"/>
    <w:rsid w:val="00800479"/>
    <w:rsid w:val="0080053F"/>
    <w:rsid w:val="00800A13"/>
    <w:rsid w:val="00800CCB"/>
    <w:rsid w:val="00801126"/>
    <w:rsid w:val="00801BC8"/>
    <w:rsid w:val="00802430"/>
    <w:rsid w:val="0080299D"/>
    <w:rsid w:val="008029FF"/>
    <w:rsid w:val="00802E7A"/>
    <w:rsid w:val="0080300A"/>
    <w:rsid w:val="008030C3"/>
    <w:rsid w:val="00804A5E"/>
    <w:rsid w:val="008059B0"/>
    <w:rsid w:val="00806C4C"/>
    <w:rsid w:val="008074C9"/>
    <w:rsid w:val="008074FE"/>
    <w:rsid w:val="00807CAC"/>
    <w:rsid w:val="00807F02"/>
    <w:rsid w:val="008102EA"/>
    <w:rsid w:val="00810C25"/>
    <w:rsid w:val="00810C31"/>
    <w:rsid w:val="008123C6"/>
    <w:rsid w:val="00812D85"/>
    <w:rsid w:val="00813CA7"/>
    <w:rsid w:val="00815C10"/>
    <w:rsid w:val="00815E6E"/>
    <w:rsid w:val="008172D0"/>
    <w:rsid w:val="00817854"/>
    <w:rsid w:val="00817859"/>
    <w:rsid w:val="00817CD5"/>
    <w:rsid w:val="0082006D"/>
    <w:rsid w:val="00820D6C"/>
    <w:rsid w:val="00822163"/>
    <w:rsid w:val="00822B8F"/>
    <w:rsid w:val="008230B1"/>
    <w:rsid w:val="00823287"/>
    <w:rsid w:val="008237CD"/>
    <w:rsid w:val="0082449C"/>
    <w:rsid w:val="00824628"/>
    <w:rsid w:val="008248C0"/>
    <w:rsid w:val="0082557E"/>
    <w:rsid w:val="00825DD8"/>
    <w:rsid w:val="008263F5"/>
    <w:rsid w:val="00826756"/>
    <w:rsid w:val="0082770B"/>
    <w:rsid w:val="008317FB"/>
    <w:rsid w:val="00831C20"/>
    <w:rsid w:val="00831EAC"/>
    <w:rsid w:val="008326E1"/>
    <w:rsid w:val="0083299B"/>
    <w:rsid w:val="008335FE"/>
    <w:rsid w:val="0083453A"/>
    <w:rsid w:val="00834565"/>
    <w:rsid w:val="00834969"/>
    <w:rsid w:val="00836FE5"/>
    <w:rsid w:val="0083705D"/>
    <w:rsid w:val="00837566"/>
    <w:rsid w:val="008378A8"/>
    <w:rsid w:val="00837C97"/>
    <w:rsid w:val="00840038"/>
    <w:rsid w:val="0084064E"/>
    <w:rsid w:val="00842D3D"/>
    <w:rsid w:val="00842EC8"/>
    <w:rsid w:val="00843216"/>
    <w:rsid w:val="00843950"/>
    <w:rsid w:val="00843DB8"/>
    <w:rsid w:val="008445D7"/>
    <w:rsid w:val="0084477F"/>
    <w:rsid w:val="0084494C"/>
    <w:rsid w:val="00845106"/>
    <w:rsid w:val="00845D9B"/>
    <w:rsid w:val="00845F9E"/>
    <w:rsid w:val="008462E2"/>
    <w:rsid w:val="00846499"/>
    <w:rsid w:val="0084693E"/>
    <w:rsid w:val="00847B0C"/>
    <w:rsid w:val="0085044B"/>
    <w:rsid w:val="008504B1"/>
    <w:rsid w:val="00850B09"/>
    <w:rsid w:val="008517E1"/>
    <w:rsid w:val="0085188E"/>
    <w:rsid w:val="00851ADD"/>
    <w:rsid w:val="0085255E"/>
    <w:rsid w:val="0085297D"/>
    <w:rsid w:val="00852B9A"/>
    <w:rsid w:val="00852FFD"/>
    <w:rsid w:val="0085346B"/>
    <w:rsid w:val="008535CD"/>
    <w:rsid w:val="0085378E"/>
    <w:rsid w:val="008537FD"/>
    <w:rsid w:val="008538AF"/>
    <w:rsid w:val="00854364"/>
    <w:rsid w:val="0085480A"/>
    <w:rsid w:val="008548C7"/>
    <w:rsid w:val="00854A0F"/>
    <w:rsid w:val="00854CAF"/>
    <w:rsid w:val="00855253"/>
    <w:rsid w:val="0085589A"/>
    <w:rsid w:val="0085597C"/>
    <w:rsid w:val="00855EE7"/>
    <w:rsid w:val="008560FF"/>
    <w:rsid w:val="008570F6"/>
    <w:rsid w:val="00860056"/>
    <w:rsid w:val="00860845"/>
    <w:rsid w:val="0086156E"/>
    <w:rsid w:val="00861587"/>
    <w:rsid w:val="00861602"/>
    <w:rsid w:val="00861901"/>
    <w:rsid w:val="00861A8B"/>
    <w:rsid w:val="00862757"/>
    <w:rsid w:val="00862E07"/>
    <w:rsid w:val="00863000"/>
    <w:rsid w:val="00863388"/>
    <w:rsid w:val="00863FAA"/>
    <w:rsid w:val="00865EB6"/>
    <w:rsid w:val="00865F2F"/>
    <w:rsid w:val="00866CC7"/>
    <w:rsid w:val="00867769"/>
    <w:rsid w:val="0086784F"/>
    <w:rsid w:val="00870540"/>
    <w:rsid w:val="00870B8D"/>
    <w:rsid w:val="008713D9"/>
    <w:rsid w:val="00871481"/>
    <w:rsid w:val="008715A5"/>
    <w:rsid w:val="00871C93"/>
    <w:rsid w:val="008725F7"/>
    <w:rsid w:val="00872C35"/>
    <w:rsid w:val="008734BD"/>
    <w:rsid w:val="0087540D"/>
    <w:rsid w:val="008769CB"/>
    <w:rsid w:val="00877DE6"/>
    <w:rsid w:val="00880243"/>
    <w:rsid w:val="00880D33"/>
    <w:rsid w:val="00881039"/>
    <w:rsid w:val="00882273"/>
    <w:rsid w:val="008824A9"/>
    <w:rsid w:val="008827CA"/>
    <w:rsid w:val="00883111"/>
    <w:rsid w:val="008833AC"/>
    <w:rsid w:val="00883408"/>
    <w:rsid w:val="00884989"/>
    <w:rsid w:val="0088519B"/>
    <w:rsid w:val="008855F7"/>
    <w:rsid w:val="00885CFA"/>
    <w:rsid w:val="00886239"/>
    <w:rsid w:val="00886945"/>
    <w:rsid w:val="0088761F"/>
    <w:rsid w:val="00887B28"/>
    <w:rsid w:val="00887CC3"/>
    <w:rsid w:val="008900C7"/>
    <w:rsid w:val="00890B38"/>
    <w:rsid w:val="00890B86"/>
    <w:rsid w:val="008913CD"/>
    <w:rsid w:val="008920AE"/>
    <w:rsid w:val="008925CC"/>
    <w:rsid w:val="00892AC8"/>
    <w:rsid w:val="00892C31"/>
    <w:rsid w:val="00892C6D"/>
    <w:rsid w:val="00893A80"/>
    <w:rsid w:val="00894919"/>
    <w:rsid w:val="00894BC0"/>
    <w:rsid w:val="00894D51"/>
    <w:rsid w:val="00895116"/>
    <w:rsid w:val="00895F04"/>
    <w:rsid w:val="00896BA9"/>
    <w:rsid w:val="008978B2"/>
    <w:rsid w:val="008A08C3"/>
    <w:rsid w:val="008A1B25"/>
    <w:rsid w:val="008A2ABB"/>
    <w:rsid w:val="008A2AF9"/>
    <w:rsid w:val="008A360E"/>
    <w:rsid w:val="008A3E32"/>
    <w:rsid w:val="008A42EC"/>
    <w:rsid w:val="008A5083"/>
    <w:rsid w:val="008A532C"/>
    <w:rsid w:val="008A5710"/>
    <w:rsid w:val="008A741D"/>
    <w:rsid w:val="008A7484"/>
    <w:rsid w:val="008B0F21"/>
    <w:rsid w:val="008B157C"/>
    <w:rsid w:val="008B216A"/>
    <w:rsid w:val="008B2E24"/>
    <w:rsid w:val="008B36DE"/>
    <w:rsid w:val="008B43C8"/>
    <w:rsid w:val="008B51B2"/>
    <w:rsid w:val="008B559E"/>
    <w:rsid w:val="008B5EDE"/>
    <w:rsid w:val="008B66C7"/>
    <w:rsid w:val="008B67FC"/>
    <w:rsid w:val="008B711F"/>
    <w:rsid w:val="008C0387"/>
    <w:rsid w:val="008C0A1A"/>
    <w:rsid w:val="008C10B2"/>
    <w:rsid w:val="008C11D6"/>
    <w:rsid w:val="008C130B"/>
    <w:rsid w:val="008C17C2"/>
    <w:rsid w:val="008C1AE9"/>
    <w:rsid w:val="008C1AF2"/>
    <w:rsid w:val="008C37DC"/>
    <w:rsid w:val="008C3C4A"/>
    <w:rsid w:val="008C43AF"/>
    <w:rsid w:val="008C5D3A"/>
    <w:rsid w:val="008C6243"/>
    <w:rsid w:val="008C656B"/>
    <w:rsid w:val="008C6E6D"/>
    <w:rsid w:val="008C7FAE"/>
    <w:rsid w:val="008D16AC"/>
    <w:rsid w:val="008D16E8"/>
    <w:rsid w:val="008D19A3"/>
    <w:rsid w:val="008D1BB5"/>
    <w:rsid w:val="008D1D28"/>
    <w:rsid w:val="008D27A6"/>
    <w:rsid w:val="008D3361"/>
    <w:rsid w:val="008D5467"/>
    <w:rsid w:val="008D54C4"/>
    <w:rsid w:val="008D57A3"/>
    <w:rsid w:val="008D5860"/>
    <w:rsid w:val="008D58C7"/>
    <w:rsid w:val="008D5932"/>
    <w:rsid w:val="008D5F82"/>
    <w:rsid w:val="008D6882"/>
    <w:rsid w:val="008D68DB"/>
    <w:rsid w:val="008D6947"/>
    <w:rsid w:val="008D6B8A"/>
    <w:rsid w:val="008D6F60"/>
    <w:rsid w:val="008D7000"/>
    <w:rsid w:val="008E0630"/>
    <w:rsid w:val="008E1895"/>
    <w:rsid w:val="008E1EB2"/>
    <w:rsid w:val="008E23A1"/>
    <w:rsid w:val="008E3029"/>
    <w:rsid w:val="008E3FD4"/>
    <w:rsid w:val="008E400D"/>
    <w:rsid w:val="008E48FF"/>
    <w:rsid w:val="008E51AD"/>
    <w:rsid w:val="008E614C"/>
    <w:rsid w:val="008E68F0"/>
    <w:rsid w:val="008E7255"/>
    <w:rsid w:val="008E7A32"/>
    <w:rsid w:val="008F054C"/>
    <w:rsid w:val="008F1573"/>
    <w:rsid w:val="008F26D1"/>
    <w:rsid w:val="008F2A54"/>
    <w:rsid w:val="008F2B6E"/>
    <w:rsid w:val="008F2F2C"/>
    <w:rsid w:val="008F30B2"/>
    <w:rsid w:val="008F590A"/>
    <w:rsid w:val="008F5B47"/>
    <w:rsid w:val="008F5E5F"/>
    <w:rsid w:val="008F647D"/>
    <w:rsid w:val="008F6915"/>
    <w:rsid w:val="008F6D98"/>
    <w:rsid w:val="008F72CA"/>
    <w:rsid w:val="008F78C3"/>
    <w:rsid w:val="008F7DC1"/>
    <w:rsid w:val="009003FF"/>
    <w:rsid w:val="00900651"/>
    <w:rsid w:val="009007CF"/>
    <w:rsid w:val="0090124D"/>
    <w:rsid w:val="0090148C"/>
    <w:rsid w:val="00901B4F"/>
    <w:rsid w:val="0090301F"/>
    <w:rsid w:val="00903235"/>
    <w:rsid w:val="00903842"/>
    <w:rsid w:val="0090441F"/>
    <w:rsid w:val="0090538C"/>
    <w:rsid w:val="0090662F"/>
    <w:rsid w:val="009072F1"/>
    <w:rsid w:val="009076BE"/>
    <w:rsid w:val="00907E05"/>
    <w:rsid w:val="00910AA0"/>
    <w:rsid w:val="00910B1C"/>
    <w:rsid w:val="00911918"/>
    <w:rsid w:val="00911D1B"/>
    <w:rsid w:val="00912458"/>
    <w:rsid w:val="00912542"/>
    <w:rsid w:val="0091286F"/>
    <w:rsid w:val="00913899"/>
    <w:rsid w:val="00913986"/>
    <w:rsid w:val="0091521D"/>
    <w:rsid w:val="009157E6"/>
    <w:rsid w:val="00915903"/>
    <w:rsid w:val="00915B53"/>
    <w:rsid w:val="00915B7C"/>
    <w:rsid w:val="00917FC7"/>
    <w:rsid w:val="009202C7"/>
    <w:rsid w:val="00920A12"/>
    <w:rsid w:val="00920E47"/>
    <w:rsid w:val="009217A0"/>
    <w:rsid w:val="00921846"/>
    <w:rsid w:val="009218A8"/>
    <w:rsid w:val="00921B96"/>
    <w:rsid w:val="00921E9F"/>
    <w:rsid w:val="009226DF"/>
    <w:rsid w:val="00922C41"/>
    <w:rsid w:val="00923380"/>
    <w:rsid w:val="009234C6"/>
    <w:rsid w:val="00923704"/>
    <w:rsid w:val="009238BC"/>
    <w:rsid w:val="00924246"/>
    <w:rsid w:val="00924D5F"/>
    <w:rsid w:val="009251A2"/>
    <w:rsid w:val="009255E2"/>
    <w:rsid w:val="009257D2"/>
    <w:rsid w:val="00926BEE"/>
    <w:rsid w:val="00927A21"/>
    <w:rsid w:val="0093104E"/>
    <w:rsid w:val="0093154D"/>
    <w:rsid w:val="00933C81"/>
    <w:rsid w:val="00934088"/>
    <w:rsid w:val="00934506"/>
    <w:rsid w:val="00934BBE"/>
    <w:rsid w:val="00934F3C"/>
    <w:rsid w:val="00935336"/>
    <w:rsid w:val="0093576A"/>
    <w:rsid w:val="0093579B"/>
    <w:rsid w:val="00935829"/>
    <w:rsid w:val="00935AA6"/>
    <w:rsid w:val="00936005"/>
    <w:rsid w:val="009362B7"/>
    <w:rsid w:val="009377A0"/>
    <w:rsid w:val="00937B88"/>
    <w:rsid w:val="00937F6E"/>
    <w:rsid w:val="009404B8"/>
    <w:rsid w:val="009404F5"/>
    <w:rsid w:val="0094097A"/>
    <w:rsid w:val="00941676"/>
    <w:rsid w:val="00943850"/>
    <w:rsid w:val="00944BAC"/>
    <w:rsid w:val="00945A2D"/>
    <w:rsid w:val="00946EF9"/>
    <w:rsid w:val="00946F9F"/>
    <w:rsid w:val="00947895"/>
    <w:rsid w:val="00950B31"/>
    <w:rsid w:val="009530F3"/>
    <w:rsid w:val="00953472"/>
    <w:rsid w:val="00953C15"/>
    <w:rsid w:val="00953FB6"/>
    <w:rsid w:val="00954849"/>
    <w:rsid w:val="00954E17"/>
    <w:rsid w:val="009552F0"/>
    <w:rsid w:val="00955304"/>
    <w:rsid w:val="00955E51"/>
    <w:rsid w:val="009570EC"/>
    <w:rsid w:val="0095728A"/>
    <w:rsid w:val="009603B0"/>
    <w:rsid w:val="0096042F"/>
    <w:rsid w:val="0096171A"/>
    <w:rsid w:val="009621F8"/>
    <w:rsid w:val="009626C2"/>
    <w:rsid w:val="009627C2"/>
    <w:rsid w:val="009627C9"/>
    <w:rsid w:val="00962BDC"/>
    <w:rsid w:val="00963E6F"/>
    <w:rsid w:val="0096477F"/>
    <w:rsid w:val="009652CF"/>
    <w:rsid w:val="00965B60"/>
    <w:rsid w:val="0096744C"/>
    <w:rsid w:val="009676B4"/>
    <w:rsid w:val="00967915"/>
    <w:rsid w:val="009703E4"/>
    <w:rsid w:val="0097152C"/>
    <w:rsid w:val="00972AB0"/>
    <w:rsid w:val="0097315B"/>
    <w:rsid w:val="00974060"/>
    <w:rsid w:val="009755C0"/>
    <w:rsid w:val="00975A9B"/>
    <w:rsid w:val="0097691C"/>
    <w:rsid w:val="00977BDD"/>
    <w:rsid w:val="00981483"/>
    <w:rsid w:val="00981613"/>
    <w:rsid w:val="00982032"/>
    <w:rsid w:val="00982147"/>
    <w:rsid w:val="009822E2"/>
    <w:rsid w:val="009844B7"/>
    <w:rsid w:val="009855E1"/>
    <w:rsid w:val="009861DC"/>
    <w:rsid w:val="00986605"/>
    <w:rsid w:val="00986E22"/>
    <w:rsid w:val="009870A7"/>
    <w:rsid w:val="0099008E"/>
    <w:rsid w:val="009911A1"/>
    <w:rsid w:val="00992E46"/>
    <w:rsid w:val="00993518"/>
    <w:rsid w:val="00993520"/>
    <w:rsid w:val="0099376A"/>
    <w:rsid w:val="00993B36"/>
    <w:rsid w:val="00993BB8"/>
    <w:rsid w:val="00995207"/>
    <w:rsid w:val="0099612A"/>
    <w:rsid w:val="00997A3A"/>
    <w:rsid w:val="009A057E"/>
    <w:rsid w:val="009A08DB"/>
    <w:rsid w:val="009A11AF"/>
    <w:rsid w:val="009A3898"/>
    <w:rsid w:val="009A45E6"/>
    <w:rsid w:val="009A4FD6"/>
    <w:rsid w:val="009A62B4"/>
    <w:rsid w:val="009A678E"/>
    <w:rsid w:val="009A6958"/>
    <w:rsid w:val="009A72E9"/>
    <w:rsid w:val="009A7463"/>
    <w:rsid w:val="009A75D4"/>
    <w:rsid w:val="009A7967"/>
    <w:rsid w:val="009A7D2B"/>
    <w:rsid w:val="009B02B6"/>
    <w:rsid w:val="009B0B69"/>
    <w:rsid w:val="009B1803"/>
    <w:rsid w:val="009B19C6"/>
    <w:rsid w:val="009B1D0D"/>
    <w:rsid w:val="009B2856"/>
    <w:rsid w:val="009B4301"/>
    <w:rsid w:val="009B5418"/>
    <w:rsid w:val="009B5E1A"/>
    <w:rsid w:val="009B6560"/>
    <w:rsid w:val="009B6948"/>
    <w:rsid w:val="009B6BC4"/>
    <w:rsid w:val="009B724D"/>
    <w:rsid w:val="009C0545"/>
    <w:rsid w:val="009C0B41"/>
    <w:rsid w:val="009C116C"/>
    <w:rsid w:val="009C166F"/>
    <w:rsid w:val="009C16EC"/>
    <w:rsid w:val="009C1F3D"/>
    <w:rsid w:val="009C2B9B"/>
    <w:rsid w:val="009C396A"/>
    <w:rsid w:val="009C3C37"/>
    <w:rsid w:val="009C3F5D"/>
    <w:rsid w:val="009C451B"/>
    <w:rsid w:val="009C52B8"/>
    <w:rsid w:val="009C52FA"/>
    <w:rsid w:val="009C571B"/>
    <w:rsid w:val="009C578C"/>
    <w:rsid w:val="009C5A52"/>
    <w:rsid w:val="009C668E"/>
    <w:rsid w:val="009C6B69"/>
    <w:rsid w:val="009D0CD1"/>
    <w:rsid w:val="009D1229"/>
    <w:rsid w:val="009D18D1"/>
    <w:rsid w:val="009D2A79"/>
    <w:rsid w:val="009D2B3F"/>
    <w:rsid w:val="009D2CB2"/>
    <w:rsid w:val="009D458F"/>
    <w:rsid w:val="009D57C3"/>
    <w:rsid w:val="009D5E4D"/>
    <w:rsid w:val="009D6193"/>
    <w:rsid w:val="009D6C6B"/>
    <w:rsid w:val="009D7070"/>
    <w:rsid w:val="009D7431"/>
    <w:rsid w:val="009D7AE1"/>
    <w:rsid w:val="009E1129"/>
    <w:rsid w:val="009E1B3C"/>
    <w:rsid w:val="009E1DF4"/>
    <w:rsid w:val="009E3735"/>
    <w:rsid w:val="009E39FE"/>
    <w:rsid w:val="009E4F5A"/>
    <w:rsid w:val="009E5DC1"/>
    <w:rsid w:val="009E641B"/>
    <w:rsid w:val="009E68AD"/>
    <w:rsid w:val="009E6A79"/>
    <w:rsid w:val="009F0694"/>
    <w:rsid w:val="009F09BF"/>
    <w:rsid w:val="009F0F86"/>
    <w:rsid w:val="009F193E"/>
    <w:rsid w:val="009F3595"/>
    <w:rsid w:val="009F3719"/>
    <w:rsid w:val="009F479B"/>
    <w:rsid w:val="009F48FC"/>
    <w:rsid w:val="009F4A1E"/>
    <w:rsid w:val="009F5BA3"/>
    <w:rsid w:val="009F6D01"/>
    <w:rsid w:val="009F72D9"/>
    <w:rsid w:val="009F750C"/>
    <w:rsid w:val="009F7A54"/>
    <w:rsid w:val="00A0010A"/>
    <w:rsid w:val="00A00671"/>
    <w:rsid w:val="00A00BAB"/>
    <w:rsid w:val="00A0130C"/>
    <w:rsid w:val="00A015B1"/>
    <w:rsid w:val="00A018F3"/>
    <w:rsid w:val="00A01C2D"/>
    <w:rsid w:val="00A02680"/>
    <w:rsid w:val="00A02F1F"/>
    <w:rsid w:val="00A031F6"/>
    <w:rsid w:val="00A03BB6"/>
    <w:rsid w:val="00A03D52"/>
    <w:rsid w:val="00A04DFE"/>
    <w:rsid w:val="00A0592D"/>
    <w:rsid w:val="00A06548"/>
    <w:rsid w:val="00A06881"/>
    <w:rsid w:val="00A0728B"/>
    <w:rsid w:val="00A07973"/>
    <w:rsid w:val="00A07C74"/>
    <w:rsid w:val="00A10B3B"/>
    <w:rsid w:val="00A113B3"/>
    <w:rsid w:val="00A131A5"/>
    <w:rsid w:val="00A13745"/>
    <w:rsid w:val="00A14382"/>
    <w:rsid w:val="00A144BE"/>
    <w:rsid w:val="00A16E3B"/>
    <w:rsid w:val="00A17A9B"/>
    <w:rsid w:val="00A2036A"/>
    <w:rsid w:val="00A219D5"/>
    <w:rsid w:val="00A21ADB"/>
    <w:rsid w:val="00A22325"/>
    <w:rsid w:val="00A23D51"/>
    <w:rsid w:val="00A25556"/>
    <w:rsid w:val="00A25FC2"/>
    <w:rsid w:val="00A277E6"/>
    <w:rsid w:val="00A31779"/>
    <w:rsid w:val="00A32493"/>
    <w:rsid w:val="00A3266C"/>
    <w:rsid w:val="00A34B28"/>
    <w:rsid w:val="00A34FF5"/>
    <w:rsid w:val="00A35F74"/>
    <w:rsid w:val="00A363A4"/>
    <w:rsid w:val="00A36CA8"/>
    <w:rsid w:val="00A4075A"/>
    <w:rsid w:val="00A43855"/>
    <w:rsid w:val="00A439BD"/>
    <w:rsid w:val="00A4462F"/>
    <w:rsid w:val="00A44AC2"/>
    <w:rsid w:val="00A44ADB"/>
    <w:rsid w:val="00A4685F"/>
    <w:rsid w:val="00A46B58"/>
    <w:rsid w:val="00A47E0E"/>
    <w:rsid w:val="00A50246"/>
    <w:rsid w:val="00A50340"/>
    <w:rsid w:val="00A506FD"/>
    <w:rsid w:val="00A50F67"/>
    <w:rsid w:val="00A51130"/>
    <w:rsid w:val="00A5138C"/>
    <w:rsid w:val="00A51C3B"/>
    <w:rsid w:val="00A52067"/>
    <w:rsid w:val="00A521FE"/>
    <w:rsid w:val="00A54007"/>
    <w:rsid w:val="00A5435F"/>
    <w:rsid w:val="00A54F97"/>
    <w:rsid w:val="00A552BA"/>
    <w:rsid w:val="00A56556"/>
    <w:rsid w:val="00A57A8B"/>
    <w:rsid w:val="00A619CA"/>
    <w:rsid w:val="00A656CE"/>
    <w:rsid w:val="00A657CD"/>
    <w:rsid w:val="00A65871"/>
    <w:rsid w:val="00A65A5F"/>
    <w:rsid w:val="00A665F5"/>
    <w:rsid w:val="00A66629"/>
    <w:rsid w:val="00A6709E"/>
    <w:rsid w:val="00A67756"/>
    <w:rsid w:val="00A677E3"/>
    <w:rsid w:val="00A67B13"/>
    <w:rsid w:val="00A7045E"/>
    <w:rsid w:val="00A71A9A"/>
    <w:rsid w:val="00A71AA0"/>
    <w:rsid w:val="00A71AB5"/>
    <w:rsid w:val="00A71AEA"/>
    <w:rsid w:val="00A71C1C"/>
    <w:rsid w:val="00A71FEF"/>
    <w:rsid w:val="00A728DA"/>
    <w:rsid w:val="00A728DE"/>
    <w:rsid w:val="00A73AB1"/>
    <w:rsid w:val="00A7492A"/>
    <w:rsid w:val="00A74A48"/>
    <w:rsid w:val="00A76B3D"/>
    <w:rsid w:val="00A76F31"/>
    <w:rsid w:val="00A77A9D"/>
    <w:rsid w:val="00A80271"/>
    <w:rsid w:val="00A80708"/>
    <w:rsid w:val="00A816C1"/>
    <w:rsid w:val="00A81F27"/>
    <w:rsid w:val="00A825AD"/>
    <w:rsid w:val="00A83219"/>
    <w:rsid w:val="00A832B8"/>
    <w:rsid w:val="00A8482C"/>
    <w:rsid w:val="00A84C76"/>
    <w:rsid w:val="00A85129"/>
    <w:rsid w:val="00A855AA"/>
    <w:rsid w:val="00A8667C"/>
    <w:rsid w:val="00A8677E"/>
    <w:rsid w:val="00A86E96"/>
    <w:rsid w:val="00A902C4"/>
    <w:rsid w:val="00A9087D"/>
    <w:rsid w:val="00A919F6"/>
    <w:rsid w:val="00A926E4"/>
    <w:rsid w:val="00A9313A"/>
    <w:rsid w:val="00A95038"/>
    <w:rsid w:val="00A9576D"/>
    <w:rsid w:val="00A95EB7"/>
    <w:rsid w:val="00A96B3C"/>
    <w:rsid w:val="00AA0629"/>
    <w:rsid w:val="00AA117A"/>
    <w:rsid w:val="00AA1E44"/>
    <w:rsid w:val="00AA20AB"/>
    <w:rsid w:val="00AA2779"/>
    <w:rsid w:val="00AA27B4"/>
    <w:rsid w:val="00AA31DC"/>
    <w:rsid w:val="00AA331F"/>
    <w:rsid w:val="00AA3BC2"/>
    <w:rsid w:val="00AA429D"/>
    <w:rsid w:val="00AA49E0"/>
    <w:rsid w:val="00AA4E93"/>
    <w:rsid w:val="00AA5647"/>
    <w:rsid w:val="00AA6E04"/>
    <w:rsid w:val="00AB09E3"/>
    <w:rsid w:val="00AB0E9A"/>
    <w:rsid w:val="00AB26F0"/>
    <w:rsid w:val="00AB340F"/>
    <w:rsid w:val="00AB3CBD"/>
    <w:rsid w:val="00AB3E0C"/>
    <w:rsid w:val="00AB4034"/>
    <w:rsid w:val="00AB45D8"/>
    <w:rsid w:val="00AB69D1"/>
    <w:rsid w:val="00AB6B55"/>
    <w:rsid w:val="00AB6FA8"/>
    <w:rsid w:val="00AB77BD"/>
    <w:rsid w:val="00AC032C"/>
    <w:rsid w:val="00AC051C"/>
    <w:rsid w:val="00AC08A4"/>
    <w:rsid w:val="00AC113D"/>
    <w:rsid w:val="00AC1BCD"/>
    <w:rsid w:val="00AC20C6"/>
    <w:rsid w:val="00AC2225"/>
    <w:rsid w:val="00AC2A80"/>
    <w:rsid w:val="00AC2D95"/>
    <w:rsid w:val="00AC433B"/>
    <w:rsid w:val="00AC450E"/>
    <w:rsid w:val="00AC4874"/>
    <w:rsid w:val="00AC4CBC"/>
    <w:rsid w:val="00AC50BC"/>
    <w:rsid w:val="00AC5176"/>
    <w:rsid w:val="00AC74D1"/>
    <w:rsid w:val="00AC77E5"/>
    <w:rsid w:val="00AD00C2"/>
    <w:rsid w:val="00AD029E"/>
    <w:rsid w:val="00AD03D8"/>
    <w:rsid w:val="00AD063F"/>
    <w:rsid w:val="00AD0A59"/>
    <w:rsid w:val="00AD12A5"/>
    <w:rsid w:val="00AD2655"/>
    <w:rsid w:val="00AD33D1"/>
    <w:rsid w:val="00AD33E2"/>
    <w:rsid w:val="00AD38B4"/>
    <w:rsid w:val="00AD4640"/>
    <w:rsid w:val="00AD490F"/>
    <w:rsid w:val="00AD5218"/>
    <w:rsid w:val="00AD54E5"/>
    <w:rsid w:val="00AD59AC"/>
    <w:rsid w:val="00AD6591"/>
    <w:rsid w:val="00AD68FB"/>
    <w:rsid w:val="00AD7211"/>
    <w:rsid w:val="00AD7312"/>
    <w:rsid w:val="00AD769C"/>
    <w:rsid w:val="00AE007E"/>
    <w:rsid w:val="00AE05DE"/>
    <w:rsid w:val="00AE11D8"/>
    <w:rsid w:val="00AE1BCE"/>
    <w:rsid w:val="00AE265B"/>
    <w:rsid w:val="00AE2D06"/>
    <w:rsid w:val="00AE3D9C"/>
    <w:rsid w:val="00AE542F"/>
    <w:rsid w:val="00AE5470"/>
    <w:rsid w:val="00AE66B8"/>
    <w:rsid w:val="00AF0070"/>
    <w:rsid w:val="00AF00E7"/>
    <w:rsid w:val="00AF05BB"/>
    <w:rsid w:val="00AF192A"/>
    <w:rsid w:val="00AF2236"/>
    <w:rsid w:val="00AF226B"/>
    <w:rsid w:val="00AF27E9"/>
    <w:rsid w:val="00AF4718"/>
    <w:rsid w:val="00AF4D1D"/>
    <w:rsid w:val="00AF4EC2"/>
    <w:rsid w:val="00AF5AC4"/>
    <w:rsid w:val="00AF5D43"/>
    <w:rsid w:val="00AF616A"/>
    <w:rsid w:val="00AF71F0"/>
    <w:rsid w:val="00B007C4"/>
    <w:rsid w:val="00B00F95"/>
    <w:rsid w:val="00B019D3"/>
    <w:rsid w:val="00B01C70"/>
    <w:rsid w:val="00B039CE"/>
    <w:rsid w:val="00B03ACA"/>
    <w:rsid w:val="00B0408F"/>
    <w:rsid w:val="00B062E8"/>
    <w:rsid w:val="00B06418"/>
    <w:rsid w:val="00B0652C"/>
    <w:rsid w:val="00B06B13"/>
    <w:rsid w:val="00B07D80"/>
    <w:rsid w:val="00B10708"/>
    <w:rsid w:val="00B12765"/>
    <w:rsid w:val="00B138A5"/>
    <w:rsid w:val="00B13C24"/>
    <w:rsid w:val="00B15000"/>
    <w:rsid w:val="00B1506C"/>
    <w:rsid w:val="00B15B45"/>
    <w:rsid w:val="00B15B6B"/>
    <w:rsid w:val="00B164A1"/>
    <w:rsid w:val="00B16656"/>
    <w:rsid w:val="00B177D3"/>
    <w:rsid w:val="00B17B4F"/>
    <w:rsid w:val="00B21393"/>
    <w:rsid w:val="00B21A52"/>
    <w:rsid w:val="00B21F4A"/>
    <w:rsid w:val="00B22CC4"/>
    <w:rsid w:val="00B22F4C"/>
    <w:rsid w:val="00B232D8"/>
    <w:rsid w:val="00B238D4"/>
    <w:rsid w:val="00B24D54"/>
    <w:rsid w:val="00B2629A"/>
    <w:rsid w:val="00B2632F"/>
    <w:rsid w:val="00B26B5E"/>
    <w:rsid w:val="00B273AE"/>
    <w:rsid w:val="00B27CA6"/>
    <w:rsid w:val="00B27FA8"/>
    <w:rsid w:val="00B301D5"/>
    <w:rsid w:val="00B30291"/>
    <w:rsid w:val="00B30EDD"/>
    <w:rsid w:val="00B311A4"/>
    <w:rsid w:val="00B31648"/>
    <w:rsid w:val="00B32045"/>
    <w:rsid w:val="00B321B3"/>
    <w:rsid w:val="00B321FD"/>
    <w:rsid w:val="00B32CFE"/>
    <w:rsid w:val="00B336FC"/>
    <w:rsid w:val="00B33ED2"/>
    <w:rsid w:val="00B340D8"/>
    <w:rsid w:val="00B34FE3"/>
    <w:rsid w:val="00B358B9"/>
    <w:rsid w:val="00B35F49"/>
    <w:rsid w:val="00B35FA4"/>
    <w:rsid w:val="00B365C9"/>
    <w:rsid w:val="00B36B52"/>
    <w:rsid w:val="00B37C6B"/>
    <w:rsid w:val="00B4089B"/>
    <w:rsid w:val="00B415DC"/>
    <w:rsid w:val="00B41EDE"/>
    <w:rsid w:val="00B42B15"/>
    <w:rsid w:val="00B42E93"/>
    <w:rsid w:val="00B44258"/>
    <w:rsid w:val="00B459A3"/>
    <w:rsid w:val="00B4649C"/>
    <w:rsid w:val="00B47B27"/>
    <w:rsid w:val="00B47F0E"/>
    <w:rsid w:val="00B50DB0"/>
    <w:rsid w:val="00B515EC"/>
    <w:rsid w:val="00B51A59"/>
    <w:rsid w:val="00B51BD2"/>
    <w:rsid w:val="00B52551"/>
    <w:rsid w:val="00B52B95"/>
    <w:rsid w:val="00B53B5C"/>
    <w:rsid w:val="00B549D2"/>
    <w:rsid w:val="00B5572F"/>
    <w:rsid w:val="00B56E16"/>
    <w:rsid w:val="00B5718A"/>
    <w:rsid w:val="00B57DDB"/>
    <w:rsid w:val="00B6021F"/>
    <w:rsid w:val="00B60526"/>
    <w:rsid w:val="00B60DBA"/>
    <w:rsid w:val="00B618DD"/>
    <w:rsid w:val="00B620DD"/>
    <w:rsid w:val="00B6271F"/>
    <w:rsid w:val="00B627BB"/>
    <w:rsid w:val="00B62BD4"/>
    <w:rsid w:val="00B6353D"/>
    <w:rsid w:val="00B645CC"/>
    <w:rsid w:val="00B6498B"/>
    <w:rsid w:val="00B66674"/>
    <w:rsid w:val="00B66680"/>
    <w:rsid w:val="00B66B25"/>
    <w:rsid w:val="00B66DF6"/>
    <w:rsid w:val="00B67A3A"/>
    <w:rsid w:val="00B67CCE"/>
    <w:rsid w:val="00B707C6"/>
    <w:rsid w:val="00B708A9"/>
    <w:rsid w:val="00B70B3C"/>
    <w:rsid w:val="00B70BF5"/>
    <w:rsid w:val="00B71111"/>
    <w:rsid w:val="00B71FFD"/>
    <w:rsid w:val="00B72429"/>
    <w:rsid w:val="00B73342"/>
    <w:rsid w:val="00B739B3"/>
    <w:rsid w:val="00B7511C"/>
    <w:rsid w:val="00B75441"/>
    <w:rsid w:val="00B7600F"/>
    <w:rsid w:val="00B76661"/>
    <w:rsid w:val="00B76F45"/>
    <w:rsid w:val="00B771AF"/>
    <w:rsid w:val="00B772F5"/>
    <w:rsid w:val="00B774B1"/>
    <w:rsid w:val="00B77B63"/>
    <w:rsid w:val="00B8004E"/>
    <w:rsid w:val="00B801AC"/>
    <w:rsid w:val="00B8080A"/>
    <w:rsid w:val="00B80C2D"/>
    <w:rsid w:val="00B81432"/>
    <w:rsid w:val="00B82DB0"/>
    <w:rsid w:val="00B83067"/>
    <w:rsid w:val="00B83D11"/>
    <w:rsid w:val="00B83FFE"/>
    <w:rsid w:val="00B845DE"/>
    <w:rsid w:val="00B84A0C"/>
    <w:rsid w:val="00B85B9E"/>
    <w:rsid w:val="00B8617E"/>
    <w:rsid w:val="00B8700E"/>
    <w:rsid w:val="00B871B7"/>
    <w:rsid w:val="00B90324"/>
    <w:rsid w:val="00B908C2"/>
    <w:rsid w:val="00B91091"/>
    <w:rsid w:val="00B915DC"/>
    <w:rsid w:val="00B91975"/>
    <w:rsid w:val="00B91C80"/>
    <w:rsid w:val="00B92418"/>
    <w:rsid w:val="00B9260E"/>
    <w:rsid w:val="00B92AC4"/>
    <w:rsid w:val="00B93B6C"/>
    <w:rsid w:val="00B93BBA"/>
    <w:rsid w:val="00B94CF5"/>
    <w:rsid w:val="00B9567D"/>
    <w:rsid w:val="00B958E0"/>
    <w:rsid w:val="00B97452"/>
    <w:rsid w:val="00B97F62"/>
    <w:rsid w:val="00BA0A24"/>
    <w:rsid w:val="00BA1D6D"/>
    <w:rsid w:val="00BA2248"/>
    <w:rsid w:val="00BA23ED"/>
    <w:rsid w:val="00BA2D97"/>
    <w:rsid w:val="00BA3045"/>
    <w:rsid w:val="00BA3CB0"/>
    <w:rsid w:val="00BA3E32"/>
    <w:rsid w:val="00BA41C6"/>
    <w:rsid w:val="00BA45A7"/>
    <w:rsid w:val="00BA4C6D"/>
    <w:rsid w:val="00BA4D14"/>
    <w:rsid w:val="00BA519D"/>
    <w:rsid w:val="00BA53ED"/>
    <w:rsid w:val="00BA70E5"/>
    <w:rsid w:val="00BA70EA"/>
    <w:rsid w:val="00BA7459"/>
    <w:rsid w:val="00BA75A1"/>
    <w:rsid w:val="00BA7961"/>
    <w:rsid w:val="00BA7F5D"/>
    <w:rsid w:val="00BB0977"/>
    <w:rsid w:val="00BB1988"/>
    <w:rsid w:val="00BB1BA1"/>
    <w:rsid w:val="00BB23E9"/>
    <w:rsid w:val="00BB40BF"/>
    <w:rsid w:val="00BB475C"/>
    <w:rsid w:val="00BB54F1"/>
    <w:rsid w:val="00BB5657"/>
    <w:rsid w:val="00BB65D6"/>
    <w:rsid w:val="00BB6850"/>
    <w:rsid w:val="00BB6A62"/>
    <w:rsid w:val="00BB6B7D"/>
    <w:rsid w:val="00BB6D65"/>
    <w:rsid w:val="00BC03BA"/>
    <w:rsid w:val="00BC0EAF"/>
    <w:rsid w:val="00BC0F66"/>
    <w:rsid w:val="00BC1230"/>
    <w:rsid w:val="00BC1302"/>
    <w:rsid w:val="00BC1D47"/>
    <w:rsid w:val="00BC24CB"/>
    <w:rsid w:val="00BC36A2"/>
    <w:rsid w:val="00BC3D25"/>
    <w:rsid w:val="00BC5870"/>
    <w:rsid w:val="00BC5DAE"/>
    <w:rsid w:val="00BC6C96"/>
    <w:rsid w:val="00BC7CBE"/>
    <w:rsid w:val="00BD08C5"/>
    <w:rsid w:val="00BD18EE"/>
    <w:rsid w:val="00BD332E"/>
    <w:rsid w:val="00BD37BF"/>
    <w:rsid w:val="00BD3E5C"/>
    <w:rsid w:val="00BD4131"/>
    <w:rsid w:val="00BD43A8"/>
    <w:rsid w:val="00BD46FA"/>
    <w:rsid w:val="00BD52E4"/>
    <w:rsid w:val="00BD568C"/>
    <w:rsid w:val="00BD59A6"/>
    <w:rsid w:val="00BD640F"/>
    <w:rsid w:val="00BD6694"/>
    <w:rsid w:val="00BD688F"/>
    <w:rsid w:val="00BD6CDE"/>
    <w:rsid w:val="00BD6FAA"/>
    <w:rsid w:val="00BD7813"/>
    <w:rsid w:val="00BD7985"/>
    <w:rsid w:val="00BE0050"/>
    <w:rsid w:val="00BE0480"/>
    <w:rsid w:val="00BE100A"/>
    <w:rsid w:val="00BE10BB"/>
    <w:rsid w:val="00BE163E"/>
    <w:rsid w:val="00BE1CA5"/>
    <w:rsid w:val="00BE274E"/>
    <w:rsid w:val="00BE2952"/>
    <w:rsid w:val="00BE2C9E"/>
    <w:rsid w:val="00BE3899"/>
    <w:rsid w:val="00BE4D5E"/>
    <w:rsid w:val="00BE5231"/>
    <w:rsid w:val="00BE608C"/>
    <w:rsid w:val="00BE6B8F"/>
    <w:rsid w:val="00BE6E21"/>
    <w:rsid w:val="00BE732C"/>
    <w:rsid w:val="00BE74E4"/>
    <w:rsid w:val="00BE7DF4"/>
    <w:rsid w:val="00BE7F6B"/>
    <w:rsid w:val="00BF0524"/>
    <w:rsid w:val="00BF0682"/>
    <w:rsid w:val="00BF0CE5"/>
    <w:rsid w:val="00BF0D2C"/>
    <w:rsid w:val="00BF0D8D"/>
    <w:rsid w:val="00BF138F"/>
    <w:rsid w:val="00BF1763"/>
    <w:rsid w:val="00BF18FF"/>
    <w:rsid w:val="00BF23FD"/>
    <w:rsid w:val="00BF26A0"/>
    <w:rsid w:val="00BF2F7E"/>
    <w:rsid w:val="00BF3C2E"/>
    <w:rsid w:val="00BF48E9"/>
    <w:rsid w:val="00BF4B03"/>
    <w:rsid w:val="00BF5540"/>
    <w:rsid w:val="00BF559B"/>
    <w:rsid w:val="00BF7201"/>
    <w:rsid w:val="00BF7388"/>
    <w:rsid w:val="00BF74C6"/>
    <w:rsid w:val="00C005D6"/>
    <w:rsid w:val="00C0063D"/>
    <w:rsid w:val="00C010D3"/>
    <w:rsid w:val="00C035CD"/>
    <w:rsid w:val="00C03709"/>
    <w:rsid w:val="00C04953"/>
    <w:rsid w:val="00C04AD6"/>
    <w:rsid w:val="00C052A2"/>
    <w:rsid w:val="00C05940"/>
    <w:rsid w:val="00C05A44"/>
    <w:rsid w:val="00C05D6D"/>
    <w:rsid w:val="00C05DDF"/>
    <w:rsid w:val="00C06872"/>
    <w:rsid w:val="00C074FC"/>
    <w:rsid w:val="00C1083A"/>
    <w:rsid w:val="00C10F5B"/>
    <w:rsid w:val="00C117B0"/>
    <w:rsid w:val="00C11EC2"/>
    <w:rsid w:val="00C12BEE"/>
    <w:rsid w:val="00C13B51"/>
    <w:rsid w:val="00C14031"/>
    <w:rsid w:val="00C171A0"/>
    <w:rsid w:val="00C20E3B"/>
    <w:rsid w:val="00C20EEB"/>
    <w:rsid w:val="00C21126"/>
    <w:rsid w:val="00C211EB"/>
    <w:rsid w:val="00C220EE"/>
    <w:rsid w:val="00C23858"/>
    <w:rsid w:val="00C24477"/>
    <w:rsid w:val="00C24593"/>
    <w:rsid w:val="00C248A6"/>
    <w:rsid w:val="00C24A7D"/>
    <w:rsid w:val="00C24CA4"/>
    <w:rsid w:val="00C257BE"/>
    <w:rsid w:val="00C26193"/>
    <w:rsid w:val="00C26452"/>
    <w:rsid w:val="00C2666D"/>
    <w:rsid w:val="00C27290"/>
    <w:rsid w:val="00C305C6"/>
    <w:rsid w:val="00C30CF2"/>
    <w:rsid w:val="00C30FEA"/>
    <w:rsid w:val="00C31335"/>
    <w:rsid w:val="00C31993"/>
    <w:rsid w:val="00C32AD9"/>
    <w:rsid w:val="00C32EFE"/>
    <w:rsid w:val="00C3336E"/>
    <w:rsid w:val="00C333D4"/>
    <w:rsid w:val="00C3341A"/>
    <w:rsid w:val="00C33855"/>
    <w:rsid w:val="00C338F1"/>
    <w:rsid w:val="00C33974"/>
    <w:rsid w:val="00C33EF0"/>
    <w:rsid w:val="00C34AC3"/>
    <w:rsid w:val="00C3588F"/>
    <w:rsid w:val="00C36B03"/>
    <w:rsid w:val="00C37E4F"/>
    <w:rsid w:val="00C37FC3"/>
    <w:rsid w:val="00C4125A"/>
    <w:rsid w:val="00C435EE"/>
    <w:rsid w:val="00C43DBC"/>
    <w:rsid w:val="00C444B0"/>
    <w:rsid w:val="00C4485A"/>
    <w:rsid w:val="00C44A56"/>
    <w:rsid w:val="00C450F1"/>
    <w:rsid w:val="00C455E8"/>
    <w:rsid w:val="00C45641"/>
    <w:rsid w:val="00C45FEB"/>
    <w:rsid w:val="00C4604C"/>
    <w:rsid w:val="00C46D11"/>
    <w:rsid w:val="00C475CE"/>
    <w:rsid w:val="00C477C4"/>
    <w:rsid w:val="00C47E09"/>
    <w:rsid w:val="00C504C9"/>
    <w:rsid w:val="00C50AEE"/>
    <w:rsid w:val="00C51E8E"/>
    <w:rsid w:val="00C527BF"/>
    <w:rsid w:val="00C52BE0"/>
    <w:rsid w:val="00C53226"/>
    <w:rsid w:val="00C53D36"/>
    <w:rsid w:val="00C54B60"/>
    <w:rsid w:val="00C54E27"/>
    <w:rsid w:val="00C5657A"/>
    <w:rsid w:val="00C56960"/>
    <w:rsid w:val="00C56C01"/>
    <w:rsid w:val="00C56CE2"/>
    <w:rsid w:val="00C57AE1"/>
    <w:rsid w:val="00C57BDC"/>
    <w:rsid w:val="00C57D02"/>
    <w:rsid w:val="00C57DA1"/>
    <w:rsid w:val="00C57DB8"/>
    <w:rsid w:val="00C60725"/>
    <w:rsid w:val="00C617E9"/>
    <w:rsid w:val="00C62094"/>
    <w:rsid w:val="00C620F8"/>
    <w:rsid w:val="00C6210E"/>
    <w:rsid w:val="00C6316E"/>
    <w:rsid w:val="00C632B3"/>
    <w:rsid w:val="00C6331C"/>
    <w:rsid w:val="00C63AEC"/>
    <w:rsid w:val="00C64A4F"/>
    <w:rsid w:val="00C651B7"/>
    <w:rsid w:val="00C65A0E"/>
    <w:rsid w:val="00C6717F"/>
    <w:rsid w:val="00C672A5"/>
    <w:rsid w:val="00C67B1C"/>
    <w:rsid w:val="00C70D01"/>
    <w:rsid w:val="00C71462"/>
    <w:rsid w:val="00C717BF"/>
    <w:rsid w:val="00C71A80"/>
    <w:rsid w:val="00C72D74"/>
    <w:rsid w:val="00C73CCB"/>
    <w:rsid w:val="00C74DC7"/>
    <w:rsid w:val="00C752D7"/>
    <w:rsid w:val="00C76781"/>
    <w:rsid w:val="00C76912"/>
    <w:rsid w:val="00C76E7F"/>
    <w:rsid w:val="00C77260"/>
    <w:rsid w:val="00C77325"/>
    <w:rsid w:val="00C80958"/>
    <w:rsid w:val="00C8098B"/>
    <w:rsid w:val="00C80F27"/>
    <w:rsid w:val="00C81738"/>
    <w:rsid w:val="00C8191A"/>
    <w:rsid w:val="00C819E0"/>
    <w:rsid w:val="00C837A4"/>
    <w:rsid w:val="00C839E7"/>
    <w:rsid w:val="00C83F98"/>
    <w:rsid w:val="00C83FDB"/>
    <w:rsid w:val="00C851AB"/>
    <w:rsid w:val="00C85615"/>
    <w:rsid w:val="00C85D07"/>
    <w:rsid w:val="00C864B8"/>
    <w:rsid w:val="00C875A1"/>
    <w:rsid w:val="00C875FE"/>
    <w:rsid w:val="00C906D2"/>
    <w:rsid w:val="00C9285B"/>
    <w:rsid w:val="00C92B7A"/>
    <w:rsid w:val="00C92C15"/>
    <w:rsid w:val="00C92C7D"/>
    <w:rsid w:val="00C9531C"/>
    <w:rsid w:val="00C957AA"/>
    <w:rsid w:val="00C95ABD"/>
    <w:rsid w:val="00C960ED"/>
    <w:rsid w:val="00C96547"/>
    <w:rsid w:val="00C96558"/>
    <w:rsid w:val="00C9670B"/>
    <w:rsid w:val="00C96B26"/>
    <w:rsid w:val="00C96DF5"/>
    <w:rsid w:val="00C96E3D"/>
    <w:rsid w:val="00C97443"/>
    <w:rsid w:val="00C977F9"/>
    <w:rsid w:val="00C97EA1"/>
    <w:rsid w:val="00CA0A64"/>
    <w:rsid w:val="00CA0FF6"/>
    <w:rsid w:val="00CA1D5F"/>
    <w:rsid w:val="00CA1E91"/>
    <w:rsid w:val="00CA2484"/>
    <w:rsid w:val="00CA3053"/>
    <w:rsid w:val="00CA42DB"/>
    <w:rsid w:val="00CA47FC"/>
    <w:rsid w:val="00CA4F2F"/>
    <w:rsid w:val="00CA5656"/>
    <w:rsid w:val="00CA61F3"/>
    <w:rsid w:val="00CA68B5"/>
    <w:rsid w:val="00CA6B13"/>
    <w:rsid w:val="00CA6E85"/>
    <w:rsid w:val="00CA6FA6"/>
    <w:rsid w:val="00CA7984"/>
    <w:rsid w:val="00CA7AF4"/>
    <w:rsid w:val="00CA7F6B"/>
    <w:rsid w:val="00CB12B2"/>
    <w:rsid w:val="00CB1A38"/>
    <w:rsid w:val="00CB1DB9"/>
    <w:rsid w:val="00CB2222"/>
    <w:rsid w:val="00CB22EE"/>
    <w:rsid w:val="00CB2537"/>
    <w:rsid w:val="00CB2955"/>
    <w:rsid w:val="00CB2E6F"/>
    <w:rsid w:val="00CB392C"/>
    <w:rsid w:val="00CB3C25"/>
    <w:rsid w:val="00CB4A0A"/>
    <w:rsid w:val="00CB51A9"/>
    <w:rsid w:val="00CB5333"/>
    <w:rsid w:val="00CB57DA"/>
    <w:rsid w:val="00CB59ED"/>
    <w:rsid w:val="00CB5B7E"/>
    <w:rsid w:val="00CB5DB8"/>
    <w:rsid w:val="00CC0C10"/>
    <w:rsid w:val="00CC123B"/>
    <w:rsid w:val="00CC1CA0"/>
    <w:rsid w:val="00CC2920"/>
    <w:rsid w:val="00CC2997"/>
    <w:rsid w:val="00CC30E9"/>
    <w:rsid w:val="00CC340B"/>
    <w:rsid w:val="00CC35A2"/>
    <w:rsid w:val="00CC4004"/>
    <w:rsid w:val="00CC41BD"/>
    <w:rsid w:val="00CC4BDD"/>
    <w:rsid w:val="00CC59C8"/>
    <w:rsid w:val="00CC6399"/>
    <w:rsid w:val="00CC673C"/>
    <w:rsid w:val="00CC693C"/>
    <w:rsid w:val="00CC6B2E"/>
    <w:rsid w:val="00CC6C09"/>
    <w:rsid w:val="00CD072D"/>
    <w:rsid w:val="00CD07A0"/>
    <w:rsid w:val="00CD17F4"/>
    <w:rsid w:val="00CD21BD"/>
    <w:rsid w:val="00CD4089"/>
    <w:rsid w:val="00CD443B"/>
    <w:rsid w:val="00CD45CC"/>
    <w:rsid w:val="00CD47E8"/>
    <w:rsid w:val="00CD4C93"/>
    <w:rsid w:val="00CD547C"/>
    <w:rsid w:val="00CD5865"/>
    <w:rsid w:val="00CD5E00"/>
    <w:rsid w:val="00CD63A4"/>
    <w:rsid w:val="00CD64D4"/>
    <w:rsid w:val="00CD7FB6"/>
    <w:rsid w:val="00CE0083"/>
    <w:rsid w:val="00CE0B7C"/>
    <w:rsid w:val="00CE0C4B"/>
    <w:rsid w:val="00CE144D"/>
    <w:rsid w:val="00CE1EE3"/>
    <w:rsid w:val="00CE1F76"/>
    <w:rsid w:val="00CE2399"/>
    <w:rsid w:val="00CE2B39"/>
    <w:rsid w:val="00CE2E14"/>
    <w:rsid w:val="00CE339A"/>
    <w:rsid w:val="00CE3FF6"/>
    <w:rsid w:val="00CE449E"/>
    <w:rsid w:val="00CE457A"/>
    <w:rsid w:val="00CE48B7"/>
    <w:rsid w:val="00CE4F86"/>
    <w:rsid w:val="00CE635F"/>
    <w:rsid w:val="00CE6D5A"/>
    <w:rsid w:val="00CE70B5"/>
    <w:rsid w:val="00CE71A3"/>
    <w:rsid w:val="00CE751D"/>
    <w:rsid w:val="00CE77E8"/>
    <w:rsid w:val="00CE7A87"/>
    <w:rsid w:val="00CF0302"/>
    <w:rsid w:val="00CF0442"/>
    <w:rsid w:val="00CF0D6B"/>
    <w:rsid w:val="00CF248B"/>
    <w:rsid w:val="00CF2AE0"/>
    <w:rsid w:val="00CF361F"/>
    <w:rsid w:val="00CF39DF"/>
    <w:rsid w:val="00CF3DF7"/>
    <w:rsid w:val="00CF3FE5"/>
    <w:rsid w:val="00CF3FF3"/>
    <w:rsid w:val="00CF5A01"/>
    <w:rsid w:val="00CF6CC8"/>
    <w:rsid w:val="00CF70B4"/>
    <w:rsid w:val="00CF7387"/>
    <w:rsid w:val="00CF7620"/>
    <w:rsid w:val="00D00B86"/>
    <w:rsid w:val="00D00E54"/>
    <w:rsid w:val="00D01A23"/>
    <w:rsid w:val="00D01BD1"/>
    <w:rsid w:val="00D02262"/>
    <w:rsid w:val="00D024C7"/>
    <w:rsid w:val="00D03B26"/>
    <w:rsid w:val="00D03DAD"/>
    <w:rsid w:val="00D03FC0"/>
    <w:rsid w:val="00D042D2"/>
    <w:rsid w:val="00D046A4"/>
    <w:rsid w:val="00D0471E"/>
    <w:rsid w:val="00D04A1D"/>
    <w:rsid w:val="00D04D05"/>
    <w:rsid w:val="00D0616C"/>
    <w:rsid w:val="00D067D5"/>
    <w:rsid w:val="00D07E7B"/>
    <w:rsid w:val="00D07FF9"/>
    <w:rsid w:val="00D1037F"/>
    <w:rsid w:val="00D10DA6"/>
    <w:rsid w:val="00D10EA1"/>
    <w:rsid w:val="00D12C30"/>
    <w:rsid w:val="00D1319A"/>
    <w:rsid w:val="00D1385E"/>
    <w:rsid w:val="00D14034"/>
    <w:rsid w:val="00D14519"/>
    <w:rsid w:val="00D14528"/>
    <w:rsid w:val="00D1462E"/>
    <w:rsid w:val="00D15AF5"/>
    <w:rsid w:val="00D16174"/>
    <w:rsid w:val="00D1721C"/>
    <w:rsid w:val="00D17722"/>
    <w:rsid w:val="00D20AF1"/>
    <w:rsid w:val="00D2153A"/>
    <w:rsid w:val="00D22354"/>
    <w:rsid w:val="00D22D05"/>
    <w:rsid w:val="00D250E8"/>
    <w:rsid w:val="00D2591A"/>
    <w:rsid w:val="00D267A6"/>
    <w:rsid w:val="00D267E7"/>
    <w:rsid w:val="00D301DC"/>
    <w:rsid w:val="00D306D1"/>
    <w:rsid w:val="00D30A54"/>
    <w:rsid w:val="00D31412"/>
    <w:rsid w:val="00D3440A"/>
    <w:rsid w:val="00D3447C"/>
    <w:rsid w:val="00D34DCA"/>
    <w:rsid w:val="00D35178"/>
    <w:rsid w:val="00D35C35"/>
    <w:rsid w:val="00D35DC0"/>
    <w:rsid w:val="00D3627C"/>
    <w:rsid w:val="00D373AE"/>
    <w:rsid w:val="00D40189"/>
    <w:rsid w:val="00D40BC9"/>
    <w:rsid w:val="00D40CC8"/>
    <w:rsid w:val="00D40CDD"/>
    <w:rsid w:val="00D40D89"/>
    <w:rsid w:val="00D40F45"/>
    <w:rsid w:val="00D4156F"/>
    <w:rsid w:val="00D41F02"/>
    <w:rsid w:val="00D436E8"/>
    <w:rsid w:val="00D44078"/>
    <w:rsid w:val="00D4438E"/>
    <w:rsid w:val="00D4574B"/>
    <w:rsid w:val="00D458CA"/>
    <w:rsid w:val="00D45AA0"/>
    <w:rsid w:val="00D45ACB"/>
    <w:rsid w:val="00D46B2F"/>
    <w:rsid w:val="00D500A9"/>
    <w:rsid w:val="00D50EDF"/>
    <w:rsid w:val="00D51F3D"/>
    <w:rsid w:val="00D526F0"/>
    <w:rsid w:val="00D52DB8"/>
    <w:rsid w:val="00D531E6"/>
    <w:rsid w:val="00D533EE"/>
    <w:rsid w:val="00D544B2"/>
    <w:rsid w:val="00D554D0"/>
    <w:rsid w:val="00D5560E"/>
    <w:rsid w:val="00D55737"/>
    <w:rsid w:val="00D56318"/>
    <w:rsid w:val="00D56C89"/>
    <w:rsid w:val="00D57F78"/>
    <w:rsid w:val="00D60244"/>
    <w:rsid w:val="00D60BCC"/>
    <w:rsid w:val="00D61666"/>
    <w:rsid w:val="00D6193E"/>
    <w:rsid w:val="00D62191"/>
    <w:rsid w:val="00D625B2"/>
    <w:rsid w:val="00D62D2B"/>
    <w:rsid w:val="00D636E8"/>
    <w:rsid w:val="00D63704"/>
    <w:rsid w:val="00D639F2"/>
    <w:rsid w:val="00D6412E"/>
    <w:rsid w:val="00D6453E"/>
    <w:rsid w:val="00D65972"/>
    <w:rsid w:val="00D65C73"/>
    <w:rsid w:val="00D66924"/>
    <w:rsid w:val="00D66CBC"/>
    <w:rsid w:val="00D66CD5"/>
    <w:rsid w:val="00D71F80"/>
    <w:rsid w:val="00D724D2"/>
    <w:rsid w:val="00D72EA2"/>
    <w:rsid w:val="00D73961"/>
    <w:rsid w:val="00D73A7B"/>
    <w:rsid w:val="00D741DB"/>
    <w:rsid w:val="00D74ADD"/>
    <w:rsid w:val="00D74CB4"/>
    <w:rsid w:val="00D759ED"/>
    <w:rsid w:val="00D75A11"/>
    <w:rsid w:val="00D75AAC"/>
    <w:rsid w:val="00D76216"/>
    <w:rsid w:val="00D7753B"/>
    <w:rsid w:val="00D77DC2"/>
    <w:rsid w:val="00D77FCF"/>
    <w:rsid w:val="00D80960"/>
    <w:rsid w:val="00D81BE5"/>
    <w:rsid w:val="00D83BF4"/>
    <w:rsid w:val="00D85A10"/>
    <w:rsid w:val="00D86847"/>
    <w:rsid w:val="00D87487"/>
    <w:rsid w:val="00D87D84"/>
    <w:rsid w:val="00D90038"/>
    <w:rsid w:val="00D90250"/>
    <w:rsid w:val="00D91233"/>
    <w:rsid w:val="00D917F9"/>
    <w:rsid w:val="00D92A3C"/>
    <w:rsid w:val="00D92BC2"/>
    <w:rsid w:val="00D934C3"/>
    <w:rsid w:val="00D9373A"/>
    <w:rsid w:val="00D93827"/>
    <w:rsid w:val="00D93A34"/>
    <w:rsid w:val="00D93DE3"/>
    <w:rsid w:val="00D9432B"/>
    <w:rsid w:val="00D951CC"/>
    <w:rsid w:val="00D95BE8"/>
    <w:rsid w:val="00D96D0C"/>
    <w:rsid w:val="00D97EE2"/>
    <w:rsid w:val="00DA0B5F"/>
    <w:rsid w:val="00DA18BD"/>
    <w:rsid w:val="00DA24E8"/>
    <w:rsid w:val="00DA28AB"/>
    <w:rsid w:val="00DA2ECF"/>
    <w:rsid w:val="00DA30AE"/>
    <w:rsid w:val="00DA3E38"/>
    <w:rsid w:val="00DA4A6E"/>
    <w:rsid w:val="00DA4BE4"/>
    <w:rsid w:val="00DA4BEF"/>
    <w:rsid w:val="00DA4DAD"/>
    <w:rsid w:val="00DA5FDB"/>
    <w:rsid w:val="00DA6088"/>
    <w:rsid w:val="00DA72ED"/>
    <w:rsid w:val="00DA7A6E"/>
    <w:rsid w:val="00DB02F4"/>
    <w:rsid w:val="00DB037B"/>
    <w:rsid w:val="00DB05B1"/>
    <w:rsid w:val="00DB1471"/>
    <w:rsid w:val="00DB1525"/>
    <w:rsid w:val="00DB156B"/>
    <w:rsid w:val="00DB1F7B"/>
    <w:rsid w:val="00DB2B49"/>
    <w:rsid w:val="00DB3014"/>
    <w:rsid w:val="00DB32DB"/>
    <w:rsid w:val="00DB482C"/>
    <w:rsid w:val="00DB4C44"/>
    <w:rsid w:val="00DB4D20"/>
    <w:rsid w:val="00DB4DBC"/>
    <w:rsid w:val="00DB697B"/>
    <w:rsid w:val="00DB7398"/>
    <w:rsid w:val="00DB74BF"/>
    <w:rsid w:val="00DC0159"/>
    <w:rsid w:val="00DC1B0F"/>
    <w:rsid w:val="00DC24F4"/>
    <w:rsid w:val="00DC2BB8"/>
    <w:rsid w:val="00DC32B2"/>
    <w:rsid w:val="00DC3789"/>
    <w:rsid w:val="00DC3D7C"/>
    <w:rsid w:val="00DC3E0C"/>
    <w:rsid w:val="00DC432A"/>
    <w:rsid w:val="00DC4A0C"/>
    <w:rsid w:val="00DC532D"/>
    <w:rsid w:val="00DC5889"/>
    <w:rsid w:val="00DC599C"/>
    <w:rsid w:val="00DC5CF7"/>
    <w:rsid w:val="00DC5E22"/>
    <w:rsid w:val="00DC5F62"/>
    <w:rsid w:val="00DC657D"/>
    <w:rsid w:val="00DC6DEB"/>
    <w:rsid w:val="00DC708E"/>
    <w:rsid w:val="00DC7FEA"/>
    <w:rsid w:val="00DD00A5"/>
    <w:rsid w:val="00DD0B36"/>
    <w:rsid w:val="00DD121A"/>
    <w:rsid w:val="00DD16E5"/>
    <w:rsid w:val="00DD1C44"/>
    <w:rsid w:val="00DD2328"/>
    <w:rsid w:val="00DD2C3B"/>
    <w:rsid w:val="00DD38F3"/>
    <w:rsid w:val="00DD41F5"/>
    <w:rsid w:val="00DD4307"/>
    <w:rsid w:val="00DD493E"/>
    <w:rsid w:val="00DD4DED"/>
    <w:rsid w:val="00DD5976"/>
    <w:rsid w:val="00DD604F"/>
    <w:rsid w:val="00DD6358"/>
    <w:rsid w:val="00DD6E73"/>
    <w:rsid w:val="00DD7281"/>
    <w:rsid w:val="00DE00AD"/>
    <w:rsid w:val="00DE1642"/>
    <w:rsid w:val="00DE1B56"/>
    <w:rsid w:val="00DE294C"/>
    <w:rsid w:val="00DE2AA7"/>
    <w:rsid w:val="00DE3092"/>
    <w:rsid w:val="00DE330A"/>
    <w:rsid w:val="00DE37BE"/>
    <w:rsid w:val="00DE423D"/>
    <w:rsid w:val="00DE525E"/>
    <w:rsid w:val="00DE5375"/>
    <w:rsid w:val="00DE7009"/>
    <w:rsid w:val="00DE74A0"/>
    <w:rsid w:val="00DE79D6"/>
    <w:rsid w:val="00DE7E75"/>
    <w:rsid w:val="00DF0A2C"/>
    <w:rsid w:val="00DF0B35"/>
    <w:rsid w:val="00DF1093"/>
    <w:rsid w:val="00DF1645"/>
    <w:rsid w:val="00DF1D39"/>
    <w:rsid w:val="00DF226E"/>
    <w:rsid w:val="00DF2DE7"/>
    <w:rsid w:val="00DF2EC8"/>
    <w:rsid w:val="00DF40CF"/>
    <w:rsid w:val="00DF4277"/>
    <w:rsid w:val="00DF53F2"/>
    <w:rsid w:val="00DF5709"/>
    <w:rsid w:val="00DF5AF3"/>
    <w:rsid w:val="00DF5B83"/>
    <w:rsid w:val="00DF64CA"/>
    <w:rsid w:val="00DF66EC"/>
    <w:rsid w:val="00DF67F3"/>
    <w:rsid w:val="00DF6898"/>
    <w:rsid w:val="00DF6BFA"/>
    <w:rsid w:val="00DF6C1D"/>
    <w:rsid w:val="00E0028A"/>
    <w:rsid w:val="00E0035C"/>
    <w:rsid w:val="00E00CEB"/>
    <w:rsid w:val="00E00DFF"/>
    <w:rsid w:val="00E01B7C"/>
    <w:rsid w:val="00E01DDF"/>
    <w:rsid w:val="00E02042"/>
    <w:rsid w:val="00E02534"/>
    <w:rsid w:val="00E02DD6"/>
    <w:rsid w:val="00E03218"/>
    <w:rsid w:val="00E04119"/>
    <w:rsid w:val="00E04E6F"/>
    <w:rsid w:val="00E052BD"/>
    <w:rsid w:val="00E05E8D"/>
    <w:rsid w:val="00E06194"/>
    <w:rsid w:val="00E064E6"/>
    <w:rsid w:val="00E072D0"/>
    <w:rsid w:val="00E07788"/>
    <w:rsid w:val="00E10374"/>
    <w:rsid w:val="00E103FF"/>
    <w:rsid w:val="00E1071B"/>
    <w:rsid w:val="00E10B35"/>
    <w:rsid w:val="00E10FD5"/>
    <w:rsid w:val="00E11230"/>
    <w:rsid w:val="00E11C06"/>
    <w:rsid w:val="00E1291E"/>
    <w:rsid w:val="00E129BE"/>
    <w:rsid w:val="00E12A4D"/>
    <w:rsid w:val="00E13359"/>
    <w:rsid w:val="00E139B9"/>
    <w:rsid w:val="00E14019"/>
    <w:rsid w:val="00E1628D"/>
    <w:rsid w:val="00E16D1B"/>
    <w:rsid w:val="00E17214"/>
    <w:rsid w:val="00E17C1A"/>
    <w:rsid w:val="00E20540"/>
    <w:rsid w:val="00E206A1"/>
    <w:rsid w:val="00E20D87"/>
    <w:rsid w:val="00E22EDA"/>
    <w:rsid w:val="00E247F5"/>
    <w:rsid w:val="00E249D9"/>
    <w:rsid w:val="00E25BC4"/>
    <w:rsid w:val="00E25C7E"/>
    <w:rsid w:val="00E25F60"/>
    <w:rsid w:val="00E26275"/>
    <w:rsid w:val="00E26CBD"/>
    <w:rsid w:val="00E30178"/>
    <w:rsid w:val="00E30BAD"/>
    <w:rsid w:val="00E30E57"/>
    <w:rsid w:val="00E316D2"/>
    <w:rsid w:val="00E33307"/>
    <w:rsid w:val="00E3374F"/>
    <w:rsid w:val="00E351D6"/>
    <w:rsid w:val="00E35F92"/>
    <w:rsid w:val="00E36088"/>
    <w:rsid w:val="00E36160"/>
    <w:rsid w:val="00E37379"/>
    <w:rsid w:val="00E37478"/>
    <w:rsid w:val="00E40207"/>
    <w:rsid w:val="00E40A20"/>
    <w:rsid w:val="00E41ADD"/>
    <w:rsid w:val="00E43FE9"/>
    <w:rsid w:val="00E44A9E"/>
    <w:rsid w:val="00E46737"/>
    <w:rsid w:val="00E47D05"/>
    <w:rsid w:val="00E5037D"/>
    <w:rsid w:val="00E53763"/>
    <w:rsid w:val="00E53CE2"/>
    <w:rsid w:val="00E5470B"/>
    <w:rsid w:val="00E5640E"/>
    <w:rsid w:val="00E567B0"/>
    <w:rsid w:val="00E56E9C"/>
    <w:rsid w:val="00E60816"/>
    <w:rsid w:val="00E61669"/>
    <w:rsid w:val="00E621AB"/>
    <w:rsid w:val="00E629FD"/>
    <w:rsid w:val="00E646DD"/>
    <w:rsid w:val="00E65588"/>
    <w:rsid w:val="00E66598"/>
    <w:rsid w:val="00E665C2"/>
    <w:rsid w:val="00E66E48"/>
    <w:rsid w:val="00E67028"/>
    <w:rsid w:val="00E70532"/>
    <w:rsid w:val="00E705E4"/>
    <w:rsid w:val="00E71397"/>
    <w:rsid w:val="00E747A4"/>
    <w:rsid w:val="00E74F70"/>
    <w:rsid w:val="00E752A6"/>
    <w:rsid w:val="00E75CAD"/>
    <w:rsid w:val="00E76218"/>
    <w:rsid w:val="00E77591"/>
    <w:rsid w:val="00E7782B"/>
    <w:rsid w:val="00E80113"/>
    <w:rsid w:val="00E8062E"/>
    <w:rsid w:val="00E80785"/>
    <w:rsid w:val="00E80B0C"/>
    <w:rsid w:val="00E81265"/>
    <w:rsid w:val="00E83759"/>
    <w:rsid w:val="00E83852"/>
    <w:rsid w:val="00E84876"/>
    <w:rsid w:val="00E84E27"/>
    <w:rsid w:val="00E85671"/>
    <w:rsid w:val="00E85E0B"/>
    <w:rsid w:val="00E8632A"/>
    <w:rsid w:val="00E865F6"/>
    <w:rsid w:val="00E86DFD"/>
    <w:rsid w:val="00E86F57"/>
    <w:rsid w:val="00E871AE"/>
    <w:rsid w:val="00E90170"/>
    <w:rsid w:val="00E90C9B"/>
    <w:rsid w:val="00E912D7"/>
    <w:rsid w:val="00E916D6"/>
    <w:rsid w:val="00E918F3"/>
    <w:rsid w:val="00E91BDE"/>
    <w:rsid w:val="00E92258"/>
    <w:rsid w:val="00E92565"/>
    <w:rsid w:val="00E939D8"/>
    <w:rsid w:val="00E93B54"/>
    <w:rsid w:val="00E94869"/>
    <w:rsid w:val="00E965FD"/>
    <w:rsid w:val="00E96D67"/>
    <w:rsid w:val="00E96D9C"/>
    <w:rsid w:val="00E97B1F"/>
    <w:rsid w:val="00E97FD3"/>
    <w:rsid w:val="00EA0237"/>
    <w:rsid w:val="00EA0369"/>
    <w:rsid w:val="00EA0E41"/>
    <w:rsid w:val="00EA18FF"/>
    <w:rsid w:val="00EA295F"/>
    <w:rsid w:val="00EA32AC"/>
    <w:rsid w:val="00EA3633"/>
    <w:rsid w:val="00EA3A72"/>
    <w:rsid w:val="00EA4250"/>
    <w:rsid w:val="00EA42CB"/>
    <w:rsid w:val="00EA4F2A"/>
    <w:rsid w:val="00EA63D8"/>
    <w:rsid w:val="00EA6668"/>
    <w:rsid w:val="00EA6992"/>
    <w:rsid w:val="00EA7F75"/>
    <w:rsid w:val="00EB0262"/>
    <w:rsid w:val="00EB02D7"/>
    <w:rsid w:val="00EB1AE3"/>
    <w:rsid w:val="00EB1C41"/>
    <w:rsid w:val="00EB2E19"/>
    <w:rsid w:val="00EB38DB"/>
    <w:rsid w:val="00EB3EF9"/>
    <w:rsid w:val="00EB3FB5"/>
    <w:rsid w:val="00EB4F25"/>
    <w:rsid w:val="00EB5F4E"/>
    <w:rsid w:val="00EB63FC"/>
    <w:rsid w:val="00EB71E6"/>
    <w:rsid w:val="00EB74A1"/>
    <w:rsid w:val="00EB75D5"/>
    <w:rsid w:val="00EC15D7"/>
    <w:rsid w:val="00EC179A"/>
    <w:rsid w:val="00EC185D"/>
    <w:rsid w:val="00EC1AE7"/>
    <w:rsid w:val="00EC1C6A"/>
    <w:rsid w:val="00EC2DE0"/>
    <w:rsid w:val="00EC35B9"/>
    <w:rsid w:val="00EC4239"/>
    <w:rsid w:val="00EC5848"/>
    <w:rsid w:val="00EC5B11"/>
    <w:rsid w:val="00EC63FC"/>
    <w:rsid w:val="00EC7DFE"/>
    <w:rsid w:val="00EC7F73"/>
    <w:rsid w:val="00ED0600"/>
    <w:rsid w:val="00ED0C3A"/>
    <w:rsid w:val="00ED1F47"/>
    <w:rsid w:val="00ED2FC1"/>
    <w:rsid w:val="00ED3049"/>
    <w:rsid w:val="00ED4961"/>
    <w:rsid w:val="00ED49DF"/>
    <w:rsid w:val="00ED4EC3"/>
    <w:rsid w:val="00ED5075"/>
    <w:rsid w:val="00ED51D4"/>
    <w:rsid w:val="00ED5C99"/>
    <w:rsid w:val="00ED78B0"/>
    <w:rsid w:val="00ED7B8A"/>
    <w:rsid w:val="00EE01F5"/>
    <w:rsid w:val="00EE088D"/>
    <w:rsid w:val="00EE0BBB"/>
    <w:rsid w:val="00EE0E6E"/>
    <w:rsid w:val="00EE1B5A"/>
    <w:rsid w:val="00EE1C58"/>
    <w:rsid w:val="00EE1FFE"/>
    <w:rsid w:val="00EE2890"/>
    <w:rsid w:val="00EE2ADF"/>
    <w:rsid w:val="00EE37B3"/>
    <w:rsid w:val="00EE4418"/>
    <w:rsid w:val="00EE4A2F"/>
    <w:rsid w:val="00EE5FF0"/>
    <w:rsid w:val="00EE647A"/>
    <w:rsid w:val="00EE66CC"/>
    <w:rsid w:val="00EE70A7"/>
    <w:rsid w:val="00EE750A"/>
    <w:rsid w:val="00EE751F"/>
    <w:rsid w:val="00EF1217"/>
    <w:rsid w:val="00EF13B7"/>
    <w:rsid w:val="00EF163B"/>
    <w:rsid w:val="00EF1B8E"/>
    <w:rsid w:val="00EF1ECE"/>
    <w:rsid w:val="00EF2539"/>
    <w:rsid w:val="00EF2F4A"/>
    <w:rsid w:val="00EF38B6"/>
    <w:rsid w:val="00EF3E77"/>
    <w:rsid w:val="00EF42F9"/>
    <w:rsid w:val="00EF57AB"/>
    <w:rsid w:val="00EF5A42"/>
    <w:rsid w:val="00EF5E13"/>
    <w:rsid w:val="00EF63CF"/>
    <w:rsid w:val="00EF656E"/>
    <w:rsid w:val="00EF703C"/>
    <w:rsid w:val="00EF7083"/>
    <w:rsid w:val="00EF747D"/>
    <w:rsid w:val="00F002D1"/>
    <w:rsid w:val="00F0071D"/>
    <w:rsid w:val="00F0141A"/>
    <w:rsid w:val="00F03F5E"/>
    <w:rsid w:val="00F04285"/>
    <w:rsid w:val="00F05759"/>
    <w:rsid w:val="00F06035"/>
    <w:rsid w:val="00F070E2"/>
    <w:rsid w:val="00F072F6"/>
    <w:rsid w:val="00F1040B"/>
    <w:rsid w:val="00F10AAA"/>
    <w:rsid w:val="00F112FB"/>
    <w:rsid w:val="00F11E05"/>
    <w:rsid w:val="00F126EB"/>
    <w:rsid w:val="00F12AAF"/>
    <w:rsid w:val="00F12AEA"/>
    <w:rsid w:val="00F12BA8"/>
    <w:rsid w:val="00F12CED"/>
    <w:rsid w:val="00F13201"/>
    <w:rsid w:val="00F1376F"/>
    <w:rsid w:val="00F13B6C"/>
    <w:rsid w:val="00F142C1"/>
    <w:rsid w:val="00F14652"/>
    <w:rsid w:val="00F1525B"/>
    <w:rsid w:val="00F15BAF"/>
    <w:rsid w:val="00F16092"/>
    <w:rsid w:val="00F16801"/>
    <w:rsid w:val="00F16D01"/>
    <w:rsid w:val="00F17152"/>
    <w:rsid w:val="00F17DD4"/>
    <w:rsid w:val="00F20107"/>
    <w:rsid w:val="00F20E64"/>
    <w:rsid w:val="00F2100F"/>
    <w:rsid w:val="00F2123E"/>
    <w:rsid w:val="00F21C3D"/>
    <w:rsid w:val="00F22AAE"/>
    <w:rsid w:val="00F22E48"/>
    <w:rsid w:val="00F237AE"/>
    <w:rsid w:val="00F23C08"/>
    <w:rsid w:val="00F23CED"/>
    <w:rsid w:val="00F24660"/>
    <w:rsid w:val="00F24CA0"/>
    <w:rsid w:val="00F26728"/>
    <w:rsid w:val="00F26796"/>
    <w:rsid w:val="00F2707F"/>
    <w:rsid w:val="00F276D4"/>
    <w:rsid w:val="00F27C79"/>
    <w:rsid w:val="00F30F07"/>
    <w:rsid w:val="00F311AA"/>
    <w:rsid w:val="00F31833"/>
    <w:rsid w:val="00F31866"/>
    <w:rsid w:val="00F31C94"/>
    <w:rsid w:val="00F32102"/>
    <w:rsid w:val="00F3216B"/>
    <w:rsid w:val="00F3225A"/>
    <w:rsid w:val="00F33199"/>
    <w:rsid w:val="00F3421B"/>
    <w:rsid w:val="00F34670"/>
    <w:rsid w:val="00F34BBD"/>
    <w:rsid w:val="00F34EBC"/>
    <w:rsid w:val="00F34F09"/>
    <w:rsid w:val="00F34F55"/>
    <w:rsid w:val="00F35606"/>
    <w:rsid w:val="00F357D3"/>
    <w:rsid w:val="00F36A9F"/>
    <w:rsid w:val="00F36B1A"/>
    <w:rsid w:val="00F37CC7"/>
    <w:rsid w:val="00F4090B"/>
    <w:rsid w:val="00F40EA6"/>
    <w:rsid w:val="00F41402"/>
    <w:rsid w:val="00F419BB"/>
    <w:rsid w:val="00F426F6"/>
    <w:rsid w:val="00F42C8C"/>
    <w:rsid w:val="00F43BCB"/>
    <w:rsid w:val="00F43BD8"/>
    <w:rsid w:val="00F43CFD"/>
    <w:rsid w:val="00F44B6E"/>
    <w:rsid w:val="00F451E9"/>
    <w:rsid w:val="00F45285"/>
    <w:rsid w:val="00F45A56"/>
    <w:rsid w:val="00F4632B"/>
    <w:rsid w:val="00F4706A"/>
    <w:rsid w:val="00F50354"/>
    <w:rsid w:val="00F529BE"/>
    <w:rsid w:val="00F5305E"/>
    <w:rsid w:val="00F534FA"/>
    <w:rsid w:val="00F5390E"/>
    <w:rsid w:val="00F550FA"/>
    <w:rsid w:val="00F55284"/>
    <w:rsid w:val="00F55544"/>
    <w:rsid w:val="00F55C34"/>
    <w:rsid w:val="00F55DB6"/>
    <w:rsid w:val="00F55DD3"/>
    <w:rsid w:val="00F55ED4"/>
    <w:rsid w:val="00F56736"/>
    <w:rsid w:val="00F56DC0"/>
    <w:rsid w:val="00F56FE5"/>
    <w:rsid w:val="00F6014A"/>
    <w:rsid w:val="00F60A22"/>
    <w:rsid w:val="00F60C19"/>
    <w:rsid w:val="00F60FDA"/>
    <w:rsid w:val="00F611B7"/>
    <w:rsid w:val="00F618AB"/>
    <w:rsid w:val="00F6297D"/>
    <w:rsid w:val="00F630F9"/>
    <w:rsid w:val="00F640D5"/>
    <w:rsid w:val="00F641FD"/>
    <w:rsid w:val="00F64AC2"/>
    <w:rsid w:val="00F64EDA"/>
    <w:rsid w:val="00F656EE"/>
    <w:rsid w:val="00F6576A"/>
    <w:rsid w:val="00F65843"/>
    <w:rsid w:val="00F666CF"/>
    <w:rsid w:val="00F66E1A"/>
    <w:rsid w:val="00F67960"/>
    <w:rsid w:val="00F7051D"/>
    <w:rsid w:val="00F70712"/>
    <w:rsid w:val="00F709C4"/>
    <w:rsid w:val="00F71523"/>
    <w:rsid w:val="00F71684"/>
    <w:rsid w:val="00F71B29"/>
    <w:rsid w:val="00F71CE2"/>
    <w:rsid w:val="00F727E0"/>
    <w:rsid w:val="00F72E5E"/>
    <w:rsid w:val="00F7375D"/>
    <w:rsid w:val="00F74808"/>
    <w:rsid w:val="00F74DD2"/>
    <w:rsid w:val="00F7677B"/>
    <w:rsid w:val="00F7681A"/>
    <w:rsid w:val="00F76FDC"/>
    <w:rsid w:val="00F77627"/>
    <w:rsid w:val="00F8004E"/>
    <w:rsid w:val="00F803BA"/>
    <w:rsid w:val="00F8171B"/>
    <w:rsid w:val="00F81D5B"/>
    <w:rsid w:val="00F8268D"/>
    <w:rsid w:val="00F8288D"/>
    <w:rsid w:val="00F82B09"/>
    <w:rsid w:val="00F82EBE"/>
    <w:rsid w:val="00F82F21"/>
    <w:rsid w:val="00F848A4"/>
    <w:rsid w:val="00F84E0E"/>
    <w:rsid w:val="00F856A5"/>
    <w:rsid w:val="00F86926"/>
    <w:rsid w:val="00F869AD"/>
    <w:rsid w:val="00F877AA"/>
    <w:rsid w:val="00F90ADC"/>
    <w:rsid w:val="00F92385"/>
    <w:rsid w:val="00F93659"/>
    <w:rsid w:val="00F9457A"/>
    <w:rsid w:val="00F9585F"/>
    <w:rsid w:val="00F958AB"/>
    <w:rsid w:val="00F964E6"/>
    <w:rsid w:val="00F96A29"/>
    <w:rsid w:val="00F96E94"/>
    <w:rsid w:val="00F97A7A"/>
    <w:rsid w:val="00FA0DFB"/>
    <w:rsid w:val="00FA138C"/>
    <w:rsid w:val="00FA1838"/>
    <w:rsid w:val="00FA1928"/>
    <w:rsid w:val="00FA1BB0"/>
    <w:rsid w:val="00FA31F1"/>
    <w:rsid w:val="00FA3508"/>
    <w:rsid w:val="00FA3AB8"/>
    <w:rsid w:val="00FA3BA1"/>
    <w:rsid w:val="00FA40A8"/>
    <w:rsid w:val="00FA40DD"/>
    <w:rsid w:val="00FA42BF"/>
    <w:rsid w:val="00FA4546"/>
    <w:rsid w:val="00FA4562"/>
    <w:rsid w:val="00FA47F4"/>
    <w:rsid w:val="00FA4ECE"/>
    <w:rsid w:val="00FA5D92"/>
    <w:rsid w:val="00FA5E91"/>
    <w:rsid w:val="00FA7C68"/>
    <w:rsid w:val="00FB06BA"/>
    <w:rsid w:val="00FB071F"/>
    <w:rsid w:val="00FB1036"/>
    <w:rsid w:val="00FB24BA"/>
    <w:rsid w:val="00FB2EEA"/>
    <w:rsid w:val="00FB3644"/>
    <w:rsid w:val="00FB448B"/>
    <w:rsid w:val="00FB4675"/>
    <w:rsid w:val="00FB5175"/>
    <w:rsid w:val="00FB5744"/>
    <w:rsid w:val="00FB5D02"/>
    <w:rsid w:val="00FB6095"/>
    <w:rsid w:val="00FB651A"/>
    <w:rsid w:val="00FB6733"/>
    <w:rsid w:val="00FB7498"/>
    <w:rsid w:val="00FC090E"/>
    <w:rsid w:val="00FC14C0"/>
    <w:rsid w:val="00FC1BED"/>
    <w:rsid w:val="00FC1FD0"/>
    <w:rsid w:val="00FC3BD2"/>
    <w:rsid w:val="00FC40E1"/>
    <w:rsid w:val="00FC42F0"/>
    <w:rsid w:val="00FC4461"/>
    <w:rsid w:val="00FC4852"/>
    <w:rsid w:val="00FC697F"/>
    <w:rsid w:val="00FC6A3D"/>
    <w:rsid w:val="00FC7206"/>
    <w:rsid w:val="00FC7D18"/>
    <w:rsid w:val="00FD0E0F"/>
    <w:rsid w:val="00FD1656"/>
    <w:rsid w:val="00FD184E"/>
    <w:rsid w:val="00FD21AA"/>
    <w:rsid w:val="00FD2DDE"/>
    <w:rsid w:val="00FD3BC3"/>
    <w:rsid w:val="00FD4985"/>
    <w:rsid w:val="00FD5248"/>
    <w:rsid w:val="00FD5E04"/>
    <w:rsid w:val="00FD6413"/>
    <w:rsid w:val="00FD681B"/>
    <w:rsid w:val="00FD70FC"/>
    <w:rsid w:val="00FD77DB"/>
    <w:rsid w:val="00FD77DC"/>
    <w:rsid w:val="00FD7A92"/>
    <w:rsid w:val="00FE01EB"/>
    <w:rsid w:val="00FE07F3"/>
    <w:rsid w:val="00FE0B7C"/>
    <w:rsid w:val="00FE0B92"/>
    <w:rsid w:val="00FE1CA5"/>
    <w:rsid w:val="00FE257D"/>
    <w:rsid w:val="00FE29E5"/>
    <w:rsid w:val="00FE3608"/>
    <w:rsid w:val="00FE4CC6"/>
    <w:rsid w:val="00FE5154"/>
    <w:rsid w:val="00FE5867"/>
    <w:rsid w:val="00FE5D23"/>
    <w:rsid w:val="00FE695E"/>
    <w:rsid w:val="00FE6A33"/>
    <w:rsid w:val="00FE720D"/>
    <w:rsid w:val="00FE7AEB"/>
    <w:rsid w:val="00FF06B4"/>
    <w:rsid w:val="00FF0A9B"/>
    <w:rsid w:val="00FF0DFC"/>
    <w:rsid w:val="00FF16E0"/>
    <w:rsid w:val="00FF1C92"/>
    <w:rsid w:val="00FF1F5D"/>
    <w:rsid w:val="00FF2752"/>
    <w:rsid w:val="00FF2A28"/>
    <w:rsid w:val="00FF2B31"/>
    <w:rsid w:val="00FF34E2"/>
    <w:rsid w:val="00FF46F4"/>
    <w:rsid w:val="00FF58E1"/>
    <w:rsid w:val="00FF604C"/>
    <w:rsid w:val="00FF6F9E"/>
    <w:rsid w:val="00FF71DB"/>
    <w:rsid w:val="00FF7AC4"/>
    <w:rsid w:val="00FF7D5E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DDA9E"/>
  <w15:docId w15:val="{F8AE3129-0A79-4974-A271-96B09E59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2EA2"/>
    <w:pPr>
      <w:spacing w:after="5" w:line="269" w:lineRule="auto"/>
      <w:ind w:left="10" w:right="48" w:hanging="10"/>
      <w:jc w:val="both"/>
    </w:pPr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C333D4"/>
    <w:pPr>
      <w:keepNext/>
      <w:keepLines/>
      <w:numPr>
        <w:numId w:val="21"/>
      </w:numPr>
      <w:spacing w:before="480" w:after="0"/>
      <w:jc w:val="left"/>
      <w:outlineLvl w:val="0"/>
    </w:pPr>
    <w:rPr>
      <w:rFonts w:ascii="Arial Narrow" w:eastAsiaTheme="majorEastAsia" w:hAnsi="Arial Narrow" w:cstheme="majorBidi"/>
      <w:b/>
      <w:bCs/>
      <w:color w:val="auto"/>
      <w:sz w:val="28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333D4"/>
    <w:pPr>
      <w:keepNext/>
      <w:keepLines/>
      <w:numPr>
        <w:numId w:val="22"/>
      </w:numPr>
      <w:spacing w:before="200" w:after="0"/>
      <w:jc w:val="left"/>
      <w:outlineLvl w:val="1"/>
    </w:pPr>
    <w:rPr>
      <w:rFonts w:ascii="Arial Narrow" w:eastAsiaTheme="majorEastAsia" w:hAnsi="Arial Narrow" w:cstheme="majorBidi"/>
      <w:b/>
      <w:bCs/>
      <w:color w:val="000000" w:themeColor="text1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C333D4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333D4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333D4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333D4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333D4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333D4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333D4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rsid w:val="00BF1763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oendilik">
    <w:name w:val="List Paragraph"/>
    <w:basedOn w:val="Normaallaad"/>
    <w:link w:val="LoendilikMrk"/>
    <w:uiPriority w:val="34"/>
    <w:qFormat/>
    <w:rsid w:val="00D7621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34B28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BF48E9"/>
    <w:rPr>
      <w:color w:val="800080" w:themeColor="followedHyperlink"/>
      <w:u w:val="single"/>
    </w:rPr>
  </w:style>
  <w:style w:type="table" w:styleId="Kontuurtabel">
    <w:name w:val="Table Grid"/>
    <w:basedOn w:val="Normaaltabel"/>
    <w:uiPriority w:val="59"/>
    <w:rsid w:val="00D3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A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A72E9"/>
    <w:rPr>
      <w:rFonts w:ascii="Tahoma" w:eastAsia="Times New Roman" w:hAnsi="Tahoma" w:cs="Tahoma"/>
      <w:color w:val="000000"/>
      <w:sz w:val="16"/>
      <w:szCs w:val="16"/>
      <w:lang w:eastAsia="et-EE"/>
    </w:rPr>
  </w:style>
  <w:style w:type="character" w:customStyle="1" w:styleId="LoendilikMrk">
    <w:name w:val="Loendi lõik Märk"/>
    <w:link w:val="Loendilik"/>
    <w:uiPriority w:val="34"/>
    <w:locked/>
    <w:rsid w:val="000E5C0C"/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customStyle="1" w:styleId="Loendilik1">
    <w:name w:val="Loendi lõik1"/>
    <w:basedOn w:val="Normaallaad"/>
    <w:uiPriority w:val="34"/>
    <w:qFormat/>
    <w:rsid w:val="00B51A59"/>
    <w:pPr>
      <w:widowControl w:val="0"/>
      <w:spacing w:after="0" w:line="240" w:lineRule="auto"/>
      <w:ind w:left="708" w:right="0" w:firstLine="0"/>
      <w:jc w:val="left"/>
    </w:pPr>
    <w:rPr>
      <w:color w:val="auto"/>
      <w:szCs w:val="24"/>
      <w:lang w:eastAsia="en-US"/>
    </w:rPr>
  </w:style>
  <w:style w:type="paragraph" w:customStyle="1" w:styleId="Normaallaad1">
    <w:name w:val="Normaallaad1"/>
    <w:rsid w:val="00B51A59"/>
    <w:pPr>
      <w:suppressAutoHyphens/>
    </w:pPr>
    <w:rPr>
      <w:rFonts w:ascii="Calibri" w:eastAsia="Calibri" w:hAnsi="Calibri" w:cs="Times New Roman"/>
      <w:lang w:eastAsia="ar-SA"/>
    </w:rPr>
  </w:style>
  <w:style w:type="paragraph" w:customStyle="1" w:styleId="Loendilik2">
    <w:name w:val="Loendi lõik2"/>
    <w:basedOn w:val="Normaallaad"/>
    <w:qFormat/>
    <w:rsid w:val="000060F5"/>
    <w:pPr>
      <w:widowControl w:val="0"/>
      <w:spacing w:after="0" w:line="240" w:lineRule="auto"/>
      <w:ind w:left="708" w:right="0" w:firstLine="0"/>
      <w:jc w:val="left"/>
    </w:pPr>
    <w:rPr>
      <w:color w:val="auto"/>
      <w:szCs w:val="24"/>
      <w:lang w:eastAsia="en-US"/>
    </w:rPr>
  </w:style>
  <w:style w:type="character" w:customStyle="1" w:styleId="WW8Num2z0">
    <w:name w:val="WW8Num2z0"/>
    <w:rsid w:val="00127120"/>
    <w:rPr>
      <w:rFonts w:ascii="Symbol" w:hAnsi="Symbol"/>
    </w:rPr>
  </w:style>
  <w:style w:type="paragraph" w:styleId="Kehatekst">
    <w:name w:val="Body Text"/>
    <w:basedOn w:val="Normaallaad"/>
    <w:link w:val="KehatekstMrk"/>
    <w:rsid w:val="007A465C"/>
    <w:pPr>
      <w:spacing w:before="60" w:after="60" w:line="240" w:lineRule="auto"/>
      <w:ind w:left="0" w:right="0" w:firstLine="0"/>
      <w:jc w:val="left"/>
    </w:pPr>
    <w:rPr>
      <w:rFonts w:ascii="Arial" w:hAnsi="Arial"/>
      <w:color w:val="auto"/>
      <w:szCs w:val="24"/>
      <w:lang w:eastAsia="en-US"/>
    </w:rPr>
  </w:style>
  <w:style w:type="character" w:customStyle="1" w:styleId="KehatekstMrk">
    <w:name w:val="Kehatekst Märk"/>
    <w:basedOn w:val="Liguvaikefont"/>
    <w:link w:val="Kehatekst"/>
    <w:rsid w:val="007A465C"/>
    <w:rPr>
      <w:rFonts w:ascii="Arial" w:eastAsia="Times New Roman" w:hAnsi="Arial" w:cs="Times New Roman"/>
      <w:sz w:val="24"/>
      <w:szCs w:val="24"/>
    </w:rPr>
  </w:style>
  <w:style w:type="paragraph" w:styleId="Vahedeta">
    <w:name w:val="No Spacing"/>
    <w:link w:val="VahedetaMrk"/>
    <w:uiPriority w:val="1"/>
    <w:qFormat/>
    <w:rsid w:val="00C53D36"/>
    <w:pPr>
      <w:spacing w:after="0" w:line="240" w:lineRule="auto"/>
    </w:pPr>
    <w:rPr>
      <w:rFonts w:eastAsiaTheme="minorEastAsia"/>
    </w:rPr>
  </w:style>
  <w:style w:type="character" w:customStyle="1" w:styleId="VahedetaMrk">
    <w:name w:val="Vahedeta Märk"/>
    <w:basedOn w:val="Liguvaikefont"/>
    <w:link w:val="Vahedeta"/>
    <w:uiPriority w:val="1"/>
    <w:rsid w:val="00C53D36"/>
    <w:rPr>
      <w:rFonts w:eastAsiaTheme="minorEastAsia"/>
    </w:rPr>
  </w:style>
  <w:style w:type="paragraph" w:styleId="Jalus">
    <w:name w:val="footer"/>
    <w:basedOn w:val="Normaallaad"/>
    <w:link w:val="JalusMrk"/>
    <w:uiPriority w:val="99"/>
    <w:unhideWhenUsed/>
    <w:rsid w:val="00DB02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02F4"/>
    <w:rPr>
      <w:rFonts w:ascii="Times New Roman" w:eastAsia="Times New Roman" w:hAnsi="Times New Roman" w:cs="Times New Roman"/>
      <w:color w:val="000000"/>
      <w:sz w:val="24"/>
      <w:lang w:eastAsia="et-EE"/>
    </w:rPr>
  </w:style>
  <w:style w:type="character" w:styleId="Lehekljenumber">
    <w:name w:val="page number"/>
    <w:basedOn w:val="Liguvaikefont"/>
    <w:uiPriority w:val="99"/>
    <w:semiHidden/>
    <w:unhideWhenUsed/>
    <w:rsid w:val="00DB02F4"/>
  </w:style>
  <w:style w:type="character" w:customStyle="1" w:styleId="Pealkiri1Mrk">
    <w:name w:val="Pealkiri 1 Märk"/>
    <w:basedOn w:val="Liguvaikefont"/>
    <w:link w:val="Pealkiri1"/>
    <w:uiPriority w:val="9"/>
    <w:rsid w:val="00C333D4"/>
    <w:rPr>
      <w:rFonts w:ascii="Arial Narrow" w:eastAsiaTheme="majorEastAsia" w:hAnsi="Arial Narrow" w:cstheme="majorBidi"/>
      <w:b/>
      <w:bCs/>
      <w:sz w:val="28"/>
      <w:szCs w:val="32"/>
      <w:lang w:eastAsia="et-EE"/>
    </w:rPr>
  </w:style>
  <w:style w:type="character" w:customStyle="1" w:styleId="Pealkiri2Mrk">
    <w:name w:val="Pealkiri 2 Märk"/>
    <w:basedOn w:val="Liguvaikefont"/>
    <w:link w:val="Pealkiri2"/>
    <w:uiPriority w:val="9"/>
    <w:rsid w:val="00C333D4"/>
    <w:rPr>
      <w:rFonts w:ascii="Arial Narrow" w:eastAsiaTheme="majorEastAsia" w:hAnsi="Arial Narrow" w:cstheme="majorBidi"/>
      <w:b/>
      <w:bCs/>
      <w:color w:val="000000" w:themeColor="text1"/>
      <w:sz w:val="24"/>
      <w:szCs w:val="26"/>
      <w:lang w:eastAsia="et-EE"/>
    </w:rPr>
  </w:style>
  <w:style w:type="character" w:styleId="Raamatupealkiri">
    <w:name w:val="Book Title"/>
    <w:basedOn w:val="Liguvaikefont"/>
    <w:uiPriority w:val="33"/>
    <w:qFormat/>
    <w:rsid w:val="00A44ADB"/>
    <w:rPr>
      <w:b/>
      <w:bCs/>
      <w:smallCaps/>
      <w:spacing w:val="5"/>
    </w:rPr>
  </w:style>
  <w:style w:type="character" w:styleId="Rhutus">
    <w:name w:val="Emphasis"/>
    <w:basedOn w:val="Liguvaikefont"/>
    <w:uiPriority w:val="20"/>
    <w:qFormat/>
    <w:rsid w:val="000D7529"/>
    <w:rPr>
      <w:i/>
      <w:iCs/>
    </w:rPr>
  </w:style>
  <w:style w:type="table" w:customStyle="1" w:styleId="TableGrid1">
    <w:name w:val="TableGrid1"/>
    <w:rsid w:val="00C03709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Kontuurtabel1">
    <w:name w:val="Kontuurtabel1"/>
    <w:basedOn w:val="Normaaltabel"/>
    <w:next w:val="Kontuurtabel"/>
    <w:uiPriority w:val="59"/>
    <w:rsid w:val="00C0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field">
    <w:name w:val="form-field"/>
    <w:basedOn w:val="Liguvaikefont"/>
    <w:rsid w:val="00AF4718"/>
  </w:style>
  <w:style w:type="paragraph" w:styleId="Pis">
    <w:name w:val="header"/>
    <w:basedOn w:val="Normaallaad"/>
    <w:link w:val="PisMrk"/>
    <w:uiPriority w:val="99"/>
    <w:unhideWhenUsed/>
    <w:rsid w:val="00B5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52551"/>
    <w:rPr>
      <w:rFonts w:ascii="Times New Roman" w:eastAsia="Times New Roman" w:hAnsi="Times New Roman" w:cs="Times New Roman"/>
      <w:color w:val="000000"/>
      <w:sz w:val="24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C333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333D4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333D4"/>
    <w:rPr>
      <w:rFonts w:asciiTheme="majorHAnsi" w:eastAsiaTheme="majorEastAsia" w:hAnsiTheme="majorHAnsi" w:cstheme="majorBidi"/>
      <w:color w:val="365F91" w:themeColor="accent1" w:themeShade="BF"/>
      <w:sz w:val="24"/>
      <w:lang w:eastAsia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333D4"/>
    <w:rPr>
      <w:rFonts w:asciiTheme="majorHAnsi" w:eastAsiaTheme="majorEastAsia" w:hAnsiTheme="majorHAnsi" w:cstheme="majorBidi"/>
      <w:color w:val="243F60" w:themeColor="accent1" w:themeShade="7F"/>
      <w:sz w:val="24"/>
      <w:lang w:eastAsia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333D4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333D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333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t-EE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AD33D1"/>
    <w:pPr>
      <w:numPr>
        <w:numId w:val="0"/>
      </w:numPr>
      <w:spacing w:before="240" w:line="259" w:lineRule="auto"/>
      <w:ind w:right="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</w:rPr>
  </w:style>
  <w:style w:type="paragraph" w:styleId="SK1">
    <w:name w:val="toc 1"/>
    <w:basedOn w:val="Normaallaad"/>
    <w:next w:val="Normaallaad"/>
    <w:autoRedefine/>
    <w:uiPriority w:val="39"/>
    <w:unhideWhenUsed/>
    <w:rsid w:val="00AD33D1"/>
    <w:pPr>
      <w:spacing w:after="100"/>
      <w:ind w:left="0"/>
    </w:pPr>
  </w:style>
  <w:style w:type="paragraph" w:styleId="SK2">
    <w:name w:val="toc 2"/>
    <w:basedOn w:val="Normaallaad"/>
    <w:next w:val="Normaallaad"/>
    <w:autoRedefine/>
    <w:uiPriority w:val="39"/>
    <w:unhideWhenUsed/>
    <w:rsid w:val="00395213"/>
    <w:pPr>
      <w:tabs>
        <w:tab w:val="right" w:leader="dot" w:pos="21247"/>
      </w:tabs>
      <w:spacing w:after="100"/>
      <w:ind w:left="240"/>
    </w:pPr>
    <w:rPr>
      <w:rFonts w:asciiTheme="majorHAnsi" w:eastAsiaTheme="majorEastAsia" w:hAnsiTheme="majorHAnsi" w:cstheme="majorBidi"/>
      <w:b/>
      <w:bCs/>
      <w:noProof/>
    </w:rPr>
  </w:style>
  <w:style w:type="paragraph" w:styleId="SK3">
    <w:name w:val="toc 3"/>
    <w:basedOn w:val="Normaallaad"/>
    <w:next w:val="Normaallaad"/>
    <w:autoRedefine/>
    <w:uiPriority w:val="39"/>
    <w:unhideWhenUsed/>
    <w:rsid w:val="009404F5"/>
    <w:pPr>
      <w:spacing w:after="100"/>
      <w:ind w:left="480"/>
    </w:pPr>
  </w:style>
  <w:style w:type="paragraph" w:styleId="Normaallaadveeb">
    <w:name w:val="Normal (Web)"/>
    <w:basedOn w:val="Normaallaad"/>
    <w:uiPriority w:val="99"/>
    <w:unhideWhenUsed/>
    <w:rsid w:val="001A14A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Pealkiri">
    <w:name w:val="Title"/>
    <w:basedOn w:val="Normaallaad"/>
    <w:next w:val="Normaallaad"/>
    <w:link w:val="PealkiriMrk"/>
    <w:rsid w:val="000C29F3"/>
    <w:pPr>
      <w:keepNext/>
      <w:keepLines/>
      <w:tabs>
        <w:tab w:val="left" w:pos="9360"/>
        <w:tab w:val="left" w:pos="9585"/>
        <w:tab w:val="left" w:pos="10440"/>
      </w:tabs>
      <w:spacing w:before="480" w:after="120" w:line="276" w:lineRule="auto"/>
      <w:ind w:left="361" w:hanging="360"/>
      <w:contextualSpacing/>
      <w:jc w:val="left"/>
    </w:pPr>
    <w:rPr>
      <w:rFonts w:ascii="Calibri" w:eastAsia="Calibri" w:hAnsi="Calibri" w:cs="Calibri"/>
      <w:b/>
      <w:sz w:val="72"/>
      <w:szCs w:val="72"/>
    </w:rPr>
  </w:style>
  <w:style w:type="character" w:customStyle="1" w:styleId="PealkiriMrk">
    <w:name w:val="Pealkiri Märk"/>
    <w:basedOn w:val="Liguvaikefont"/>
    <w:link w:val="Pealkiri"/>
    <w:rsid w:val="000C29F3"/>
    <w:rPr>
      <w:rFonts w:ascii="Calibri" w:eastAsia="Calibri" w:hAnsi="Calibri" w:cs="Calibri"/>
      <w:b/>
      <w:color w:val="000000"/>
      <w:sz w:val="72"/>
      <w:szCs w:val="72"/>
      <w:lang w:eastAsia="et-EE"/>
    </w:rPr>
  </w:style>
  <w:style w:type="paragraph" w:customStyle="1" w:styleId="paragraph">
    <w:name w:val="paragraph"/>
    <w:basedOn w:val="Normaallaad"/>
    <w:rsid w:val="0059235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ormaltextrun">
    <w:name w:val="normaltextrun"/>
    <w:basedOn w:val="Liguvaikefont"/>
    <w:rsid w:val="0059235D"/>
  </w:style>
  <w:style w:type="character" w:customStyle="1" w:styleId="eop">
    <w:name w:val="eop"/>
    <w:basedOn w:val="Liguvaikefont"/>
    <w:rsid w:val="0059235D"/>
  </w:style>
  <w:style w:type="character" w:customStyle="1" w:styleId="spellingerror">
    <w:name w:val="spellingerror"/>
    <w:basedOn w:val="Liguvaikefont"/>
    <w:rsid w:val="0059235D"/>
  </w:style>
  <w:style w:type="character" w:customStyle="1" w:styleId="tabchar">
    <w:name w:val="tabchar"/>
    <w:basedOn w:val="Liguvaikefont"/>
    <w:rsid w:val="0059235D"/>
  </w:style>
  <w:style w:type="character" w:styleId="Lahendamatamainimine">
    <w:name w:val="Unresolved Mention"/>
    <w:basedOn w:val="Liguvaikefont"/>
    <w:uiPriority w:val="99"/>
    <w:semiHidden/>
    <w:unhideWhenUsed/>
    <w:rsid w:val="00D103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11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odle.e-ope.ee/mod/book/view.php?id=323935" TargetMode="External"/><Relationship Id="rId21" Type="http://schemas.openxmlformats.org/officeDocument/2006/relationships/hyperlink" Target="http://www.wikihow.com/Makea-Zine" TargetMode="External"/><Relationship Id="rId34" Type="http://schemas.openxmlformats.org/officeDocument/2006/relationships/hyperlink" Target="https://helpx.adobe.com/ee/illustrator.html" TargetMode="External"/><Relationship Id="rId42" Type="http://schemas.openxmlformats.org/officeDocument/2006/relationships/hyperlink" Target="http://juhtimine.ee/swot-analuus" TargetMode="External"/><Relationship Id="rId47" Type="http://schemas.openxmlformats.org/officeDocument/2006/relationships/hyperlink" Target="https://developer.mozilla.org/en-US/docs/Web/CSS" TargetMode="External"/><Relationship Id="rId50" Type="http://schemas.openxmlformats.org/officeDocument/2006/relationships/hyperlink" Target="https://www.blender.org/" TargetMode="External"/><Relationship Id="rId55" Type="http://schemas.openxmlformats.org/officeDocument/2006/relationships/hyperlink" Target="http://metshein.com/index.php/graafika/adobe-illustrator-cs6" TargetMode="External"/><Relationship Id="rId63" Type="http://schemas.openxmlformats.org/officeDocument/2006/relationships/hyperlink" Target="http://melisashen.weebly.com/interesting-pop-culture-resources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odle.hitsa.ee/course/index.php?categoryid=359" TargetMode="External"/><Relationship Id="rId29" Type="http://schemas.openxmlformats.org/officeDocument/2006/relationships/hyperlink" Target="http://creativeprinting.wordpress.com/tag/spot-uv-varnish/" TargetMode="External"/><Relationship Id="rId11" Type="http://schemas.openxmlformats.org/officeDocument/2006/relationships/hyperlink" Target="http://www.emta.ee" TargetMode="External"/><Relationship Id="rId24" Type="http://schemas.openxmlformats.org/officeDocument/2006/relationships/hyperlink" Target="https://moodle.e-ope.ee/mod/book/view.php?id=389622" TargetMode="External"/><Relationship Id="rId32" Type="http://schemas.openxmlformats.org/officeDocument/2006/relationships/hyperlink" Target="https://moodle.e-ope.ee/mod/book/view.php?id=428339" TargetMode="External"/><Relationship Id="rId37" Type="http://schemas.openxmlformats.org/officeDocument/2006/relationships/hyperlink" Target="https://helpx.adobe.com/acrobat.html" TargetMode="External"/><Relationship Id="rId40" Type="http://schemas.openxmlformats.org/officeDocument/2006/relationships/hyperlink" Target="http://www.eas.ee/" TargetMode="External"/><Relationship Id="rId45" Type="http://schemas.openxmlformats.org/officeDocument/2006/relationships/hyperlink" Target="https://www.codecademy.com/" TargetMode="External"/><Relationship Id="rId53" Type="http://schemas.openxmlformats.org/officeDocument/2006/relationships/hyperlink" Target="https://cgcookie.com/learn-blender/" TargetMode="External"/><Relationship Id="rId58" Type="http://schemas.openxmlformats.org/officeDocument/2006/relationships/hyperlink" Target="http://www.aianduskool.ee/oppematerjalid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guides.lib.umich.edu/popculture" TargetMode="External"/><Relationship Id="rId19" Type="http://schemas.openxmlformats.org/officeDocument/2006/relationships/hyperlink" Target="http://www.ebook.com.au/bookhistory.htm" TargetMode="External"/><Relationship Id="rId14" Type="http://schemas.openxmlformats.org/officeDocument/2006/relationships/hyperlink" Target="https://www.slideshare.net/hommik/stiiliajalugu-1-nide" TargetMode="External"/><Relationship Id="rId22" Type="http://schemas.openxmlformats.org/officeDocument/2006/relationships/hyperlink" Target="https://moodle.hitsa.ee/mod/book/view.php?id=211117" TargetMode="External"/><Relationship Id="rId27" Type="http://schemas.openxmlformats.org/officeDocument/2006/relationships/hyperlink" Target="http://digar.nlib.ee/digar/show/?id=106600" TargetMode="External"/><Relationship Id="rId30" Type="http://schemas.openxmlformats.org/officeDocument/2006/relationships/hyperlink" Target="http://www.google.ee/url?sa=t&amp;rct=j&amp;q=&amp;esrc=s&amp;source=web&amp;cd=1&amp;cad=rja&amp;ved=0CDwQFjAA&amp;url=http%3A%2F%2Fwww.e-ope.ee%2F_download%2Feuni_repository%2Ffile%2F1659%2Ftrykise_formaat_ja_j%25C3%25A4relt%25C3%25B6%25C3%25B6tlus.pdf&amp;ei=aip8UtGkIZGVhQeemoHwAQ&amp;usg=AFQjCNHzSzCA_CtCC0Cne6Ikgn6jhl0Mgg&amp;sig2=TJ9nPtCUqpaD9J4UzMd7KA&amp;bvm=bv.56146854,d.ZG4" TargetMode="External"/><Relationship Id="rId35" Type="http://schemas.openxmlformats.org/officeDocument/2006/relationships/hyperlink" Target="https://helpx.adobe.com/ee/photoshop.html" TargetMode="External"/><Relationship Id="rId43" Type="http://schemas.openxmlformats.org/officeDocument/2006/relationships/hyperlink" Target="http://www.assets.ee/node/275" TargetMode="External"/><Relationship Id="rId48" Type="http://schemas.openxmlformats.org/officeDocument/2006/relationships/hyperlink" Target="https://developer.mozilla.org/ee/docs/Web" TargetMode="External"/><Relationship Id="rId56" Type="http://schemas.openxmlformats.org/officeDocument/2006/relationships/hyperlink" Target="http://www.innove.ee/UserFiles/Kutseharidus/Liina/RGB_001_232_270x216_TRYKIETTEVALMISTUS_TPT.pdf" TargetMode="External"/><Relationship Id="rId64" Type="http://schemas.openxmlformats.org/officeDocument/2006/relationships/footer" Target="footer1.xml"/><Relationship Id="rId8" Type="http://schemas.openxmlformats.org/officeDocument/2006/relationships/hyperlink" Target="http://www.ti.ee" TargetMode="External"/><Relationship Id="rId51" Type="http://schemas.openxmlformats.org/officeDocument/2006/relationships/hyperlink" Target="https://www.blender.org/manual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riigiteataja.ee" TargetMode="External"/><Relationship Id="rId17" Type="http://schemas.openxmlformats.org/officeDocument/2006/relationships/hyperlink" Target="https://moodle.hitsa.ee/course/view.php?id=5117" TargetMode="External"/><Relationship Id="rId25" Type="http://schemas.openxmlformats.org/officeDocument/2006/relationships/hyperlink" Target="https://moodle.e-ope.ee/mod/book/view.php?id=303625" TargetMode="External"/><Relationship Id="rId33" Type="http://schemas.openxmlformats.org/officeDocument/2006/relationships/hyperlink" Target="http://tv.adobe.com/" TargetMode="External"/><Relationship Id="rId38" Type="http://schemas.openxmlformats.org/officeDocument/2006/relationships/hyperlink" Target="http://euroopa.noored.ee/files/TKit_03_Projektijuhtimine.pdf" TargetMode="External"/><Relationship Id="rId46" Type="http://schemas.openxmlformats.org/officeDocument/2006/relationships/hyperlink" Target="https://developer.mozilla.org/en-US/docs/Web/HTML" TargetMode="External"/><Relationship Id="rId59" Type="http://schemas.openxmlformats.org/officeDocument/2006/relationships/hyperlink" Target="http://www.innove.ee/UserFiles/Kutseharidus/%C3%95ppekava/Keraamika_tehnoloogiad.PDF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slideshare.net/smoros/historyof-graphic-design-6092452" TargetMode="External"/><Relationship Id="rId41" Type="http://schemas.openxmlformats.org/officeDocument/2006/relationships/hyperlink" Target="http://hmn.riik.ee/" TargetMode="External"/><Relationship Id="rId54" Type="http://schemas.openxmlformats.org/officeDocument/2006/relationships/hyperlink" Target="https://moodle.hitsa.ee/course/index.php?categoryid=350" TargetMode="External"/><Relationship Id="rId62" Type="http://schemas.openxmlformats.org/officeDocument/2006/relationships/hyperlink" Target="http://www.artandpopularculture.com/20th_centu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lideshare.net/hommik/stiiliajalugu-2-nide" TargetMode="External"/><Relationship Id="rId23" Type="http://schemas.openxmlformats.org/officeDocument/2006/relationships/hyperlink" Target="http://opiobjektid.tptlive.ee/JT/trkiste_tbid.html" TargetMode="External"/><Relationship Id="rId28" Type="http://schemas.openxmlformats.org/officeDocument/2006/relationships/hyperlink" Target="http://www.slideshare.net/katrin.kisand/ribakoodi-kasutamine-trykisel" TargetMode="External"/><Relationship Id="rId36" Type="http://schemas.openxmlformats.org/officeDocument/2006/relationships/hyperlink" Target="https://helpx.adobe.com/ee/indesign.html" TargetMode="External"/><Relationship Id="rId49" Type="http://schemas.openxmlformats.org/officeDocument/2006/relationships/hyperlink" Target="https://developer.mozilla.org/ee/docs/Web/Tutorials" TargetMode="External"/><Relationship Id="rId57" Type="http://schemas.openxmlformats.org/officeDocument/2006/relationships/hyperlink" Target="http://www.kunstikeskus.ee/" TargetMode="External"/><Relationship Id="rId10" Type="http://schemas.openxmlformats.org/officeDocument/2006/relationships/hyperlink" Target="http://www.fin.ee" TargetMode="External"/><Relationship Id="rId31" Type="http://schemas.openxmlformats.org/officeDocument/2006/relationships/hyperlink" Target="https://moodle.e-ope.ee/mod/book/view.php?id=395295" TargetMode="External"/><Relationship Id="rId44" Type="http://schemas.openxmlformats.org/officeDocument/2006/relationships/hyperlink" Target="http://www.kulka.ee" TargetMode="External"/><Relationship Id="rId52" Type="http://schemas.openxmlformats.org/officeDocument/2006/relationships/hyperlink" Target="http://www.blenderguru.com/" TargetMode="External"/><Relationship Id="rId60" Type="http://schemas.openxmlformats.org/officeDocument/2006/relationships/hyperlink" Target="http://www.wgeneration.com/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kutseharidus.ee" TargetMode="External"/><Relationship Id="rId13" Type="http://schemas.openxmlformats.org/officeDocument/2006/relationships/hyperlink" Target="https://www.slideshare.net/hommik/sissejuhatus-kunstiteose-analsi" TargetMode="External"/><Relationship Id="rId18" Type="http://schemas.openxmlformats.org/officeDocument/2006/relationships/hyperlink" Target="http://www.innove.ee/et/kutseharidus/kutsehariduse-rok/praktika" TargetMode="External"/><Relationship Id="rId39" Type="http://schemas.openxmlformats.org/officeDocument/2006/relationships/hyperlink" Target="http://www.siseministeerium.ee/300/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4CE8-924E-4CB6-AA86-FF2F6082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46</Pages>
  <Words>22574</Words>
  <Characters>130930</Characters>
  <Application>Microsoft Office Word</Application>
  <DocSecurity>0</DocSecurity>
  <Lines>1091</Lines>
  <Paragraphs>306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Kujundaja õppekava moodulite rakenduskavad</vt:lpstr>
      <vt:lpstr>Keraamika õppekava moodulite rakenduskavad</vt:lpstr>
      <vt:lpstr>Nahkkäsitöö õppekava moodulite rakenduskavad</vt:lpstr>
    </vt:vector>
  </TitlesOfParts>
  <Company>KURESSAARE AMETIKOOL</Company>
  <LinksUpToDate>false</LinksUpToDate>
  <CharactersWithSpaces>153198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Kujundaja õppekava moodulite rakenduskavad</dc:title>
  <dc:creator>Leelo</dc:creator>
  <cp:lastModifiedBy>Andra Aavik</cp:lastModifiedBy>
  <cp:revision>5</cp:revision>
  <cp:lastPrinted>2021-04-27T08:52:00Z</cp:lastPrinted>
  <dcterms:created xsi:type="dcterms:W3CDTF">2021-04-22T17:06:00Z</dcterms:created>
  <dcterms:modified xsi:type="dcterms:W3CDTF">2021-04-27T08:52:00Z</dcterms:modified>
</cp:coreProperties>
</file>